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F" w:rsidRPr="009E066E" w:rsidRDefault="008719FF" w:rsidP="008719FF">
      <w:pPr>
        <w:pStyle w:val="Heading3"/>
        <w:shd w:val="clear" w:color="auto" w:fill="FFFFFF"/>
        <w:spacing w:before="0" w:beforeAutospacing="0" w:after="0" w:afterAutospacing="0"/>
        <w:jc w:val="center"/>
        <w:rPr>
          <w:rFonts w:eastAsiaTheme="minorHAnsi" w:cs="Arial"/>
          <w:bCs w:val="0"/>
          <w:sz w:val="28"/>
          <w:szCs w:val="28"/>
        </w:rPr>
      </w:pPr>
      <w:r w:rsidRPr="009E066E">
        <w:rPr>
          <w:rFonts w:ascii="Verdana" w:hAnsi="Verdana"/>
          <w:sz w:val="28"/>
          <w:szCs w:val="28"/>
        </w:rPr>
        <w:t>CRLA Level 2 Requirements</w:t>
      </w:r>
    </w:p>
    <w:p w:rsidR="008719FF" w:rsidRDefault="008719FF" w:rsidP="008719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8719FF" w:rsidRDefault="008719FF" w:rsidP="008719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8719FF" w:rsidRPr="00E1104C" w:rsidRDefault="008719FF" w:rsidP="008719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ab/>
      </w:r>
      <w:r w:rsidRPr="00E1104C">
        <w:rPr>
          <w:rFonts w:ascii="Verdana" w:hAnsi="Verdana"/>
          <w:b w:val="0"/>
          <w:sz w:val="24"/>
          <w:szCs w:val="24"/>
        </w:rPr>
        <w:t>CRLA Level 2 training entails a minimum of 13 hours of training, provides deeper understanding of the tutoring process, and includes topics such as “Cultural Awareness,” “Tutor Observation and Assessment,” and tutors must create a handout to assist other tutors</w:t>
      </w:r>
      <w:r>
        <w:rPr>
          <w:rFonts w:ascii="Verdana" w:hAnsi="Verdana"/>
          <w:b w:val="0"/>
          <w:sz w:val="24"/>
          <w:szCs w:val="24"/>
        </w:rPr>
        <w:t xml:space="preserve"> in course specific material. </w:t>
      </w:r>
    </w:p>
    <w:p w:rsidR="008719FF" w:rsidRDefault="008719FF" w:rsidP="008719F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719FF" w:rsidRDefault="008719FF" w:rsidP="008719F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719FF" w:rsidRDefault="008719FF" w:rsidP="008719F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1104C">
        <w:rPr>
          <w:rFonts w:ascii="Times New Roman" w:hAnsi="Times New Roman"/>
          <w:b/>
          <w:bCs/>
        </w:rPr>
        <w:t>CRLA LEVEL 2 CERTIFICATION REQUIREMENTS</w:t>
      </w:r>
      <w:r>
        <w:rPr>
          <w:rFonts w:ascii="Times New Roman" w:hAnsi="Times New Roman"/>
          <w:bCs/>
        </w:rPr>
        <w:t xml:space="preserve"> – at least 13 hours of training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Review of Level 1 (review on-line)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8 Tutoring Challenges (post on Blackboard)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Tutor Self Assessment and Observation (meet with Coordinator after session)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Study Skills or Learning Styles (view and respond to video)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Probing Questions (view and respond to video)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Cultural Awareness (respond to reading or workshop)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Learning Disabilities (respond to video or workshop)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Course Specific Tutoring (create handout)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At least 50 hours of tutoring at the LRC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At least 4 quarters as an LRC tutor</w:t>
      </w:r>
    </w:p>
    <w:p w:rsidR="008719FF" w:rsidRPr="00E1104C" w:rsidRDefault="008719FF" w:rsidP="008719FF">
      <w:pPr>
        <w:pStyle w:val="Heading3"/>
        <w:numPr>
          <w:ilvl w:val="0"/>
          <w:numId w:val="1"/>
        </w:numPr>
        <w:shd w:val="clear" w:color="auto" w:fill="FFFFFF"/>
        <w:rPr>
          <w:b w:val="0"/>
          <w:sz w:val="24"/>
          <w:szCs w:val="24"/>
        </w:rPr>
      </w:pPr>
      <w:r w:rsidRPr="00E1104C">
        <w:rPr>
          <w:b w:val="0"/>
          <w:sz w:val="24"/>
          <w:szCs w:val="24"/>
        </w:rPr>
        <w:t>Receive positive evaluations and comply with LRC policies and procedures</w:t>
      </w:r>
    </w:p>
    <w:p w:rsidR="008719FF" w:rsidRDefault="008719FF" w:rsidP="008719FF">
      <w:pPr>
        <w:pStyle w:val="Heading4"/>
        <w:shd w:val="clear" w:color="auto" w:fill="FFFFFF"/>
        <w:rPr>
          <w:rFonts w:ascii="Calibri" w:hAnsi="Calibri"/>
          <w:color w:val="000000"/>
        </w:rPr>
      </w:pPr>
      <w:bookmarkStart w:id="0" w:name="faqs"/>
      <w:bookmarkEnd w:id="0"/>
      <w:r>
        <w:rPr>
          <w:rFonts w:ascii="Calibri" w:hAnsi="Calibri"/>
          <w:color w:val="000000"/>
        </w:rPr>
        <w:t>FAQs</w:t>
      </w:r>
      <w:r>
        <w:rPr>
          <w:rStyle w:val="apple-converted-space"/>
          <w:rFonts w:ascii="Calibri" w:hAnsi="Calibri"/>
          <w:color w:val="000000"/>
        </w:rPr>
        <w:t> 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Can tutors get Level 2 certification without Level 1?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 xml:space="preserve">No, only Level 1 certified </w:t>
      </w:r>
      <w:proofErr w:type="gramStart"/>
      <w:r>
        <w:rPr>
          <w:rFonts w:ascii="Calibri" w:hAnsi="Calibri"/>
          <w:color w:val="679000"/>
          <w:sz w:val="19"/>
          <w:szCs w:val="19"/>
        </w:rPr>
        <w:t>tutors</w:t>
      </w:r>
      <w:proofErr w:type="gramEnd"/>
      <w:r>
        <w:rPr>
          <w:rFonts w:ascii="Calibri" w:hAnsi="Calibri"/>
          <w:color w:val="679000"/>
          <w:sz w:val="19"/>
          <w:szCs w:val="19"/>
        </w:rPr>
        <w:t xml:space="preserve"> are eligible for Level 2 certification.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Do Certification Requirements steps 1 through 8 have to be done in order?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No.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Is there a pay raise associated with Level 2 certification?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Yes, a pay raise is granted when Level 2 certification requirements are completed.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How does Level 2 certification benefit tutors?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Advanced Tutor status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Additional tutoring skills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Recognition from students and staff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Pay raise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How do tutors get started?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 xml:space="preserve">Tutors go to Blackboard, LRC Community of Tutors, Documents, </w:t>
      </w:r>
      <w:proofErr w:type="gramStart"/>
      <w:r>
        <w:rPr>
          <w:rFonts w:ascii="Calibri" w:hAnsi="Calibri"/>
          <w:color w:val="679000"/>
          <w:sz w:val="19"/>
          <w:szCs w:val="19"/>
        </w:rPr>
        <w:t>Getting</w:t>
      </w:r>
      <w:proofErr w:type="gramEnd"/>
      <w:r>
        <w:rPr>
          <w:rFonts w:ascii="Calibri" w:hAnsi="Calibri"/>
          <w:color w:val="679000"/>
          <w:sz w:val="19"/>
          <w:szCs w:val="19"/>
        </w:rPr>
        <w:t xml:space="preserve"> Started.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How is a Review of Level 1 completed?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Reread the Level 1 training material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Take an on-line review quiz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What are Tutor Challenges and how are they completed?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A Tutor Challenge is something that had to be dealt with during tutoring, such as an unprepared tutee.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 w:rsidRPr="009E066E">
        <w:rPr>
          <w:rFonts w:ascii="Calibri" w:hAnsi="Calibri"/>
          <w:color w:val="679000"/>
          <w:sz w:val="19"/>
          <w:szCs w:val="19"/>
        </w:rPr>
        <w:t>Tutor visits Blackboard, LRC Community of Tutors, Discussion Board. Tutor describes 8 challenges and states how each was handled, the outcome, and resulting changes in tutoring practice.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How is the Tutor Self Assessment and Observation completed?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Tutor views a 50-minute Tutor Cycle video.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Coordinator observes a tutoring session.</w:t>
      </w:r>
    </w:p>
    <w:p w:rsidR="008719FF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After Observation, the tutor responds on self-evaluation form.</w:t>
      </w:r>
    </w:p>
    <w:p w:rsidR="008719FF" w:rsidRPr="009E066E" w:rsidRDefault="008719FF" w:rsidP="008719FF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Tutor and Coordinator meet to evaluate tutoring.</w:t>
      </w:r>
    </w:p>
    <w:p w:rsidR="008719FF" w:rsidRDefault="008719FF" w:rsidP="008719FF">
      <w:pPr>
        <w:pStyle w:val="Heading3"/>
        <w:numPr>
          <w:ilvl w:val="0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What is the Course Specific Tutoring project?</w:t>
      </w:r>
    </w:p>
    <w:p w:rsidR="007E516B" w:rsidRPr="001C04FB" w:rsidRDefault="008719FF" w:rsidP="001C04FB">
      <w:pPr>
        <w:pStyle w:val="Heading3"/>
        <w:numPr>
          <w:ilvl w:val="1"/>
          <w:numId w:val="2"/>
        </w:numPr>
        <w:shd w:val="clear" w:color="auto" w:fill="FFFFFF"/>
        <w:rPr>
          <w:rFonts w:ascii="Calibri" w:hAnsi="Calibri"/>
          <w:color w:val="679000"/>
          <w:sz w:val="19"/>
          <w:szCs w:val="19"/>
        </w:rPr>
      </w:pPr>
      <w:r>
        <w:rPr>
          <w:rFonts w:ascii="Calibri" w:hAnsi="Calibri"/>
          <w:color w:val="679000"/>
          <w:sz w:val="19"/>
          <w:szCs w:val="19"/>
        </w:rPr>
        <w:t>The tutor creates a handout of tips/techniques, unique to a specific course, which can be used by other tutors.</w:t>
      </w:r>
    </w:p>
    <w:sectPr w:rsidR="007E516B" w:rsidRPr="001C04FB" w:rsidSect="008D3202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E3A"/>
    <w:multiLevelType w:val="multilevel"/>
    <w:tmpl w:val="AA0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11483"/>
    <w:multiLevelType w:val="multilevel"/>
    <w:tmpl w:val="3E5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9FF"/>
    <w:rsid w:val="001C04FB"/>
    <w:rsid w:val="001D5276"/>
    <w:rsid w:val="007E516B"/>
    <w:rsid w:val="007F19FD"/>
    <w:rsid w:val="008719FF"/>
    <w:rsid w:val="00F1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19F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71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tmcdonald</dc:creator>
  <cp:lastModifiedBy>tmcdonald</cp:lastModifiedBy>
  <cp:revision>2</cp:revision>
  <dcterms:created xsi:type="dcterms:W3CDTF">2013-12-05T18:17:00Z</dcterms:created>
  <dcterms:modified xsi:type="dcterms:W3CDTF">2013-12-05T18:17:00Z</dcterms:modified>
</cp:coreProperties>
</file>