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8470" w14:textId="1851FB4D" w:rsidR="009B40AC" w:rsidRDefault="009B40AC">
      <w:pPr>
        <w:spacing w:before="9"/>
        <w:rPr>
          <w:sz w:val="6"/>
        </w:rPr>
      </w:pPr>
    </w:p>
    <w:p w14:paraId="41E38471" w14:textId="626BD33D" w:rsidR="009B40AC" w:rsidRDefault="009B40AC">
      <w:pPr>
        <w:ind w:left="1980"/>
        <w:rPr>
          <w:sz w:val="20"/>
        </w:rPr>
      </w:pPr>
    </w:p>
    <w:p w14:paraId="75BC61CA" w14:textId="64FC82A2" w:rsidR="00B0205A" w:rsidRPr="00F77777" w:rsidRDefault="00B0205A" w:rsidP="00EE5B51">
      <w:pPr>
        <w:spacing w:line="204" w:lineRule="auto"/>
        <w:ind w:left="1197" w:right="1539" w:firstLine="720"/>
        <w:jc w:val="center"/>
        <w:rPr>
          <w:color w:val="1F487C"/>
          <w:spacing w:val="-14"/>
          <w:sz w:val="36"/>
          <w:szCs w:val="36"/>
        </w:rPr>
      </w:pPr>
      <w:r w:rsidRPr="00F77777">
        <w:rPr>
          <w:color w:val="1F487C"/>
          <w:spacing w:val="-14"/>
          <w:sz w:val="36"/>
          <w:szCs w:val="36"/>
        </w:rPr>
        <w:t>C</w:t>
      </w:r>
      <w:r w:rsidR="00E45DBB" w:rsidRPr="00F77777">
        <w:rPr>
          <w:color w:val="1F487C"/>
          <w:spacing w:val="-14"/>
          <w:sz w:val="36"/>
          <w:szCs w:val="36"/>
        </w:rPr>
        <w:t>ALIFORNIA POLYTECHNIC UNIVERSITY</w:t>
      </w:r>
      <w:r w:rsidR="00F77777" w:rsidRPr="00F77777">
        <w:rPr>
          <w:color w:val="1F487C"/>
          <w:spacing w:val="-14"/>
          <w:sz w:val="36"/>
          <w:szCs w:val="36"/>
        </w:rPr>
        <w:t>, POMONA</w:t>
      </w:r>
    </w:p>
    <w:p w14:paraId="773B23D1" w14:textId="77777777" w:rsidR="00F77777" w:rsidRDefault="00F77777" w:rsidP="00EE5B51">
      <w:pPr>
        <w:spacing w:line="204" w:lineRule="auto"/>
        <w:ind w:left="1917" w:right="1539"/>
        <w:jc w:val="center"/>
        <w:rPr>
          <w:color w:val="1F487C"/>
          <w:spacing w:val="-14"/>
          <w:sz w:val="40"/>
        </w:rPr>
      </w:pPr>
    </w:p>
    <w:p w14:paraId="41E38473" w14:textId="7169750D" w:rsidR="009B40AC" w:rsidRPr="00F77777" w:rsidRDefault="006F378B" w:rsidP="00EE5B51">
      <w:pPr>
        <w:spacing w:line="204" w:lineRule="auto"/>
        <w:ind w:left="1917" w:right="1539"/>
        <w:jc w:val="center"/>
        <w:rPr>
          <w:sz w:val="36"/>
          <w:szCs w:val="36"/>
        </w:rPr>
      </w:pPr>
      <w:r w:rsidRPr="00F77777">
        <w:rPr>
          <w:color w:val="1F487C"/>
          <w:spacing w:val="-14"/>
          <w:sz w:val="36"/>
          <w:szCs w:val="36"/>
        </w:rPr>
        <w:t>DRUG-FREE</w:t>
      </w:r>
      <w:r w:rsidRPr="00F77777">
        <w:rPr>
          <w:color w:val="1F487C"/>
          <w:spacing w:val="-29"/>
          <w:sz w:val="36"/>
          <w:szCs w:val="36"/>
        </w:rPr>
        <w:t xml:space="preserve"> </w:t>
      </w:r>
      <w:r w:rsidRPr="00F77777">
        <w:rPr>
          <w:color w:val="1F487C"/>
          <w:spacing w:val="-14"/>
          <w:sz w:val="36"/>
          <w:szCs w:val="36"/>
        </w:rPr>
        <w:t>SCHOOLS</w:t>
      </w:r>
      <w:r w:rsidRPr="00F77777">
        <w:rPr>
          <w:color w:val="1F487C"/>
          <w:spacing w:val="-29"/>
          <w:sz w:val="36"/>
          <w:szCs w:val="36"/>
        </w:rPr>
        <w:t xml:space="preserve"> </w:t>
      </w:r>
      <w:r w:rsidRPr="00F77777">
        <w:rPr>
          <w:color w:val="1F487C"/>
          <w:spacing w:val="-14"/>
          <w:sz w:val="36"/>
          <w:szCs w:val="36"/>
        </w:rPr>
        <w:t>AND</w:t>
      </w:r>
      <w:r w:rsidRPr="00F77777">
        <w:rPr>
          <w:color w:val="1F487C"/>
          <w:spacing w:val="-28"/>
          <w:sz w:val="36"/>
          <w:szCs w:val="36"/>
        </w:rPr>
        <w:t xml:space="preserve"> </w:t>
      </w:r>
      <w:r w:rsidRPr="00F77777">
        <w:rPr>
          <w:color w:val="1F487C"/>
          <w:spacing w:val="-14"/>
          <w:sz w:val="36"/>
          <w:szCs w:val="36"/>
        </w:rPr>
        <w:t>COMMUNITIES</w:t>
      </w:r>
      <w:r w:rsidRPr="00F77777">
        <w:rPr>
          <w:color w:val="1F487C"/>
          <w:spacing w:val="-28"/>
          <w:sz w:val="36"/>
          <w:szCs w:val="36"/>
        </w:rPr>
        <w:t xml:space="preserve"> </w:t>
      </w:r>
      <w:r w:rsidRPr="00F77777">
        <w:rPr>
          <w:color w:val="1F487C"/>
          <w:spacing w:val="-14"/>
          <w:sz w:val="36"/>
          <w:szCs w:val="36"/>
        </w:rPr>
        <w:t xml:space="preserve">ACT </w:t>
      </w:r>
      <w:r w:rsidRPr="00F77777">
        <w:rPr>
          <w:color w:val="1F487C"/>
          <w:spacing w:val="-2"/>
          <w:sz w:val="36"/>
          <w:szCs w:val="36"/>
        </w:rPr>
        <w:t>BIENNIAL</w:t>
      </w:r>
      <w:r w:rsidRPr="00F77777">
        <w:rPr>
          <w:color w:val="1F487C"/>
          <w:spacing w:val="-31"/>
          <w:sz w:val="36"/>
          <w:szCs w:val="36"/>
        </w:rPr>
        <w:t xml:space="preserve"> </w:t>
      </w:r>
      <w:r w:rsidRPr="00F77777">
        <w:rPr>
          <w:color w:val="1F487C"/>
          <w:spacing w:val="-2"/>
          <w:sz w:val="36"/>
          <w:szCs w:val="36"/>
        </w:rPr>
        <w:t>REVIEW</w:t>
      </w:r>
    </w:p>
    <w:p w14:paraId="41E38474" w14:textId="1AED52D6" w:rsidR="009B40AC" w:rsidRPr="00F77777" w:rsidRDefault="000F5BD2" w:rsidP="00EE5B51">
      <w:pPr>
        <w:spacing w:line="404" w:lineRule="exact"/>
        <w:ind w:left="357"/>
        <w:jc w:val="center"/>
        <w:rPr>
          <w:sz w:val="36"/>
          <w:szCs w:val="36"/>
        </w:rPr>
      </w:pPr>
      <w:r>
        <w:rPr>
          <w:color w:val="1F487C"/>
          <w:spacing w:val="-10"/>
          <w:sz w:val="36"/>
          <w:szCs w:val="36"/>
        </w:rPr>
        <w:t xml:space="preserve">FY </w:t>
      </w:r>
      <w:r w:rsidR="006F378B" w:rsidRPr="00F77777">
        <w:rPr>
          <w:color w:val="1F487C"/>
          <w:spacing w:val="-10"/>
          <w:sz w:val="36"/>
          <w:szCs w:val="36"/>
        </w:rPr>
        <w:t>202</w:t>
      </w:r>
      <w:r w:rsidR="001D01C0" w:rsidRPr="00F77777">
        <w:rPr>
          <w:color w:val="1F487C"/>
          <w:spacing w:val="-10"/>
          <w:sz w:val="36"/>
          <w:szCs w:val="36"/>
        </w:rPr>
        <w:t>3</w:t>
      </w:r>
      <w:r w:rsidR="006F378B" w:rsidRPr="00F77777">
        <w:rPr>
          <w:color w:val="1F487C"/>
          <w:spacing w:val="-29"/>
          <w:sz w:val="36"/>
          <w:szCs w:val="36"/>
        </w:rPr>
        <w:t xml:space="preserve"> </w:t>
      </w:r>
      <w:r w:rsidR="006F378B" w:rsidRPr="00F77777">
        <w:rPr>
          <w:color w:val="1F487C"/>
          <w:spacing w:val="-10"/>
          <w:sz w:val="36"/>
          <w:szCs w:val="36"/>
        </w:rPr>
        <w:t>–</w:t>
      </w:r>
      <w:r w:rsidR="006F378B" w:rsidRPr="00F77777">
        <w:rPr>
          <w:color w:val="1F487C"/>
          <w:spacing w:val="-31"/>
          <w:sz w:val="36"/>
          <w:szCs w:val="36"/>
        </w:rPr>
        <w:t xml:space="preserve"> </w:t>
      </w:r>
      <w:r w:rsidR="006F378B" w:rsidRPr="00F77777">
        <w:rPr>
          <w:color w:val="1F487C"/>
          <w:spacing w:val="-10"/>
          <w:sz w:val="36"/>
          <w:szCs w:val="36"/>
        </w:rPr>
        <w:t>202</w:t>
      </w:r>
      <w:r w:rsidR="001D01C0" w:rsidRPr="00F77777">
        <w:rPr>
          <w:color w:val="1F487C"/>
          <w:spacing w:val="-10"/>
          <w:sz w:val="36"/>
          <w:szCs w:val="36"/>
        </w:rPr>
        <w:t>4</w:t>
      </w:r>
    </w:p>
    <w:p w14:paraId="41E38475" w14:textId="1D8FA1A7" w:rsidR="009B40AC" w:rsidRDefault="00EE5B51">
      <w:pPr>
        <w:spacing w:before="18"/>
        <w:rPr>
          <w:sz w:val="20"/>
        </w:rPr>
      </w:pPr>
      <w:r>
        <w:rPr>
          <w:noProof/>
          <w:sz w:val="20"/>
        </w:rPr>
        <w:drawing>
          <wp:anchor distT="0" distB="0" distL="0" distR="0" simplePos="0" relativeHeight="251657728" behindDoc="1" locked="0" layoutInCell="1" allowOverlap="1" wp14:anchorId="41E38DBA" wp14:editId="173A8609">
            <wp:simplePos x="0" y="0"/>
            <wp:positionH relativeFrom="page">
              <wp:posOffset>1285875</wp:posOffset>
            </wp:positionH>
            <wp:positionV relativeFrom="paragraph">
              <wp:posOffset>292735</wp:posOffset>
            </wp:positionV>
            <wp:extent cx="5000625" cy="3200400"/>
            <wp:effectExtent l="0" t="0" r="9525"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000625" cy="3200400"/>
                    </a:xfrm>
                    <a:prstGeom prst="rect">
                      <a:avLst/>
                    </a:prstGeom>
                  </pic:spPr>
                </pic:pic>
              </a:graphicData>
            </a:graphic>
            <wp14:sizeRelH relativeFrom="margin">
              <wp14:pctWidth>0</wp14:pctWidth>
            </wp14:sizeRelH>
            <wp14:sizeRelV relativeFrom="margin">
              <wp14:pctHeight>0</wp14:pctHeight>
            </wp14:sizeRelV>
          </wp:anchor>
        </w:drawing>
      </w:r>
    </w:p>
    <w:p w14:paraId="7961697C" w14:textId="77777777" w:rsidR="00EE5B51" w:rsidRDefault="00EE5B51" w:rsidP="00AF7EA5">
      <w:pPr>
        <w:pStyle w:val="BodyText"/>
        <w:ind w:left="720" w:firstLine="720"/>
        <w:rPr>
          <w:rFonts w:ascii="Times New Roman"/>
        </w:rPr>
      </w:pPr>
    </w:p>
    <w:p w14:paraId="72BA18F1" w14:textId="77777777" w:rsidR="00EE5B51" w:rsidRDefault="00EE5B51" w:rsidP="00AF7EA5">
      <w:pPr>
        <w:pStyle w:val="BodyText"/>
        <w:ind w:left="720" w:firstLine="720"/>
        <w:rPr>
          <w:rFonts w:ascii="Times New Roman"/>
        </w:rPr>
      </w:pPr>
    </w:p>
    <w:p w14:paraId="26B6B857" w14:textId="77777777" w:rsidR="00EE5B51" w:rsidRDefault="00EE5B51" w:rsidP="00AF7EA5">
      <w:pPr>
        <w:pStyle w:val="BodyText"/>
        <w:ind w:left="720" w:firstLine="720"/>
        <w:rPr>
          <w:rFonts w:ascii="Times New Roman"/>
        </w:rPr>
      </w:pPr>
    </w:p>
    <w:p w14:paraId="2CCDDC66" w14:textId="685BD993" w:rsidR="00F40271" w:rsidRDefault="006F378B" w:rsidP="00AF7EA5">
      <w:pPr>
        <w:pStyle w:val="BodyText"/>
        <w:ind w:left="720" w:firstLine="720"/>
        <w:rPr>
          <w:rFonts w:ascii="Times New Roman"/>
        </w:rPr>
      </w:pPr>
      <w:r>
        <w:rPr>
          <w:rFonts w:ascii="Times New Roman"/>
        </w:rPr>
        <w:t>Submitted</w:t>
      </w:r>
      <w:r>
        <w:rPr>
          <w:rFonts w:ascii="Times New Roman"/>
          <w:spacing w:val="-3"/>
        </w:rPr>
        <w:t xml:space="preserve"> </w:t>
      </w:r>
      <w:r>
        <w:rPr>
          <w:rFonts w:ascii="Times New Roman"/>
          <w:spacing w:val="-5"/>
        </w:rPr>
        <w:t>By:</w:t>
      </w:r>
    </w:p>
    <w:p w14:paraId="2917BFF6" w14:textId="2F4EF225" w:rsidR="003E2EA5" w:rsidRDefault="006F378B" w:rsidP="00F40271">
      <w:pPr>
        <w:pStyle w:val="BodyText"/>
        <w:ind w:left="1440"/>
        <w:rPr>
          <w:rFonts w:ascii="Times New Roman"/>
        </w:rPr>
      </w:pPr>
      <w:r>
        <w:rPr>
          <w:rFonts w:ascii="Times New Roman"/>
        </w:rPr>
        <w:t xml:space="preserve">Kenya </w:t>
      </w:r>
      <w:r w:rsidR="00341514">
        <w:rPr>
          <w:rFonts w:ascii="Times New Roman"/>
        </w:rPr>
        <w:t>Luse</w:t>
      </w:r>
      <w:r>
        <w:rPr>
          <w:rFonts w:ascii="Times New Roman"/>
        </w:rPr>
        <w:t xml:space="preserve">, Senior Coordinator </w:t>
      </w:r>
    </w:p>
    <w:p w14:paraId="3DDB8CD9" w14:textId="4B985DAF" w:rsidR="000377E6" w:rsidRDefault="003E2EA5" w:rsidP="00F40271">
      <w:pPr>
        <w:pStyle w:val="BodyText"/>
        <w:ind w:left="1440"/>
        <w:rPr>
          <w:rFonts w:ascii="Times New Roman"/>
          <w:spacing w:val="-4"/>
        </w:rPr>
      </w:pPr>
      <w:r>
        <w:rPr>
          <w:rFonts w:ascii="Times New Roman"/>
        </w:rPr>
        <w:t>Care</w:t>
      </w:r>
      <w:r w:rsidR="005E24E2">
        <w:rPr>
          <w:rFonts w:ascii="Times New Roman"/>
        </w:rPr>
        <w:t xml:space="preserve"> Center</w:t>
      </w:r>
      <w:r w:rsidR="006F378B">
        <w:rPr>
          <w:rFonts w:ascii="Times New Roman"/>
          <w:spacing w:val="-4"/>
        </w:rPr>
        <w:t xml:space="preserve"> </w:t>
      </w:r>
    </w:p>
    <w:p w14:paraId="41E38478" w14:textId="0425EC01" w:rsidR="009B40AC" w:rsidRDefault="006F378B" w:rsidP="00F40271">
      <w:pPr>
        <w:pStyle w:val="BodyText"/>
        <w:ind w:left="1440"/>
        <w:rPr>
          <w:rFonts w:ascii="Times New Roman"/>
        </w:rPr>
      </w:pPr>
      <w:r>
        <w:rPr>
          <w:rFonts w:ascii="Times New Roman"/>
        </w:rPr>
        <w:t>Student</w:t>
      </w:r>
      <w:r>
        <w:rPr>
          <w:rFonts w:ascii="Times New Roman"/>
          <w:spacing w:val="-6"/>
        </w:rPr>
        <w:t xml:space="preserve"> </w:t>
      </w:r>
      <w:r>
        <w:rPr>
          <w:rFonts w:ascii="Times New Roman"/>
        </w:rPr>
        <w:t>Affairs</w:t>
      </w:r>
      <w:r>
        <w:rPr>
          <w:rFonts w:ascii="Times New Roman"/>
          <w:spacing w:val="-4"/>
        </w:rPr>
        <w:t xml:space="preserve"> </w:t>
      </w:r>
      <w:r>
        <w:rPr>
          <w:rFonts w:ascii="Times New Roman"/>
        </w:rPr>
        <w:t>Division</w:t>
      </w:r>
    </w:p>
    <w:p w14:paraId="41E38479" w14:textId="77777777" w:rsidR="009B40AC" w:rsidRDefault="006F378B">
      <w:pPr>
        <w:spacing w:line="251" w:lineRule="exact"/>
        <w:ind w:left="1440"/>
        <w:rPr>
          <w:i/>
          <w:spacing w:val="-2"/>
        </w:rPr>
      </w:pPr>
      <w:r>
        <w:rPr>
          <w:i/>
        </w:rPr>
        <w:t>In</w:t>
      </w:r>
      <w:r>
        <w:rPr>
          <w:i/>
          <w:spacing w:val="-5"/>
        </w:rPr>
        <w:t xml:space="preserve"> </w:t>
      </w:r>
      <w:r>
        <w:rPr>
          <w:i/>
        </w:rPr>
        <w:t>collaboration</w:t>
      </w:r>
      <w:r>
        <w:rPr>
          <w:i/>
          <w:spacing w:val="-3"/>
        </w:rPr>
        <w:t xml:space="preserve"> </w:t>
      </w:r>
      <w:r>
        <w:rPr>
          <w:i/>
        </w:rPr>
        <w:t>with</w:t>
      </w:r>
      <w:r>
        <w:rPr>
          <w:i/>
          <w:spacing w:val="-3"/>
        </w:rPr>
        <w:t xml:space="preserve"> </w:t>
      </w:r>
      <w:r>
        <w:rPr>
          <w:i/>
        </w:rPr>
        <w:t>the</w:t>
      </w:r>
      <w:r>
        <w:rPr>
          <w:i/>
          <w:spacing w:val="-3"/>
        </w:rPr>
        <w:t xml:space="preserve"> </w:t>
      </w:r>
      <w:r>
        <w:rPr>
          <w:i/>
        </w:rPr>
        <w:t>Alcohol,</w:t>
      </w:r>
      <w:r>
        <w:rPr>
          <w:i/>
          <w:spacing w:val="-6"/>
        </w:rPr>
        <w:t xml:space="preserve"> </w:t>
      </w:r>
      <w:r>
        <w:rPr>
          <w:i/>
        </w:rPr>
        <w:t>Tobacco,</w:t>
      </w:r>
      <w:r>
        <w:rPr>
          <w:i/>
          <w:spacing w:val="-3"/>
        </w:rPr>
        <w:t xml:space="preserve"> </w:t>
      </w:r>
      <w:r>
        <w:rPr>
          <w:i/>
        </w:rPr>
        <w:t>and</w:t>
      </w:r>
      <w:r>
        <w:rPr>
          <w:i/>
          <w:spacing w:val="-6"/>
        </w:rPr>
        <w:t xml:space="preserve"> </w:t>
      </w:r>
      <w:r>
        <w:rPr>
          <w:i/>
        </w:rPr>
        <w:t>Other</w:t>
      </w:r>
      <w:r>
        <w:rPr>
          <w:i/>
          <w:spacing w:val="-5"/>
        </w:rPr>
        <w:t xml:space="preserve"> </w:t>
      </w:r>
      <w:r>
        <w:rPr>
          <w:i/>
        </w:rPr>
        <w:t>Drug</w:t>
      </w:r>
      <w:r>
        <w:rPr>
          <w:i/>
          <w:spacing w:val="-3"/>
        </w:rPr>
        <w:t xml:space="preserve"> </w:t>
      </w:r>
      <w:r>
        <w:rPr>
          <w:i/>
        </w:rPr>
        <w:t>Advisory</w:t>
      </w:r>
      <w:r>
        <w:rPr>
          <w:i/>
          <w:spacing w:val="-2"/>
        </w:rPr>
        <w:t xml:space="preserve"> Council</w:t>
      </w:r>
    </w:p>
    <w:p w14:paraId="7FDCA591" w14:textId="22D37C7C" w:rsidR="00571EC7" w:rsidRPr="009630E1" w:rsidRDefault="00703B47">
      <w:pPr>
        <w:spacing w:line="251" w:lineRule="exact"/>
        <w:ind w:left="1440"/>
        <w:rPr>
          <w:b/>
          <w:bCs/>
          <w:iCs/>
        </w:rPr>
      </w:pPr>
      <w:r w:rsidRPr="00B80666">
        <w:rPr>
          <w:b/>
          <w:bCs/>
          <w:iCs/>
          <w:spacing w:val="-2"/>
        </w:rPr>
        <w:t xml:space="preserve">May </w:t>
      </w:r>
      <w:r w:rsidR="00C51E6A" w:rsidRPr="00B80666">
        <w:rPr>
          <w:b/>
          <w:bCs/>
          <w:iCs/>
          <w:spacing w:val="-2"/>
        </w:rPr>
        <w:t>23</w:t>
      </w:r>
      <w:r w:rsidRPr="00B80666">
        <w:rPr>
          <w:b/>
          <w:bCs/>
          <w:iCs/>
          <w:spacing w:val="-2"/>
        </w:rPr>
        <w:t>, 2025</w:t>
      </w:r>
    </w:p>
    <w:p w14:paraId="797F2C4E" w14:textId="77777777" w:rsidR="009B40AC" w:rsidRDefault="009B40AC">
      <w:pPr>
        <w:spacing w:line="251" w:lineRule="exact"/>
        <w:rPr>
          <w:i/>
        </w:rPr>
      </w:pPr>
    </w:p>
    <w:p w14:paraId="0C21EA02" w14:textId="77777777" w:rsidR="001948C7" w:rsidRDefault="001948C7">
      <w:pPr>
        <w:spacing w:line="251" w:lineRule="exact"/>
        <w:rPr>
          <w:i/>
        </w:rPr>
      </w:pPr>
    </w:p>
    <w:p w14:paraId="754A5967" w14:textId="77777777" w:rsidR="00EE5B51" w:rsidRDefault="00EE5B51" w:rsidP="001948C7">
      <w:pPr>
        <w:pStyle w:val="Heading4"/>
        <w:ind w:left="1440"/>
      </w:pPr>
    </w:p>
    <w:p w14:paraId="0B64836A" w14:textId="77777777" w:rsidR="00EE5B51" w:rsidRDefault="00EE5B51" w:rsidP="001948C7">
      <w:pPr>
        <w:pStyle w:val="Heading4"/>
        <w:ind w:left="1440"/>
      </w:pPr>
    </w:p>
    <w:p w14:paraId="7F4897CC" w14:textId="7B046AD8" w:rsidR="001948C7" w:rsidRDefault="001948C7" w:rsidP="000E480C">
      <w:pPr>
        <w:pStyle w:val="Heading4"/>
        <w:ind w:left="720" w:firstLine="720"/>
        <w:rPr>
          <w:spacing w:val="-5"/>
        </w:rPr>
      </w:pPr>
      <w:r>
        <w:t>Report</w:t>
      </w:r>
      <w:r>
        <w:rPr>
          <w:spacing w:val="-4"/>
        </w:rPr>
        <w:t xml:space="preserve"> </w:t>
      </w:r>
      <w:r>
        <w:t>Approved</w:t>
      </w:r>
      <w:r>
        <w:rPr>
          <w:spacing w:val="-3"/>
        </w:rPr>
        <w:t xml:space="preserve"> </w:t>
      </w:r>
      <w:r>
        <w:rPr>
          <w:spacing w:val="-5"/>
        </w:rPr>
        <w:t>By:</w:t>
      </w:r>
    </w:p>
    <w:p w14:paraId="3F40526C" w14:textId="77777777" w:rsidR="009630E1" w:rsidRDefault="009630E1" w:rsidP="009630E1">
      <w:pPr>
        <w:spacing w:before="95"/>
        <w:ind w:left="720" w:firstLine="720"/>
        <w:rPr>
          <w:b/>
          <w:sz w:val="24"/>
        </w:rPr>
      </w:pPr>
    </w:p>
    <w:p w14:paraId="7A1BE3E3" w14:textId="628FBC86" w:rsidR="001948C7" w:rsidRDefault="001948C7" w:rsidP="009630E1">
      <w:pPr>
        <w:spacing w:before="95"/>
        <w:ind w:left="720" w:firstLine="720"/>
        <w:rPr>
          <w:b/>
          <w:sz w:val="24"/>
        </w:rPr>
      </w:pPr>
      <w:r>
        <w:rPr>
          <w:b/>
          <w:sz w:val="24"/>
        </w:rPr>
        <w:t>Christina</w:t>
      </w:r>
      <w:r>
        <w:rPr>
          <w:b/>
          <w:spacing w:val="-3"/>
          <w:sz w:val="24"/>
        </w:rPr>
        <w:t xml:space="preserve"> </w:t>
      </w:r>
      <w:r>
        <w:rPr>
          <w:b/>
          <w:spacing w:val="-2"/>
          <w:sz w:val="24"/>
        </w:rPr>
        <w:t>Gonzalez</w:t>
      </w:r>
    </w:p>
    <w:p w14:paraId="1B026BEF" w14:textId="77777777" w:rsidR="001948C7" w:rsidRDefault="001948C7" w:rsidP="001948C7">
      <w:pPr>
        <w:spacing w:line="246" w:lineRule="exact"/>
        <w:ind w:left="1440"/>
        <w:rPr>
          <w:sz w:val="24"/>
        </w:rPr>
      </w:pPr>
      <w:r>
        <w:rPr>
          <w:sz w:val="24"/>
        </w:rPr>
        <w:t>Vice</w:t>
      </w:r>
      <w:r>
        <w:rPr>
          <w:spacing w:val="-5"/>
          <w:sz w:val="24"/>
        </w:rPr>
        <w:t xml:space="preserve"> </w:t>
      </w:r>
      <w:r>
        <w:rPr>
          <w:sz w:val="24"/>
        </w:rPr>
        <w:t>President</w:t>
      </w:r>
      <w:r>
        <w:rPr>
          <w:spacing w:val="-1"/>
          <w:sz w:val="24"/>
        </w:rPr>
        <w:t xml:space="preserve"> </w:t>
      </w:r>
      <w:r>
        <w:rPr>
          <w:sz w:val="24"/>
        </w:rPr>
        <w:t>for</w:t>
      </w:r>
      <w:r>
        <w:rPr>
          <w:spacing w:val="-3"/>
          <w:sz w:val="24"/>
        </w:rPr>
        <w:t xml:space="preserve"> </w:t>
      </w:r>
      <w:r>
        <w:rPr>
          <w:sz w:val="24"/>
        </w:rPr>
        <w:t>Student</w:t>
      </w:r>
      <w:r>
        <w:rPr>
          <w:spacing w:val="-1"/>
          <w:sz w:val="24"/>
        </w:rPr>
        <w:t xml:space="preserve"> </w:t>
      </w:r>
      <w:r>
        <w:rPr>
          <w:sz w:val="24"/>
        </w:rPr>
        <w:t>Affairs</w:t>
      </w:r>
      <w:r>
        <w:rPr>
          <w:spacing w:val="-2"/>
          <w:sz w:val="24"/>
        </w:rPr>
        <w:t xml:space="preserve"> </w:t>
      </w:r>
      <w:r>
        <w:rPr>
          <w:sz w:val="24"/>
        </w:rPr>
        <w:t>and Dean</w:t>
      </w:r>
      <w:r>
        <w:rPr>
          <w:spacing w:val="-1"/>
          <w:sz w:val="24"/>
        </w:rPr>
        <w:t xml:space="preserve"> </w:t>
      </w:r>
      <w:r>
        <w:rPr>
          <w:sz w:val="24"/>
        </w:rPr>
        <w:t>of</w:t>
      </w:r>
      <w:r>
        <w:rPr>
          <w:spacing w:val="-2"/>
          <w:sz w:val="24"/>
        </w:rPr>
        <w:t xml:space="preserve"> Students</w:t>
      </w:r>
    </w:p>
    <w:p w14:paraId="46F37C07" w14:textId="77777777" w:rsidR="001948C7" w:rsidRDefault="001948C7" w:rsidP="001948C7">
      <w:pPr>
        <w:tabs>
          <w:tab w:val="left" w:pos="3659"/>
        </w:tabs>
        <w:spacing w:line="322" w:lineRule="exact"/>
        <w:ind w:left="1404"/>
        <w:rPr>
          <w:rFonts w:ascii="Arial Narrow"/>
          <w:i/>
          <w:sz w:val="32"/>
        </w:rPr>
      </w:pPr>
    </w:p>
    <w:p w14:paraId="05E9E7F9" w14:textId="77777777" w:rsidR="001948C7" w:rsidRDefault="001948C7" w:rsidP="001948C7">
      <w:pPr>
        <w:spacing w:line="131" w:lineRule="exact"/>
        <w:ind w:left="1404"/>
        <w:rPr>
          <w:rFonts w:ascii="Calibri"/>
          <w:sz w:val="12"/>
        </w:rPr>
      </w:pPr>
      <w:r>
        <w:rPr>
          <w:rFonts w:ascii="Calibri"/>
          <w:noProof/>
          <w:sz w:val="12"/>
        </w:rPr>
        <mc:AlternateContent>
          <mc:Choice Requires="wps">
            <w:drawing>
              <wp:anchor distT="0" distB="0" distL="0" distR="0" simplePos="0" relativeHeight="487598592" behindDoc="1" locked="0" layoutInCell="1" allowOverlap="1" wp14:anchorId="5293D184" wp14:editId="0BD99EC1">
                <wp:simplePos x="0" y="0"/>
                <wp:positionH relativeFrom="page">
                  <wp:posOffset>899796</wp:posOffset>
                </wp:positionH>
                <wp:positionV relativeFrom="paragraph">
                  <wp:posOffset>122891</wp:posOffset>
                </wp:positionV>
                <wp:extent cx="2889250" cy="1270"/>
                <wp:effectExtent l="0" t="0" r="0" b="0"/>
                <wp:wrapTopAndBottom/>
                <wp:docPr id="42780464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9250" cy="1270"/>
                        </a:xfrm>
                        <a:custGeom>
                          <a:avLst/>
                          <a:gdLst/>
                          <a:ahLst/>
                          <a:cxnLst/>
                          <a:rect l="l" t="t" r="r" b="b"/>
                          <a:pathLst>
                            <a:path w="2889250">
                              <a:moveTo>
                                <a:pt x="0" y="0"/>
                              </a:moveTo>
                              <a:lnTo>
                                <a:pt x="28892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434DD0" id="Graphic 8" o:spid="_x0000_s1026" style="position:absolute;margin-left:70.85pt;margin-top:9.7pt;width:227.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889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" path="m,l2889250,e" filled="f">
                <v:path arrowok="t"/>
                <w10:wrap type="topAndBottom" anchorx="page"/>
              </v:shape>
            </w:pict>
          </mc:Fallback>
        </mc:AlternateContent>
      </w:r>
    </w:p>
    <w:p w14:paraId="7974DD3F" w14:textId="77777777" w:rsidR="001948C7" w:rsidRDefault="001948C7" w:rsidP="001948C7">
      <w:pPr>
        <w:pStyle w:val="Heading4"/>
        <w:spacing w:before="59"/>
        <w:ind w:left="1440"/>
      </w:pPr>
      <w:r>
        <w:t>Soraya</w:t>
      </w:r>
      <w:r>
        <w:rPr>
          <w:spacing w:val="-1"/>
        </w:rPr>
        <w:t xml:space="preserve"> </w:t>
      </w:r>
      <w:r>
        <w:rPr>
          <w:spacing w:val="-2"/>
        </w:rPr>
        <w:t>Coley</w:t>
      </w:r>
    </w:p>
    <w:p w14:paraId="1358B705" w14:textId="77777777" w:rsidR="001948C7" w:rsidRDefault="001948C7" w:rsidP="001948C7">
      <w:pPr>
        <w:ind w:left="1440"/>
        <w:rPr>
          <w:spacing w:val="-2"/>
          <w:sz w:val="24"/>
        </w:rPr>
      </w:pPr>
      <w:r>
        <w:rPr>
          <w:spacing w:val="-2"/>
          <w:sz w:val="24"/>
        </w:rPr>
        <w:t>President</w:t>
      </w:r>
    </w:p>
    <w:p w14:paraId="4D71FB7B" w14:textId="77777777" w:rsidR="001948C7" w:rsidRDefault="001948C7" w:rsidP="001948C7">
      <w:pPr>
        <w:spacing w:line="131" w:lineRule="exact"/>
        <w:ind w:left="1404"/>
        <w:rPr>
          <w:rFonts w:ascii="Calibri"/>
          <w:sz w:val="12"/>
        </w:rPr>
      </w:pPr>
    </w:p>
    <w:p w14:paraId="28C96E29" w14:textId="77777777" w:rsidR="001948C7" w:rsidRDefault="001948C7" w:rsidP="001948C7">
      <w:pPr>
        <w:spacing w:line="131" w:lineRule="exact"/>
        <w:ind w:left="1404"/>
        <w:rPr>
          <w:rFonts w:ascii="Calibri"/>
          <w:sz w:val="12"/>
        </w:rPr>
      </w:pPr>
      <w:r>
        <w:rPr>
          <w:rFonts w:ascii="Calibri"/>
          <w:noProof/>
          <w:sz w:val="12"/>
        </w:rPr>
        <mc:AlternateContent>
          <mc:Choice Requires="wps">
            <w:drawing>
              <wp:anchor distT="0" distB="0" distL="0" distR="0" simplePos="0" relativeHeight="487599616" behindDoc="1" locked="0" layoutInCell="1" allowOverlap="1" wp14:anchorId="36AC17DF" wp14:editId="031CA3FA">
                <wp:simplePos x="0" y="0"/>
                <wp:positionH relativeFrom="page">
                  <wp:posOffset>899796</wp:posOffset>
                </wp:positionH>
                <wp:positionV relativeFrom="paragraph">
                  <wp:posOffset>122891</wp:posOffset>
                </wp:positionV>
                <wp:extent cx="2889250" cy="1270"/>
                <wp:effectExtent l="0" t="0" r="0" b="0"/>
                <wp:wrapTopAndBottom/>
                <wp:docPr id="1968480129"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9250" cy="1270"/>
                        </a:xfrm>
                        <a:custGeom>
                          <a:avLst/>
                          <a:gdLst/>
                          <a:ahLst/>
                          <a:cxnLst/>
                          <a:rect l="l" t="t" r="r" b="b"/>
                          <a:pathLst>
                            <a:path w="2889250">
                              <a:moveTo>
                                <a:pt x="0" y="0"/>
                              </a:moveTo>
                              <a:lnTo>
                                <a:pt x="28892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020C5E" id="Graphic 8" o:spid="_x0000_s1026" style="position:absolute;margin-left:70.85pt;margin-top:9.7pt;width:22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889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" path="m,l2889250,e" filled="f">
                <v:path arrowok="t"/>
                <w10:wrap type="topAndBottom" anchorx="page"/>
              </v:shape>
            </w:pict>
          </mc:Fallback>
        </mc:AlternateContent>
      </w:r>
    </w:p>
    <w:p w14:paraId="41E3847A" w14:textId="77777777" w:rsidR="001948C7" w:rsidRDefault="001948C7">
      <w:pPr>
        <w:spacing w:line="251" w:lineRule="exact"/>
        <w:rPr>
          <w:i/>
        </w:rPr>
        <w:sectPr w:rsidR="001948C7" w:rsidSect="00F4345F">
          <w:headerReference w:type="default" r:id="rId9"/>
          <w:type w:val="continuous"/>
          <w:pgSz w:w="12240" w:h="15840"/>
          <w:pgMar w:top="1820" w:right="360" w:bottom="280" w:left="0" w:header="720" w:footer="720" w:gutter="0"/>
          <w:cols w:space="720"/>
          <w:docGrid w:linePitch="299"/>
        </w:sectPr>
      </w:pPr>
    </w:p>
    <w:p w14:paraId="41E3847B" w14:textId="77777777" w:rsidR="009B40AC" w:rsidRDefault="006F378B">
      <w:pPr>
        <w:pStyle w:val="Heading2"/>
        <w:spacing w:before="60"/>
        <w:rPr>
          <w:rFonts w:ascii="Times New Roman"/>
        </w:rPr>
      </w:pPr>
      <w:r>
        <w:rPr>
          <w:rFonts w:ascii="Times New Roman"/>
          <w:color w:val="234060"/>
        </w:rPr>
        <w:lastRenderedPageBreak/>
        <w:t>Table</w:t>
      </w:r>
      <w:r>
        <w:rPr>
          <w:rFonts w:ascii="Times New Roman"/>
          <w:color w:val="234060"/>
          <w:spacing w:val="1"/>
        </w:rPr>
        <w:t xml:space="preserve"> </w:t>
      </w:r>
      <w:r>
        <w:rPr>
          <w:rFonts w:ascii="Times New Roman"/>
          <w:color w:val="234060"/>
        </w:rPr>
        <w:t>of</w:t>
      </w:r>
      <w:r>
        <w:rPr>
          <w:rFonts w:ascii="Times New Roman"/>
          <w:color w:val="234060"/>
          <w:spacing w:val="-2"/>
        </w:rPr>
        <w:t xml:space="preserve"> Contents</w:t>
      </w:r>
    </w:p>
    <w:sdt>
      <w:sdtPr>
        <w:id w:val="1623343103"/>
        <w:docPartObj>
          <w:docPartGallery w:val="Table of Contents"/>
          <w:docPartUnique/>
        </w:docPartObj>
      </w:sdtPr>
      <w:sdtEndPr/>
      <w:sdtContent>
        <w:p w14:paraId="41E3847C" w14:textId="77777777" w:rsidR="009B40AC" w:rsidRDefault="006F378B">
          <w:pPr>
            <w:pStyle w:val="TOC1"/>
            <w:tabs>
              <w:tab w:val="right" w:leader="dot" w:pos="10790"/>
            </w:tabs>
            <w:spacing w:before="168"/>
          </w:pPr>
          <w:hyperlink w:anchor="_TOC_250022" w:history="1">
            <w:r>
              <w:rPr>
                <w:spacing w:val="-2"/>
              </w:rPr>
              <w:t>Introduction</w:t>
            </w:r>
            <w:r>
              <w:tab/>
            </w:r>
            <w:r>
              <w:rPr>
                <w:spacing w:val="-10"/>
              </w:rPr>
              <w:t>3</w:t>
            </w:r>
          </w:hyperlink>
        </w:p>
        <w:p w14:paraId="41E3847D" w14:textId="77777777" w:rsidR="009B40AC" w:rsidRDefault="006F378B">
          <w:pPr>
            <w:pStyle w:val="TOC1"/>
            <w:tabs>
              <w:tab w:val="right" w:leader="dot" w:pos="10790"/>
            </w:tabs>
          </w:pPr>
          <w:hyperlink w:anchor="_TOC_250021" w:history="1">
            <w:r>
              <w:t>Cal</w:t>
            </w:r>
            <w:r>
              <w:rPr>
                <w:spacing w:val="-1"/>
              </w:rPr>
              <w:t xml:space="preserve"> </w:t>
            </w:r>
            <w:r>
              <w:t>Poly Pomona</w:t>
            </w:r>
            <w:r>
              <w:rPr>
                <w:spacing w:val="-1"/>
              </w:rPr>
              <w:t xml:space="preserve"> </w:t>
            </w:r>
            <w:r>
              <w:rPr>
                <w:spacing w:val="-2"/>
              </w:rPr>
              <w:t>Overview</w:t>
            </w:r>
            <w:r>
              <w:tab/>
            </w:r>
            <w:r>
              <w:rPr>
                <w:spacing w:val="-10"/>
              </w:rPr>
              <w:t>4</w:t>
            </w:r>
          </w:hyperlink>
        </w:p>
        <w:p w14:paraId="41E3847E" w14:textId="77777777" w:rsidR="009B40AC" w:rsidRDefault="006F378B">
          <w:pPr>
            <w:pStyle w:val="TOC2"/>
            <w:tabs>
              <w:tab w:val="right" w:leader="dot" w:pos="10790"/>
            </w:tabs>
          </w:pPr>
          <w:hyperlink w:anchor="_TOC_250020" w:history="1">
            <w:r>
              <w:t>About</w:t>
            </w:r>
            <w:r>
              <w:rPr>
                <w:spacing w:val="-1"/>
              </w:rPr>
              <w:t xml:space="preserve"> </w:t>
            </w:r>
            <w:r>
              <w:t>Cal</w:t>
            </w:r>
            <w:r>
              <w:rPr>
                <w:spacing w:val="-1"/>
              </w:rPr>
              <w:t xml:space="preserve"> </w:t>
            </w:r>
            <w:r>
              <w:t xml:space="preserve">Poly </w:t>
            </w:r>
            <w:r>
              <w:rPr>
                <w:spacing w:val="-2"/>
              </w:rPr>
              <w:t>Pomona</w:t>
            </w:r>
            <w:r>
              <w:tab/>
            </w:r>
            <w:r>
              <w:rPr>
                <w:spacing w:val="-10"/>
              </w:rPr>
              <w:t>4</w:t>
            </w:r>
          </w:hyperlink>
        </w:p>
        <w:p w14:paraId="41E3847F" w14:textId="77777777" w:rsidR="009B40AC" w:rsidRDefault="006F378B">
          <w:pPr>
            <w:pStyle w:val="TOC2"/>
            <w:tabs>
              <w:tab w:val="right" w:leader="dot" w:pos="10790"/>
            </w:tabs>
            <w:spacing w:before="189"/>
          </w:pPr>
          <w:hyperlink w:anchor="_TOC_250019" w:history="1">
            <w:r>
              <w:t>Campus</w:t>
            </w:r>
            <w:r>
              <w:rPr>
                <w:spacing w:val="-3"/>
              </w:rPr>
              <w:t xml:space="preserve"> </w:t>
            </w:r>
            <w:r>
              <w:rPr>
                <w:spacing w:val="-2"/>
              </w:rPr>
              <w:t>Community</w:t>
            </w:r>
            <w:r>
              <w:tab/>
            </w:r>
            <w:r>
              <w:rPr>
                <w:spacing w:val="-10"/>
              </w:rPr>
              <w:t>4</w:t>
            </w:r>
          </w:hyperlink>
        </w:p>
        <w:p w14:paraId="41E38480" w14:textId="77777777" w:rsidR="009B40AC" w:rsidRDefault="006F378B">
          <w:pPr>
            <w:pStyle w:val="TOC2"/>
            <w:tabs>
              <w:tab w:val="right" w:leader="dot" w:pos="10790"/>
            </w:tabs>
            <w:spacing w:before="188"/>
          </w:pPr>
          <w:hyperlink w:anchor="_TOC_250018" w:history="1">
            <w:r>
              <w:t>Biennial</w:t>
            </w:r>
            <w:r>
              <w:rPr>
                <w:spacing w:val="-3"/>
              </w:rPr>
              <w:t xml:space="preserve"> </w:t>
            </w:r>
            <w:r>
              <w:t>Review</w:t>
            </w:r>
            <w:r>
              <w:rPr>
                <w:spacing w:val="-2"/>
              </w:rPr>
              <w:t xml:space="preserve"> Process</w:t>
            </w:r>
            <w:r>
              <w:tab/>
            </w:r>
            <w:r>
              <w:rPr>
                <w:spacing w:val="-10"/>
              </w:rPr>
              <w:t>5</w:t>
            </w:r>
          </w:hyperlink>
        </w:p>
        <w:p w14:paraId="41E38481" w14:textId="77777777" w:rsidR="009B40AC" w:rsidRDefault="006F378B">
          <w:pPr>
            <w:pStyle w:val="TOC1"/>
            <w:tabs>
              <w:tab w:val="right" w:leader="dot" w:pos="10790"/>
            </w:tabs>
          </w:pPr>
          <w:hyperlink w:anchor="_TOC_250017" w:history="1">
            <w:r>
              <w:t>Policies</w:t>
            </w:r>
            <w:r>
              <w:rPr>
                <w:spacing w:val="-2"/>
              </w:rPr>
              <w:t xml:space="preserve"> </w:t>
            </w:r>
            <w:r>
              <w:t>and</w:t>
            </w:r>
            <w:r>
              <w:rPr>
                <w:spacing w:val="-1"/>
              </w:rPr>
              <w:t xml:space="preserve"> </w:t>
            </w:r>
            <w:r>
              <w:rPr>
                <w:spacing w:val="-2"/>
              </w:rPr>
              <w:t>Sanctions</w:t>
            </w:r>
            <w:r>
              <w:tab/>
            </w:r>
            <w:r>
              <w:rPr>
                <w:spacing w:val="-10"/>
              </w:rPr>
              <w:t>6</w:t>
            </w:r>
          </w:hyperlink>
        </w:p>
        <w:p w14:paraId="41E38482" w14:textId="77777777" w:rsidR="009B40AC" w:rsidRDefault="006F378B">
          <w:pPr>
            <w:pStyle w:val="TOC2"/>
            <w:tabs>
              <w:tab w:val="right" w:leader="dot" w:pos="10790"/>
            </w:tabs>
            <w:spacing w:before="189"/>
          </w:pPr>
          <w:hyperlink w:anchor="_TOC_250016" w:history="1">
            <w:r>
              <w:t>Policy</w:t>
            </w:r>
            <w:r>
              <w:rPr>
                <w:spacing w:val="-13"/>
              </w:rPr>
              <w:t xml:space="preserve"> </w:t>
            </w:r>
            <w:r>
              <w:t>Contents</w:t>
            </w:r>
            <w:r>
              <w:rPr>
                <w:spacing w:val="-1"/>
              </w:rPr>
              <w:t xml:space="preserve"> </w:t>
            </w:r>
            <w:r>
              <w:t>and</w:t>
            </w:r>
            <w:r>
              <w:rPr>
                <w:spacing w:val="-1"/>
              </w:rPr>
              <w:t xml:space="preserve"> </w:t>
            </w:r>
            <w:r>
              <w:rPr>
                <w:spacing w:val="-2"/>
              </w:rPr>
              <w:t>Distribution</w:t>
            </w:r>
            <w:r>
              <w:tab/>
            </w:r>
            <w:r>
              <w:rPr>
                <w:spacing w:val="-10"/>
              </w:rPr>
              <w:t>6</w:t>
            </w:r>
          </w:hyperlink>
        </w:p>
        <w:p w14:paraId="41E38483" w14:textId="77777777" w:rsidR="009B40AC" w:rsidRDefault="006F378B">
          <w:pPr>
            <w:pStyle w:val="TOC2"/>
            <w:tabs>
              <w:tab w:val="right" w:leader="dot" w:pos="10790"/>
            </w:tabs>
          </w:pPr>
          <w:hyperlink w:anchor="_TOC_250015" w:history="1">
            <w:r>
              <w:rPr>
                <w:spacing w:val="-2"/>
              </w:rPr>
              <w:t>Enforcement</w:t>
            </w:r>
            <w:r>
              <w:rPr>
                <w:spacing w:val="1"/>
              </w:rPr>
              <w:t xml:space="preserve"> </w:t>
            </w:r>
            <w:r>
              <w:rPr>
                <w:spacing w:val="-2"/>
              </w:rPr>
              <w:t>Consistency</w:t>
            </w:r>
            <w:r>
              <w:rPr>
                <w:spacing w:val="-1"/>
              </w:rPr>
              <w:t xml:space="preserve"> </w:t>
            </w:r>
            <w:r>
              <w:rPr>
                <w:spacing w:val="-2"/>
              </w:rPr>
              <w:t>and</w:t>
            </w:r>
            <w:r>
              <w:rPr>
                <w:spacing w:val="2"/>
              </w:rPr>
              <w:t xml:space="preserve"> </w:t>
            </w:r>
            <w:r>
              <w:rPr>
                <w:spacing w:val="-2"/>
              </w:rPr>
              <w:t>Effectiveness</w:t>
            </w:r>
            <w:r>
              <w:tab/>
            </w:r>
            <w:r>
              <w:rPr>
                <w:spacing w:val="-10"/>
              </w:rPr>
              <w:t>8</w:t>
            </w:r>
          </w:hyperlink>
        </w:p>
        <w:p w14:paraId="41E38484" w14:textId="77777777" w:rsidR="009B40AC" w:rsidRDefault="006F378B">
          <w:pPr>
            <w:pStyle w:val="TOC1"/>
            <w:tabs>
              <w:tab w:val="right" w:leader="dot" w:pos="10790"/>
            </w:tabs>
            <w:spacing w:before="189"/>
          </w:pPr>
          <w:hyperlink w:anchor="_TOC_250014" w:history="1">
            <w:r>
              <w:t>Environmental</w:t>
            </w:r>
            <w:r>
              <w:rPr>
                <w:spacing w:val="-4"/>
              </w:rPr>
              <w:t xml:space="preserve"> </w:t>
            </w:r>
            <w:r>
              <w:rPr>
                <w:spacing w:val="-2"/>
              </w:rPr>
              <w:t>Strategies</w:t>
            </w:r>
            <w:r>
              <w:tab/>
            </w:r>
            <w:r>
              <w:rPr>
                <w:spacing w:val="-5"/>
              </w:rPr>
              <w:t>12</w:t>
            </w:r>
          </w:hyperlink>
        </w:p>
        <w:p w14:paraId="41E38485" w14:textId="77777777" w:rsidR="009B40AC" w:rsidRDefault="006F378B">
          <w:pPr>
            <w:pStyle w:val="TOC2"/>
            <w:tabs>
              <w:tab w:val="right" w:leader="dot" w:pos="10790"/>
            </w:tabs>
          </w:pPr>
          <w:hyperlink w:anchor="_TOC_250013" w:history="1">
            <w:r>
              <w:t>Alcohol-Free</w:t>
            </w:r>
            <w:r>
              <w:rPr>
                <w:spacing w:val="-6"/>
              </w:rPr>
              <w:t xml:space="preserve"> </w:t>
            </w:r>
            <w:r>
              <w:rPr>
                <w:spacing w:val="-2"/>
              </w:rPr>
              <w:t>Options</w:t>
            </w:r>
            <w:r>
              <w:tab/>
            </w:r>
            <w:r>
              <w:rPr>
                <w:spacing w:val="-5"/>
              </w:rPr>
              <w:t>12</w:t>
            </w:r>
          </w:hyperlink>
        </w:p>
        <w:p w14:paraId="41E38486" w14:textId="6CF5EB01" w:rsidR="009B40AC" w:rsidRDefault="006F378B">
          <w:pPr>
            <w:pStyle w:val="TOC2"/>
            <w:tabs>
              <w:tab w:val="right" w:leader="dot" w:pos="10790"/>
            </w:tabs>
          </w:pPr>
          <w:hyperlink w:anchor="_TOC_250012" w:history="1">
            <w:r>
              <w:t>Normative</w:t>
            </w:r>
            <w:r>
              <w:rPr>
                <w:spacing w:val="-4"/>
              </w:rPr>
              <w:t xml:space="preserve"> </w:t>
            </w:r>
            <w:r>
              <w:rPr>
                <w:spacing w:val="-2"/>
              </w:rPr>
              <w:t>Environment</w:t>
            </w:r>
            <w:r>
              <w:tab/>
            </w:r>
            <w:r>
              <w:rPr>
                <w:spacing w:val="-5"/>
              </w:rPr>
              <w:t>1</w:t>
            </w:r>
            <w:r w:rsidR="00B97781">
              <w:rPr>
                <w:spacing w:val="-5"/>
              </w:rPr>
              <w:t>5</w:t>
            </w:r>
          </w:hyperlink>
        </w:p>
        <w:p w14:paraId="41E38487" w14:textId="77777777" w:rsidR="009B40AC" w:rsidRDefault="006F378B">
          <w:pPr>
            <w:pStyle w:val="TOC2"/>
            <w:tabs>
              <w:tab w:val="right" w:leader="dot" w:pos="10790"/>
            </w:tabs>
            <w:spacing w:before="189"/>
          </w:pPr>
          <w:hyperlink w:anchor="_TOC_250011" w:history="1">
            <w:r>
              <w:t>Alcohol</w:t>
            </w:r>
            <w:r>
              <w:rPr>
                <w:spacing w:val="-3"/>
              </w:rPr>
              <w:t xml:space="preserve"> </w:t>
            </w:r>
            <w:r>
              <w:t>Availability,</w:t>
            </w:r>
            <w:r>
              <w:rPr>
                <w:spacing w:val="-2"/>
              </w:rPr>
              <w:t xml:space="preserve"> </w:t>
            </w:r>
            <w:r>
              <w:t>Service,</w:t>
            </w:r>
            <w:r>
              <w:rPr>
                <w:spacing w:val="-2"/>
              </w:rPr>
              <w:t xml:space="preserve"> </w:t>
            </w:r>
            <w:r>
              <w:t>Marketing</w:t>
            </w:r>
            <w:r>
              <w:rPr>
                <w:spacing w:val="-2"/>
              </w:rPr>
              <w:t xml:space="preserve"> </w:t>
            </w:r>
            <w:r>
              <w:t>and</w:t>
            </w:r>
            <w:r>
              <w:rPr>
                <w:spacing w:val="-2"/>
              </w:rPr>
              <w:t xml:space="preserve"> Promotion</w:t>
            </w:r>
            <w:r>
              <w:tab/>
            </w:r>
            <w:r>
              <w:rPr>
                <w:spacing w:val="-5"/>
              </w:rPr>
              <w:t>16</w:t>
            </w:r>
          </w:hyperlink>
        </w:p>
        <w:p w14:paraId="41E38488" w14:textId="77777777" w:rsidR="009B40AC" w:rsidRDefault="006F378B">
          <w:pPr>
            <w:pStyle w:val="TOC1"/>
            <w:tabs>
              <w:tab w:val="right" w:leader="dot" w:pos="10790"/>
            </w:tabs>
            <w:spacing w:before="190"/>
          </w:pPr>
          <w:hyperlink w:anchor="_TOC_250010" w:history="1">
            <w:r>
              <w:t>Prevention,</w:t>
            </w:r>
            <w:r>
              <w:rPr>
                <w:spacing w:val="-15"/>
              </w:rPr>
              <w:t xml:space="preserve"> </w:t>
            </w:r>
            <w:r>
              <w:t>Education,</w:t>
            </w:r>
            <w:r>
              <w:rPr>
                <w:spacing w:val="-12"/>
              </w:rPr>
              <w:t xml:space="preserve"> </w:t>
            </w:r>
            <w:r>
              <w:t>and</w:t>
            </w:r>
            <w:r>
              <w:rPr>
                <w:spacing w:val="-11"/>
              </w:rPr>
              <w:t xml:space="preserve"> </w:t>
            </w:r>
            <w:r>
              <w:rPr>
                <w:spacing w:val="-2"/>
              </w:rPr>
              <w:t>Intervention</w:t>
            </w:r>
            <w:r>
              <w:tab/>
            </w:r>
            <w:r>
              <w:rPr>
                <w:spacing w:val="-5"/>
              </w:rPr>
              <w:t>17</w:t>
            </w:r>
          </w:hyperlink>
        </w:p>
        <w:p w14:paraId="41E38489" w14:textId="77777777" w:rsidR="009B40AC" w:rsidRDefault="006F378B">
          <w:pPr>
            <w:pStyle w:val="TOC2"/>
            <w:tabs>
              <w:tab w:val="right" w:leader="dot" w:pos="10790"/>
            </w:tabs>
          </w:pPr>
          <w:hyperlink w:anchor="_TOC_250009" w:history="1">
            <w:r>
              <w:t>Prevention,</w:t>
            </w:r>
            <w:r>
              <w:rPr>
                <w:spacing w:val="-3"/>
              </w:rPr>
              <w:t xml:space="preserve"> </w:t>
            </w:r>
            <w:r>
              <w:t>Education,</w:t>
            </w:r>
            <w:r>
              <w:rPr>
                <w:spacing w:val="-2"/>
              </w:rPr>
              <w:t xml:space="preserve"> </w:t>
            </w:r>
            <w:r>
              <w:t>and</w:t>
            </w:r>
            <w:r>
              <w:rPr>
                <w:spacing w:val="-2"/>
              </w:rPr>
              <w:t xml:space="preserve"> </w:t>
            </w:r>
            <w:r>
              <w:t>Awareness</w:t>
            </w:r>
            <w:r>
              <w:rPr>
                <w:spacing w:val="-2"/>
              </w:rPr>
              <w:t xml:space="preserve"> Programs</w:t>
            </w:r>
            <w:r>
              <w:tab/>
            </w:r>
            <w:r>
              <w:rPr>
                <w:spacing w:val="-5"/>
              </w:rPr>
              <w:t>17</w:t>
            </w:r>
          </w:hyperlink>
        </w:p>
        <w:p w14:paraId="41E3848A" w14:textId="2979D893" w:rsidR="009B40AC" w:rsidRDefault="006F378B">
          <w:pPr>
            <w:pStyle w:val="TOC2"/>
            <w:tabs>
              <w:tab w:val="right" w:leader="dot" w:pos="10790"/>
            </w:tabs>
            <w:spacing w:before="189"/>
          </w:pPr>
          <w:hyperlink w:anchor="_TOC_250008" w:history="1">
            <w:r>
              <w:t>Treatment</w:t>
            </w:r>
            <w:r>
              <w:rPr>
                <w:spacing w:val="-13"/>
              </w:rPr>
              <w:t xml:space="preserve"> </w:t>
            </w:r>
            <w:r>
              <w:t>and</w:t>
            </w:r>
            <w:r>
              <w:rPr>
                <w:spacing w:val="-13"/>
              </w:rPr>
              <w:t xml:space="preserve"> </w:t>
            </w:r>
            <w:r>
              <w:t>Recovery</w:t>
            </w:r>
            <w:r>
              <w:rPr>
                <w:spacing w:val="-12"/>
              </w:rPr>
              <w:t xml:space="preserve"> </w:t>
            </w:r>
            <w:r>
              <w:rPr>
                <w:spacing w:val="-2"/>
              </w:rPr>
              <w:t>Resources</w:t>
            </w:r>
            <w:r>
              <w:tab/>
            </w:r>
            <w:r>
              <w:rPr>
                <w:spacing w:val="-5"/>
              </w:rPr>
              <w:t>2</w:t>
            </w:r>
          </w:hyperlink>
          <w:r w:rsidR="00C033FA">
            <w:t>7</w:t>
          </w:r>
        </w:p>
        <w:p w14:paraId="41E3848B" w14:textId="2E376842" w:rsidR="009B40AC" w:rsidRDefault="006F378B">
          <w:pPr>
            <w:pStyle w:val="TOC1"/>
            <w:tabs>
              <w:tab w:val="right" w:leader="dot" w:pos="10790"/>
            </w:tabs>
          </w:pPr>
          <w:hyperlink w:anchor="_TOC_250007" w:history="1">
            <w:r>
              <w:t>Research</w:t>
            </w:r>
            <w:r>
              <w:rPr>
                <w:spacing w:val="-3"/>
              </w:rPr>
              <w:t xml:space="preserve"> </w:t>
            </w:r>
            <w:r>
              <w:t>and</w:t>
            </w:r>
            <w:r>
              <w:rPr>
                <w:spacing w:val="-3"/>
              </w:rPr>
              <w:t xml:space="preserve"> </w:t>
            </w:r>
            <w:r>
              <w:rPr>
                <w:spacing w:val="-2"/>
              </w:rPr>
              <w:t>Assessment</w:t>
            </w:r>
            <w:r>
              <w:tab/>
            </w:r>
            <w:r>
              <w:rPr>
                <w:spacing w:val="-5"/>
              </w:rPr>
              <w:t>2</w:t>
            </w:r>
          </w:hyperlink>
          <w:r w:rsidR="00E65617">
            <w:t>8</w:t>
          </w:r>
        </w:p>
        <w:p w14:paraId="41E3848C" w14:textId="0CCF6477" w:rsidR="009B40AC" w:rsidRDefault="006F378B">
          <w:pPr>
            <w:pStyle w:val="TOC1"/>
            <w:tabs>
              <w:tab w:val="right" w:leader="dot" w:pos="10790"/>
            </w:tabs>
          </w:pPr>
          <w:hyperlink w:anchor="_TOC_250006" w:history="1">
            <w:r>
              <w:rPr>
                <w:spacing w:val="-2"/>
              </w:rPr>
              <w:t>Conclusion</w:t>
            </w:r>
            <w:r>
              <w:tab/>
            </w:r>
            <w:r w:rsidR="0034545E">
              <w:rPr>
                <w:spacing w:val="-5"/>
              </w:rPr>
              <w:t>31</w:t>
            </w:r>
          </w:hyperlink>
        </w:p>
        <w:p w14:paraId="41E3848D" w14:textId="12AADE50" w:rsidR="009B40AC" w:rsidRDefault="006F378B">
          <w:pPr>
            <w:pStyle w:val="TOC1"/>
            <w:tabs>
              <w:tab w:val="right" w:leader="dot" w:pos="10790"/>
            </w:tabs>
            <w:spacing w:before="190"/>
          </w:pPr>
          <w:hyperlink w:anchor="_TOC_250005" w:history="1">
            <w:r>
              <w:rPr>
                <w:spacing w:val="-2"/>
              </w:rPr>
              <w:t>Appendices</w:t>
            </w:r>
            <w:r>
              <w:tab/>
            </w:r>
            <w:r w:rsidR="0034545E">
              <w:rPr>
                <w:spacing w:val="-5"/>
              </w:rPr>
              <w:t>35</w:t>
            </w:r>
          </w:hyperlink>
        </w:p>
      </w:sdtContent>
    </w:sdt>
    <w:p w14:paraId="41E3848E" w14:textId="77777777" w:rsidR="009B40AC" w:rsidRDefault="009B40AC">
      <w:pPr>
        <w:rPr>
          <w:sz w:val="24"/>
        </w:rPr>
      </w:pPr>
    </w:p>
    <w:p w14:paraId="41E3848F" w14:textId="77777777" w:rsidR="009B40AC" w:rsidRDefault="009B40AC">
      <w:pPr>
        <w:rPr>
          <w:sz w:val="24"/>
        </w:rPr>
      </w:pPr>
    </w:p>
    <w:p w14:paraId="2C601C60" w14:textId="77777777" w:rsidR="00255ABF" w:rsidRDefault="00255ABF">
      <w:pPr>
        <w:ind w:left="1440"/>
        <w:rPr>
          <w:sz w:val="24"/>
        </w:rPr>
      </w:pPr>
    </w:p>
    <w:p w14:paraId="41E38499" w14:textId="77777777" w:rsidR="009B40AC" w:rsidRDefault="009B40AC">
      <w:pPr>
        <w:rPr>
          <w:sz w:val="24"/>
        </w:rPr>
        <w:sectPr w:rsidR="009B40AC">
          <w:footerReference w:type="default" r:id="rId10"/>
          <w:pgSz w:w="12240" w:h="15840"/>
          <w:pgMar w:top="1380" w:right="360" w:bottom="1660" w:left="0" w:header="0" w:footer="1467" w:gutter="0"/>
          <w:pgNumType w:start="2"/>
          <w:cols w:space="720"/>
        </w:sectPr>
      </w:pPr>
    </w:p>
    <w:p w14:paraId="41E3849A" w14:textId="77777777" w:rsidR="009B40AC" w:rsidRPr="002A07B3" w:rsidRDefault="006F378B">
      <w:pPr>
        <w:pStyle w:val="Heading2"/>
        <w:spacing w:before="60"/>
        <w:rPr>
          <w:rFonts w:ascii="Times New Roman"/>
          <w:b/>
          <w:bCs/>
        </w:rPr>
      </w:pPr>
      <w:bookmarkStart w:id="0" w:name="_TOC_250022"/>
      <w:bookmarkEnd w:id="0"/>
      <w:r w:rsidRPr="002A07B3">
        <w:rPr>
          <w:rFonts w:ascii="Times New Roman"/>
          <w:b/>
          <w:bCs/>
          <w:color w:val="234060"/>
          <w:spacing w:val="-2"/>
        </w:rPr>
        <w:lastRenderedPageBreak/>
        <w:t>Introduction</w:t>
      </w:r>
    </w:p>
    <w:p w14:paraId="41E3849C" w14:textId="77777777" w:rsidR="009B40AC" w:rsidRDefault="006F378B" w:rsidP="00577C0D">
      <w:pPr>
        <w:spacing w:line="259" w:lineRule="auto"/>
        <w:ind w:left="1440" w:right="1186"/>
        <w:rPr>
          <w:sz w:val="24"/>
        </w:rPr>
      </w:pPr>
      <w:r>
        <w:rPr>
          <w:sz w:val="24"/>
        </w:rPr>
        <w:t>The Drug-Free Schools and Communities Act of 1989 and its implementing regulations (34 C.F.R.</w:t>
      </w:r>
      <w:r>
        <w:rPr>
          <w:spacing w:val="-3"/>
          <w:sz w:val="24"/>
        </w:rPr>
        <w:t xml:space="preserve"> </w:t>
      </w:r>
      <w:r>
        <w:rPr>
          <w:sz w:val="24"/>
        </w:rPr>
        <w:t>Part</w:t>
      </w:r>
      <w:r>
        <w:rPr>
          <w:spacing w:val="-3"/>
          <w:sz w:val="24"/>
        </w:rPr>
        <w:t xml:space="preserve"> </w:t>
      </w:r>
      <w:r>
        <w:rPr>
          <w:sz w:val="24"/>
        </w:rPr>
        <w:t>86)</w:t>
      </w:r>
      <w:r>
        <w:rPr>
          <w:spacing w:val="-4"/>
          <w:sz w:val="24"/>
        </w:rPr>
        <w:t xml:space="preserve"> </w:t>
      </w:r>
      <w:r>
        <w:rPr>
          <w:sz w:val="24"/>
        </w:rPr>
        <w:t>requires</w:t>
      </w:r>
      <w:r>
        <w:rPr>
          <w:spacing w:val="-3"/>
          <w:sz w:val="24"/>
        </w:rPr>
        <w:t xml:space="preserve"> </w:t>
      </w:r>
      <w:r>
        <w:rPr>
          <w:sz w:val="24"/>
        </w:rPr>
        <w:t>that</w:t>
      </w:r>
      <w:r>
        <w:rPr>
          <w:spacing w:val="-3"/>
          <w:sz w:val="24"/>
        </w:rPr>
        <w:t xml:space="preserve"> </w:t>
      </w:r>
      <w:r>
        <w:rPr>
          <w:sz w:val="24"/>
        </w:rPr>
        <w:t>any</w:t>
      </w:r>
      <w:r>
        <w:rPr>
          <w:spacing w:val="-3"/>
          <w:sz w:val="24"/>
        </w:rPr>
        <w:t xml:space="preserve"> </w:t>
      </w:r>
      <w:r>
        <w:rPr>
          <w:sz w:val="24"/>
        </w:rPr>
        <w:t>institution</w:t>
      </w:r>
      <w:r>
        <w:rPr>
          <w:spacing w:val="-3"/>
          <w:sz w:val="24"/>
        </w:rPr>
        <w:t xml:space="preserve"> </w:t>
      </w:r>
      <w:r>
        <w:rPr>
          <w:sz w:val="24"/>
        </w:rPr>
        <w:t>of</w:t>
      </w:r>
      <w:r>
        <w:rPr>
          <w:spacing w:val="-4"/>
          <w:sz w:val="24"/>
        </w:rPr>
        <w:t xml:space="preserve"> </w:t>
      </w:r>
      <w:r>
        <w:rPr>
          <w:sz w:val="24"/>
        </w:rPr>
        <w:t>higher</w:t>
      </w:r>
      <w:r>
        <w:rPr>
          <w:spacing w:val="-4"/>
          <w:sz w:val="24"/>
        </w:rPr>
        <w:t xml:space="preserve"> </w:t>
      </w:r>
      <w:r>
        <w:rPr>
          <w:sz w:val="24"/>
        </w:rPr>
        <w:t>education</w:t>
      </w:r>
      <w:r>
        <w:rPr>
          <w:spacing w:val="-3"/>
          <w:sz w:val="24"/>
        </w:rPr>
        <w:t xml:space="preserve"> </w:t>
      </w:r>
      <w:r>
        <w:rPr>
          <w:sz w:val="24"/>
        </w:rPr>
        <w:t>that</w:t>
      </w:r>
      <w:r>
        <w:rPr>
          <w:spacing w:val="-3"/>
          <w:sz w:val="24"/>
        </w:rPr>
        <w:t xml:space="preserve"> </w:t>
      </w:r>
      <w:r>
        <w:rPr>
          <w:sz w:val="24"/>
        </w:rPr>
        <w:t>receives</w:t>
      </w:r>
      <w:r>
        <w:rPr>
          <w:spacing w:val="-3"/>
          <w:sz w:val="24"/>
        </w:rPr>
        <w:t xml:space="preserve"> </w:t>
      </w:r>
      <w:r>
        <w:rPr>
          <w:sz w:val="24"/>
        </w:rPr>
        <w:t>Federal</w:t>
      </w:r>
      <w:r>
        <w:rPr>
          <w:spacing w:val="-3"/>
          <w:sz w:val="24"/>
        </w:rPr>
        <w:t xml:space="preserve"> </w:t>
      </w:r>
      <w:r>
        <w:rPr>
          <w:sz w:val="24"/>
        </w:rPr>
        <w:t>financial assistance must adopt and implement a program to prevent the illicit use of drugs and alcohol abuse by students and employees on school premises or as part of any of its activities.</w:t>
      </w:r>
    </w:p>
    <w:p w14:paraId="41E3849D" w14:textId="6C1B2A06" w:rsidR="009B40AC" w:rsidRDefault="006F378B" w:rsidP="00F53320">
      <w:pPr>
        <w:pStyle w:val="ListParagraph"/>
        <w:numPr>
          <w:ilvl w:val="0"/>
          <w:numId w:val="3"/>
        </w:numPr>
        <w:tabs>
          <w:tab w:val="left" w:pos="1680"/>
        </w:tabs>
        <w:spacing w:before="159" w:line="259" w:lineRule="auto"/>
        <w:ind w:right="1958" w:firstLine="0"/>
        <w:rPr>
          <w:rFonts w:ascii="Times New Roman"/>
          <w:sz w:val="24"/>
        </w:rPr>
      </w:pPr>
      <w:r>
        <w:rPr>
          <w:rFonts w:ascii="Times New Roman"/>
          <w:sz w:val="24"/>
        </w:rPr>
        <w:t>In</w:t>
      </w:r>
      <w:r>
        <w:rPr>
          <w:rFonts w:ascii="Times New Roman"/>
          <w:spacing w:val="-2"/>
          <w:sz w:val="24"/>
        </w:rPr>
        <w:t xml:space="preserve"> </w:t>
      </w:r>
      <w:r>
        <w:rPr>
          <w:rFonts w:ascii="Times New Roman"/>
          <w:sz w:val="24"/>
        </w:rPr>
        <w:t>accordance</w:t>
      </w:r>
      <w:r>
        <w:rPr>
          <w:rFonts w:ascii="Times New Roman"/>
          <w:spacing w:val="-5"/>
          <w:sz w:val="24"/>
        </w:rPr>
        <w:t xml:space="preserve"> </w:t>
      </w:r>
      <w:r>
        <w:rPr>
          <w:rFonts w:ascii="Times New Roman"/>
          <w:sz w:val="24"/>
        </w:rPr>
        <w:t>with</w:t>
      </w:r>
      <w:r>
        <w:rPr>
          <w:rFonts w:ascii="Times New Roman"/>
          <w:spacing w:val="-4"/>
          <w:sz w:val="24"/>
        </w:rPr>
        <w:t xml:space="preserve"> </w:t>
      </w:r>
      <w:r>
        <w:rPr>
          <w:rFonts w:ascii="Times New Roman"/>
          <w:sz w:val="24"/>
        </w:rPr>
        <w:t>federal</w:t>
      </w:r>
      <w:r>
        <w:rPr>
          <w:rFonts w:ascii="Times New Roman"/>
          <w:spacing w:val="-4"/>
          <w:sz w:val="24"/>
        </w:rPr>
        <w:t xml:space="preserve"> </w:t>
      </w:r>
      <w:r>
        <w:rPr>
          <w:rFonts w:ascii="Times New Roman"/>
          <w:sz w:val="24"/>
        </w:rPr>
        <w:t>law,</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Cal</w:t>
      </w:r>
      <w:r>
        <w:rPr>
          <w:rFonts w:ascii="Times New Roman"/>
          <w:spacing w:val="-4"/>
          <w:sz w:val="24"/>
        </w:rPr>
        <w:t xml:space="preserve"> </w:t>
      </w:r>
      <w:r>
        <w:rPr>
          <w:rFonts w:ascii="Times New Roman"/>
          <w:sz w:val="24"/>
        </w:rPr>
        <w:t>Poly</w:t>
      </w:r>
      <w:r>
        <w:rPr>
          <w:rFonts w:ascii="Times New Roman"/>
          <w:spacing w:val="-4"/>
          <w:sz w:val="24"/>
        </w:rPr>
        <w:t xml:space="preserve"> </w:t>
      </w:r>
      <w:r>
        <w:rPr>
          <w:rFonts w:ascii="Times New Roman"/>
          <w:sz w:val="24"/>
        </w:rPr>
        <w:t>Pomona</w:t>
      </w:r>
      <w:r>
        <w:rPr>
          <w:rFonts w:ascii="Times New Roman"/>
          <w:spacing w:val="-5"/>
          <w:sz w:val="24"/>
        </w:rPr>
        <w:t xml:space="preserve"> </w:t>
      </w:r>
      <w:r>
        <w:rPr>
          <w:rFonts w:ascii="Times New Roman"/>
          <w:sz w:val="24"/>
        </w:rPr>
        <w:t>campus</w:t>
      </w:r>
      <w:r>
        <w:rPr>
          <w:rFonts w:ascii="Times New Roman"/>
          <w:spacing w:val="-4"/>
          <w:sz w:val="24"/>
        </w:rPr>
        <w:t xml:space="preserve"> </w:t>
      </w:r>
      <w:r>
        <w:rPr>
          <w:rFonts w:ascii="Times New Roman"/>
          <w:sz w:val="24"/>
        </w:rPr>
        <w:t>annually,</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 xml:space="preserve">regularly, provides every employee and student with the drug and alcohol abuse program and the implementing guidelines that </w:t>
      </w:r>
      <w:r w:rsidR="00334923">
        <w:rPr>
          <w:rFonts w:ascii="Times New Roman"/>
          <w:sz w:val="24"/>
        </w:rPr>
        <w:t>include</w:t>
      </w:r>
      <w:r>
        <w:rPr>
          <w:rFonts w:ascii="Times New Roman"/>
          <w:sz w:val="24"/>
        </w:rPr>
        <w:t>:</w:t>
      </w:r>
    </w:p>
    <w:p w14:paraId="3E4D5EAA" w14:textId="5DC11A9D" w:rsidR="00B23666" w:rsidRPr="00334923" w:rsidRDefault="006F378B" w:rsidP="00F53320">
      <w:pPr>
        <w:pStyle w:val="ListParagraph"/>
        <w:numPr>
          <w:ilvl w:val="0"/>
          <w:numId w:val="4"/>
        </w:numPr>
        <w:spacing w:before="159" w:line="259" w:lineRule="auto"/>
        <w:ind w:right="1186"/>
        <w:rPr>
          <w:rFonts w:ascii="Times New Roman" w:hAnsi="Times New Roman" w:cs="Times New Roman"/>
          <w:sz w:val="24"/>
        </w:rPr>
      </w:pPr>
      <w:r w:rsidRPr="00334923">
        <w:rPr>
          <w:rFonts w:ascii="Times New Roman" w:hAnsi="Times New Roman" w:cs="Times New Roman"/>
          <w:sz w:val="24"/>
        </w:rPr>
        <w:t>Standards</w:t>
      </w:r>
      <w:r w:rsidRPr="00334923">
        <w:rPr>
          <w:rFonts w:ascii="Times New Roman" w:hAnsi="Times New Roman" w:cs="Times New Roman"/>
          <w:spacing w:val="-3"/>
          <w:sz w:val="24"/>
        </w:rPr>
        <w:t xml:space="preserve"> </w:t>
      </w:r>
      <w:r w:rsidRPr="00334923">
        <w:rPr>
          <w:rFonts w:ascii="Times New Roman" w:hAnsi="Times New Roman" w:cs="Times New Roman"/>
          <w:sz w:val="24"/>
        </w:rPr>
        <w:t>of</w:t>
      </w:r>
      <w:r w:rsidRPr="00334923">
        <w:rPr>
          <w:rFonts w:ascii="Times New Roman" w:hAnsi="Times New Roman" w:cs="Times New Roman"/>
          <w:spacing w:val="-4"/>
          <w:sz w:val="24"/>
        </w:rPr>
        <w:t xml:space="preserve"> </w:t>
      </w:r>
      <w:r w:rsidRPr="00334923">
        <w:rPr>
          <w:rFonts w:ascii="Times New Roman" w:hAnsi="Times New Roman" w:cs="Times New Roman"/>
          <w:sz w:val="24"/>
        </w:rPr>
        <w:t>conduct</w:t>
      </w:r>
      <w:r w:rsidRPr="00334923">
        <w:rPr>
          <w:rFonts w:ascii="Times New Roman" w:hAnsi="Times New Roman" w:cs="Times New Roman"/>
          <w:spacing w:val="-3"/>
          <w:sz w:val="24"/>
        </w:rPr>
        <w:t xml:space="preserve"> </w:t>
      </w:r>
      <w:r w:rsidRPr="00334923">
        <w:rPr>
          <w:rFonts w:ascii="Times New Roman" w:hAnsi="Times New Roman" w:cs="Times New Roman"/>
          <w:sz w:val="24"/>
        </w:rPr>
        <w:t>that</w:t>
      </w:r>
      <w:r w:rsidRPr="00334923">
        <w:rPr>
          <w:rFonts w:ascii="Times New Roman" w:hAnsi="Times New Roman" w:cs="Times New Roman"/>
          <w:spacing w:val="-3"/>
          <w:sz w:val="24"/>
        </w:rPr>
        <w:t xml:space="preserve"> </w:t>
      </w:r>
      <w:r w:rsidRPr="00334923">
        <w:rPr>
          <w:rFonts w:ascii="Times New Roman" w:hAnsi="Times New Roman" w:cs="Times New Roman"/>
          <w:sz w:val="24"/>
        </w:rPr>
        <w:t>prohibit</w:t>
      </w:r>
      <w:r w:rsidRPr="00334923">
        <w:rPr>
          <w:rFonts w:ascii="Times New Roman" w:hAnsi="Times New Roman" w:cs="Times New Roman"/>
          <w:spacing w:val="-3"/>
          <w:sz w:val="24"/>
        </w:rPr>
        <w:t xml:space="preserve"> </w:t>
      </w:r>
      <w:r w:rsidRPr="00334923">
        <w:rPr>
          <w:rFonts w:ascii="Times New Roman" w:hAnsi="Times New Roman" w:cs="Times New Roman"/>
          <w:sz w:val="24"/>
        </w:rPr>
        <w:t>the</w:t>
      </w:r>
      <w:r w:rsidRPr="00334923">
        <w:rPr>
          <w:rFonts w:ascii="Times New Roman" w:hAnsi="Times New Roman" w:cs="Times New Roman"/>
          <w:spacing w:val="-4"/>
          <w:sz w:val="24"/>
        </w:rPr>
        <w:t xml:space="preserve"> </w:t>
      </w:r>
      <w:r w:rsidRPr="00334923">
        <w:rPr>
          <w:rFonts w:ascii="Times New Roman" w:hAnsi="Times New Roman" w:cs="Times New Roman"/>
          <w:sz w:val="24"/>
        </w:rPr>
        <w:t>unlawful</w:t>
      </w:r>
      <w:r w:rsidRPr="00334923">
        <w:rPr>
          <w:rFonts w:ascii="Times New Roman" w:hAnsi="Times New Roman" w:cs="Times New Roman"/>
          <w:spacing w:val="-3"/>
          <w:sz w:val="24"/>
        </w:rPr>
        <w:t xml:space="preserve"> </w:t>
      </w:r>
      <w:r w:rsidRPr="00334923">
        <w:rPr>
          <w:rFonts w:ascii="Times New Roman" w:hAnsi="Times New Roman" w:cs="Times New Roman"/>
          <w:sz w:val="24"/>
        </w:rPr>
        <w:t>possession,</w:t>
      </w:r>
      <w:r w:rsidRPr="00334923">
        <w:rPr>
          <w:rFonts w:ascii="Times New Roman" w:hAnsi="Times New Roman" w:cs="Times New Roman"/>
          <w:spacing w:val="-3"/>
          <w:sz w:val="24"/>
        </w:rPr>
        <w:t xml:space="preserve"> </w:t>
      </w:r>
      <w:r w:rsidRPr="00334923">
        <w:rPr>
          <w:rFonts w:ascii="Times New Roman" w:hAnsi="Times New Roman" w:cs="Times New Roman"/>
          <w:sz w:val="24"/>
        </w:rPr>
        <w:t>use</w:t>
      </w:r>
      <w:r w:rsidRPr="00334923">
        <w:rPr>
          <w:rFonts w:ascii="Times New Roman" w:hAnsi="Times New Roman" w:cs="Times New Roman"/>
          <w:spacing w:val="-4"/>
          <w:sz w:val="24"/>
        </w:rPr>
        <w:t xml:space="preserve"> </w:t>
      </w:r>
      <w:r w:rsidRPr="00334923">
        <w:rPr>
          <w:rFonts w:ascii="Times New Roman" w:hAnsi="Times New Roman" w:cs="Times New Roman"/>
          <w:sz w:val="24"/>
        </w:rPr>
        <w:t>or</w:t>
      </w:r>
      <w:r w:rsidRPr="00334923">
        <w:rPr>
          <w:rFonts w:ascii="Times New Roman" w:hAnsi="Times New Roman" w:cs="Times New Roman"/>
          <w:spacing w:val="-4"/>
          <w:sz w:val="24"/>
        </w:rPr>
        <w:t xml:space="preserve"> </w:t>
      </w:r>
      <w:r w:rsidRPr="00334923">
        <w:rPr>
          <w:rFonts w:ascii="Times New Roman" w:hAnsi="Times New Roman" w:cs="Times New Roman"/>
          <w:sz w:val="24"/>
        </w:rPr>
        <w:t>distribution</w:t>
      </w:r>
      <w:r w:rsidRPr="00334923">
        <w:rPr>
          <w:rFonts w:ascii="Times New Roman" w:hAnsi="Times New Roman" w:cs="Times New Roman"/>
          <w:spacing w:val="-3"/>
          <w:sz w:val="24"/>
        </w:rPr>
        <w:t xml:space="preserve"> </w:t>
      </w:r>
      <w:r w:rsidRPr="00334923">
        <w:rPr>
          <w:rFonts w:ascii="Times New Roman" w:hAnsi="Times New Roman" w:cs="Times New Roman"/>
          <w:sz w:val="24"/>
        </w:rPr>
        <w:t>of</w:t>
      </w:r>
      <w:r w:rsidRPr="00334923">
        <w:rPr>
          <w:rFonts w:ascii="Times New Roman" w:hAnsi="Times New Roman" w:cs="Times New Roman"/>
          <w:spacing w:val="-4"/>
          <w:sz w:val="24"/>
        </w:rPr>
        <w:t xml:space="preserve"> </w:t>
      </w:r>
      <w:r w:rsidRPr="00334923">
        <w:rPr>
          <w:rFonts w:ascii="Times New Roman" w:hAnsi="Times New Roman" w:cs="Times New Roman"/>
          <w:sz w:val="24"/>
        </w:rPr>
        <w:t>illicit</w:t>
      </w:r>
      <w:r w:rsidRPr="00334923">
        <w:rPr>
          <w:rFonts w:ascii="Times New Roman" w:hAnsi="Times New Roman" w:cs="Times New Roman"/>
          <w:spacing w:val="-3"/>
          <w:sz w:val="24"/>
        </w:rPr>
        <w:t xml:space="preserve"> </w:t>
      </w:r>
      <w:r w:rsidRPr="00334923">
        <w:rPr>
          <w:rFonts w:ascii="Times New Roman" w:hAnsi="Times New Roman" w:cs="Times New Roman"/>
          <w:sz w:val="24"/>
        </w:rPr>
        <w:t xml:space="preserve">drugs and alcohol on </w:t>
      </w:r>
      <w:r w:rsidR="00F05061">
        <w:rPr>
          <w:rFonts w:ascii="Times New Roman" w:hAnsi="Times New Roman" w:cs="Times New Roman"/>
          <w:sz w:val="24"/>
        </w:rPr>
        <w:t>u</w:t>
      </w:r>
      <w:r w:rsidRPr="00334923">
        <w:rPr>
          <w:rFonts w:ascii="Times New Roman" w:hAnsi="Times New Roman" w:cs="Times New Roman"/>
          <w:sz w:val="24"/>
        </w:rPr>
        <w:t>niversity property or part of our activities</w:t>
      </w:r>
    </w:p>
    <w:p w14:paraId="31CA38F4" w14:textId="77777777" w:rsidR="00334923" w:rsidRPr="00334923" w:rsidRDefault="006F378B" w:rsidP="00F53320">
      <w:pPr>
        <w:pStyle w:val="ListParagraph"/>
        <w:numPr>
          <w:ilvl w:val="0"/>
          <w:numId w:val="4"/>
        </w:numPr>
        <w:spacing w:before="159" w:line="259" w:lineRule="auto"/>
        <w:ind w:right="1186"/>
        <w:rPr>
          <w:rFonts w:ascii="Times New Roman" w:hAnsi="Times New Roman" w:cs="Times New Roman"/>
          <w:sz w:val="24"/>
        </w:rPr>
      </w:pPr>
      <w:r w:rsidRPr="00334923">
        <w:rPr>
          <w:rFonts w:ascii="Times New Roman" w:hAnsi="Times New Roman" w:cs="Times New Roman"/>
          <w:sz w:val="24"/>
        </w:rPr>
        <w:t>A</w:t>
      </w:r>
      <w:r w:rsidRPr="00334923">
        <w:rPr>
          <w:rFonts w:ascii="Times New Roman" w:hAnsi="Times New Roman" w:cs="Times New Roman"/>
          <w:spacing w:val="-5"/>
          <w:sz w:val="24"/>
        </w:rPr>
        <w:t xml:space="preserve"> </w:t>
      </w:r>
      <w:r w:rsidRPr="00334923">
        <w:rPr>
          <w:rFonts w:ascii="Times New Roman" w:hAnsi="Times New Roman" w:cs="Times New Roman"/>
          <w:sz w:val="24"/>
        </w:rPr>
        <w:t>description</w:t>
      </w:r>
      <w:r w:rsidRPr="00334923">
        <w:rPr>
          <w:rFonts w:ascii="Times New Roman" w:hAnsi="Times New Roman" w:cs="Times New Roman"/>
          <w:spacing w:val="-1"/>
          <w:sz w:val="24"/>
        </w:rPr>
        <w:t xml:space="preserve"> </w:t>
      </w:r>
      <w:r w:rsidRPr="00334923">
        <w:rPr>
          <w:rFonts w:ascii="Times New Roman" w:hAnsi="Times New Roman" w:cs="Times New Roman"/>
          <w:sz w:val="24"/>
        </w:rPr>
        <w:t>of</w:t>
      </w:r>
      <w:r w:rsidRPr="00334923">
        <w:rPr>
          <w:rFonts w:ascii="Times New Roman" w:hAnsi="Times New Roman" w:cs="Times New Roman"/>
          <w:spacing w:val="-2"/>
          <w:sz w:val="24"/>
        </w:rPr>
        <w:t xml:space="preserve"> </w:t>
      </w:r>
      <w:r w:rsidRPr="00334923">
        <w:rPr>
          <w:rFonts w:ascii="Times New Roman" w:hAnsi="Times New Roman" w:cs="Times New Roman"/>
          <w:sz w:val="24"/>
        </w:rPr>
        <w:t>the</w:t>
      </w:r>
      <w:r w:rsidRPr="00334923">
        <w:rPr>
          <w:rFonts w:ascii="Times New Roman" w:hAnsi="Times New Roman" w:cs="Times New Roman"/>
          <w:spacing w:val="-2"/>
          <w:sz w:val="24"/>
        </w:rPr>
        <w:t xml:space="preserve"> </w:t>
      </w:r>
      <w:r w:rsidRPr="00334923">
        <w:rPr>
          <w:rFonts w:ascii="Times New Roman" w:hAnsi="Times New Roman" w:cs="Times New Roman"/>
          <w:sz w:val="24"/>
        </w:rPr>
        <w:t>health</w:t>
      </w:r>
      <w:r w:rsidRPr="00334923">
        <w:rPr>
          <w:rFonts w:ascii="Times New Roman" w:hAnsi="Times New Roman" w:cs="Times New Roman"/>
          <w:spacing w:val="-1"/>
          <w:sz w:val="24"/>
        </w:rPr>
        <w:t xml:space="preserve"> </w:t>
      </w:r>
      <w:r w:rsidRPr="00334923">
        <w:rPr>
          <w:rFonts w:ascii="Times New Roman" w:hAnsi="Times New Roman" w:cs="Times New Roman"/>
          <w:sz w:val="24"/>
        </w:rPr>
        <w:t>risks</w:t>
      </w:r>
      <w:r w:rsidRPr="00334923">
        <w:rPr>
          <w:rFonts w:ascii="Times New Roman" w:hAnsi="Times New Roman" w:cs="Times New Roman"/>
          <w:spacing w:val="-1"/>
          <w:sz w:val="24"/>
        </w:rPr>
        <w:t xml:space="preserve"> </w:t>
      </w:r>
      <w:r w:rsidRPr="00334923">
        <w:rPr>
          <w:rFonts w:ascii="Times New Roman" w:hAnsi="Times New Roman" w:cs="Times New Roman"/>
          <w:sz w:val="24"/>
        </w:rPr>
        <w:t>associated</w:t>
      </w:r>
      <w:r w:rsidRPr="00334923">
        <w:rPr>
          <w:rFonts w:ascii="Times New Roman" w:hAnsi="Times New Roman" w:cs="Times New Roman"/>
          <w:spacing w:val="-1"/>
          <w:sz w:val="24"/>
        </w:rPr>
        <w:t xml:space="preserve"> </w:t>
      </w:r>
      <w:r w:rsidRPr="00334923">
        <w:rPr>
          <w:rFonts w:ascii="Times New Roman" w:hAnsi="Times New Roman" w:cs="Times New Roman"/>
          <w:sz w:val="24"/>
        </w:rPr>
        <w:t>with</w:t>
      </w:r>
      <w:r w:rsidRPr="00334923">
        <w:rPr>
          <w:rFonts w:ascii="Times New Roman" w:hAnsi="Times New Roman" w:cs="Times New Roman"/>
          <w:spacing w:val="-1"/>
          <w:sz w:val="24"/>
        </w:rPr>
        <w:t xml:space="preserve"> </w:t>
      </w:r>
      <w:r w:rsidRPr="00334923">
        <w:rPr>
          <w:rFonts w:ascii="Times New Roman" w:hAnsi="Times New Roman" w:cs="Times New Roman"/>
          <w:sz w:val="24"/>
        </w:rPr>
        <w:t>the</w:t>
      </w:r>
      <w:r w:rsidRPr="00334923">
        <w:rPr>
          <w:rFonts w:ascii="Times New Roman" w:hAnsi="Times New Roman" w:cs="Times New Roman"/>
          <w:spacing w:val="-3"/>
          <w:sz w:val="24"/>
        </w:rPr>
        <w:t xml:space="preserve"> </w:t>
      </w:r>
      <w:r w:rsidRPr="00334923">
        <w:rPr>
          <w:rFonts w:ascii="Times New Roman" w:hAnsi="Times New Roman" w:cs="Times New Roman"/>
          <w:sz w:val="24"/>
        </w:rPr>
        <w:t>use</w:t>
      </w:r>
      <w:r w:rsidRPr="00334923">
        <w:rPr>
          <w:rFonts w:ascii="Times New Roman" w:hAnsi="Times New Roman" w:cs="Times New Roman"/>
          <w:spacing w:val="-2"/>
          <w:sz w:val="24"/>
        </w:rPr>
        <w:t xml:space="preserve"> </w:t>
      </w:r>
      <w:r w:rsidRPr="00334923">
        <w:rPr>
          <w:rFonts w:ascii="Times New Roman" w:hAnsi="Times New Roman" w:cs="Times New Roman"/>
          <w:sz w:val="24"/>
        </w:rPr>
        <w:t>of</w:t>
      </w:r>
      <w:r w:rsidRPr="00334923">
        <w:rPr>
          <w:rFonts w:ascii="Times New Roman" w:hAnsi="Times New Roman" w:cs="Times New Roman"/>
          <w:spacing w:val="-2"/>
          <w:sz w:val="24"/>
        </w:rPr>
        <w:t xml:space="preserve"> </w:t>
      </w:r>
      <w:r w:rsidRPr="00334923">
        <w:rPr>
          <w:rFonts w:ascii="Times New Roman" w:hAnsi="Times New Roman" w:cs="Times New Roman"/>
          <w:sz w:val="24"/>
        </w:rPr>
        <w:t>illicit</w:t>
      </w:r>
      <w:r w:rsidRPr="00334923">
        <w:rPr>
          <w:rFonts w:ascii="Times New Roman" w:hAnsi="Times New Roman" w:cs="Times New Roman"/>
          <w:spacing w:val="-1"/>
          <w:sz w:val="24"/>
        </w:rPr>
        <w:t xml:space="preserve"> </w:t>
      </w:r>
      <w:r w:rsidRPr="00334923">
        <w:rPr>
          <w:rFonts w:ascii="Times New Roman" w:hAnsi="Times New Roman" w:cs="Times New Roman"/>
          <w:sz w:val="24"/>
        </w:rPr>
        <w:t>drugs</w:t>
      </w:r>
      <w:r w:rsidRPr="00334923">
        <w:rPr>
          <w:rFonts w:ascii="Times New Roman" w:hAnsi="Times New Roman" w:cs="Times New Roman"/>
          <w:spacing w:val="-1"/>
          <w:sz w:val="24"/>
        </w:rPr>
        <w:t xml:space="preserve"> </w:t>
      </w:r>
      <w:r w:rsidRPr="00334923">
        <w:rPr>
          <w:rFonts w:ascii="Times New Roman" w:hAnsi="Times New Roman" w:cs="Times New Roman"/>
          <w:sz w:val="24"/>
        </w:rPr>
        <w:t>and</w:t>
      </w:r>
      <w:r w:rsidRPr="00334923">
        <w:rPr>
          <w:rFonts w:ascii="Times New Roman" w:hAnsi="Times New Roman" w:cs="Times New Roman"/>
          <w:spacing w:val="1"/>
          <w:sz w:val="24"/>
        </w:rPr>
        <w:t xml:space="preserve"> </w:t>
      </w:r>
      <w:r w:rsidRPr="00334923">
        <w:rPr>
          <w:rFonts w:ascii="Times New Roman" w:hAnsi="Times New Roman" w:cs="Times New Roman"/>
          <w:sz w:val="24"/>
        </w:rPr>
        <w:t>abuse</w:t>
      </w:r>
      <w:r w:rsidRPr="00334923">
        <w:rPr>
          <w:rFonts w:ascii="Times New Roman" w:hAnsi="Times New Roman" w:cs="Times New Roman"/>
          <w:spacing w:val="-2"/>
          <w:sz w:val="24"/>
        </w:rPr>
        <w:t xml:space="preserve"> </w:t>
      </w:r>
      <w:r w:rsidRPr="00334923">
        <w:rPr>
          <w:rFonts w:ascii="Times New Roman" w:hAnsi="Times New Roman" w:cs="Times New Roman"/>
          <w:sz w:val="24"/>
        </w:rPr>
        <w:t>of</w:t>
      </w:r>
      <w:r w:rsidRPr="00334923">
        <w:rPr>
          <w:rFonts w:ascii="Times New Roman" w:hAnsi="Times New Roman" w:cs="Times New Roman"/>
          <w:spacing w:val="-2"/>
          <w:sz w:val="24"/>
        </w:rPr>
        <w:t xml:space="preserve"> alcohol</w:t>
      </w:r>
    </w:p>
    <w:p w14:paraId="6F565256" w14:textId="77777777" w:rsidR="00334923" w:rsidRPr="00334923" w:rsidRDefault="006F378B" w:rsidP="00F53320">
      <w:pPr>
        <w:pStyle w:val="ListParagraph"/>
        <w:numPr>
          <w:ilvl w:val="0"/>
          <w:numId w:val="4"/>
        </w:numPr>
        <w:spacing w:before="159" w:line="259" w:lineRule="auto"/>
        <w:ind w:right="1186"/>
        <w:rPr>
          <w:rFonts w:ascii="Times New Roman" w:hAnsi="Times New Roman" w:cs="Times New Roman"/>
          <w:sz w:val="24"/>
        </w:rPr>
      </w:pPr>
      <w:r w:rsidRPr="00334923">
        <w:rPr>
          <w:rFonts w:ascii="Times New Roman" w:hAnsi="Times New Roman" w:cs="Times New Roman"/>
          <w:sz w:val="24"/>
        </w:rPr>
        <w:t>A</w:t>
      </w:r>
      <w:r w:rsidRPr="00334923">
        <w:rPr>
          <w:rFonts w:ascii="Times New Roman" w:hAnsi="Times New Roman" w:cs="Times New Roman"/>
          <w:spacing w:val="-5"/>
          <w:sz w:val="24"/>
        </w:rPr>
        <w:t xml:space="preserve"> </w:t>
      </w:r>
      <w:r w:rsidRPr="00334923">
        <w:rPr>
          <w:rFonts w:ascii="Times New Roman" w:hAnsi="Times New Roman" w:cs="Times New Roman"/>
          <w:sz w:val="24"/>
        </w:rPr>
        <w:t>description</w:t>
      </w:r>
      <w:r w:rsidRPr="00334923">
        <w:rPr>
          <w:rFonts w:ascii="Times New Roman" w:hAnsi="Times New Roman" w:cs="Times New Roman"/>
          <w:spacing w:val="-1"/>
          <w:sz w:val="24"/>
        </w:rPr>
        <w:t xml:space="preserve"> </w:t>
      </w:r>
      <w:r w:rsidRPr="00334923">
        <w:rPr>
          <w:rFonts w:ascii="Times New Roman" w:hAnsi="Times New Roman" w:cs="Times New Roman"/>
          <w:sz w:val="24"/>
        </w:rPr>
        <w:t>of</w:t>
      </w:r>
      <w:r w:rsidRPr="00334923">
        <w:rPr>
          <w:rFonts w:ascii="Times New Roman" w:hAnsi="Times New Roman" w:cs="Times New Roman"/>
          <w:spacing w:val="-2"/>
          <w:sz w:val="24"/>
        </w:rPr>
        <w:t xml:space="preserve"> </w:t>
      </w:r>
      <w:r w:rsidRPr="00334923">
        <w:rPr>
          <w:rFonts w:ascii="Times New Roman" w:hAnsi="Times New Roman" w:cs="Times New Roman"/>
          <w:sz w:val="24"/>
        </w:rPr>
        <w:t>the</w:t>
      </w:r>
      <w:r w:rsidRPr="00334923">
        <w:rPr>
          <w:rFonts w:ascii="Times New Roman" w:hAnsi="Times New Roman" w:cs="Times New Roman"/>
          <w:spacing w:val="-2"/>
          <w:sz w:val="24"/>
        </w:rPr>
        <w:t xml:space="preserve"> </w:t>
      </w:r>
      <w:r w:rsidRPr="00334923">
        <w:rPr>
          <w:rFonts w:ascii="Times New Roman" w:hAnsi="Times New Roman" w:cs="Times New Roman"/>
          <w:sz w:val="24"/>
        </w:rPr>
        <w:t>applicable</w:t>
      </w:r>
      <w:r w:rsidRPr="00334923">
        <w:rPr>
          <w:rFonts w:ascii="Times New Roman" w:hAnsi="Times New Roman" w:cs="Times New Roman"/>
          <w:spacing w:val="-2"/>
          <w:sz w:val="24"/>
        </w:rPr>
        <w:t xml:space="preserve"> </w:t>
      </w:r>
      <w:r w:rsidRPr="00334923">
        <w:rPr>
          <w:rFonts w:ascii="Times New Roman" w:hAnsi="Times New Roman" w:cs="Times New Roman"/>
          <w:sz w:val="24"/>
        </w:rPr>
        <w:t>legal</w:t>
      </w:r>
      <w:r w:rsidRPr="00334923">
        <w:rPr>
          <w:rFonts w:ascii="Times New Roman" w:hAnsi="Times New Roman" w:cs="Times New Roman"/>
          <w:spacing w:val="-1"/>
          <w:sz w:val="24"/>
        </w:rPr>
        <w:t xml:space="preserve"> </w:t>
      </w:r>
      <w:r w:rsidRPr="00334923">
        <w:rPr>
          <w:rFonts w:ascii="Times New Roman" w:hAnsi="Times New Roman" w:cs="Times New Roman"/>
          <w:sz w:val="24"/>
        </w:rPr>
        <w:t>sanctions</w:t>
      </w:r>
      <w:r w:rsidRPr="00334923">
        <w:rPr>
          <w:rFonts w:ascii="Times New Roman" w:hAnsi="Times New Roman" w:cs="Times New Roman"/>
          <w:spacing w:val="-2"/>
          <w:sz w:val="24"/>
        </w:rPr>
        <w:t xml:space="preserve"> </w:t>
      </w:r>
      <w:r w:rsidRPr="00334923">
        <w:rPr>
          <w:rFonts w:ascii="Times New Roman" w:hAnsi="Times New Roman" w:cs="Times New Roman"/>
          <w:sz w:val="24"/>
        </w:rPr>
        <w:t>under</w:t>
      </w:r>
      <w:r w:rsidRPr="00334923">
        <w:rPr>
          <w:rFonts w:ascii="Times New Roman" w:hAnsi="Times New Roman" w:cs="Times New Roman"/>
          <w:spacing w:val="-2"/>
          <w:sz w:val="24"/>
        </w:rPr>
        <w:t xml:space="preserve"> </w:t>
      </w:r>
      <w:r w:rsidRPr="00334923">
        <w:rPr>
          <w:rFonts w:ascii="Times New Roman" w:hAnsi="Times New Roman" w:cs="Times New Roman"/>
          <w:sz w:val="24"/>
        </w:rPr>
        <w:t>local,</w:t>
      </w:r>
      <w:r w:rsidRPr="00334923">
        <w:rPr>
          <w:rFonts w:ascii="Times New Roman" w:hAnsi="Times New Roman" w:cs="Times New Roman"/>
          <w:spacing w:val="-1"/>
          <w:sz w:val="24"/>
        </w:rPr>
        <w:t xml:space="preserve"> </w:t>
      </w:r>
      <w:r w:rsidRPr="00334923">
        <w:rPr>
          <w:rFonts w:ascii="Times New Roman" w:hAnsi="Times New Roman" w:cs="Times New Roman"/>
          <w:sz w:val="24"/>
        </w:rPr>
        <w:t>state,</w:t>
      </w:r>
      <w:r w:rsidRPr="00334923">
        <w:rPr>
          <w:rFonts w:ascii="Times New Roman" w:hAnsi="Times New Roman" w:cs="Times New Roman"/>
          <w:spacing w:val="1"/>
          <w:sz w:val="24"/>
        </w:rPr>
        <w:t xml:space="preserve"> </w:t>
      </w:r>
      <w:r w:rsidRPr="00334923">
        <w:rPr>
          <w:rFonts w:ascii="Times New Roman" w:hAnsi="Times New Roman" w:cs="Times New Roman"/>
          <w:sz w:val="24"/>
        </w:rPr>
        <w:t>and</w:t>
      </w:r>
      <w:r w:rsidRPr="00334923">
        <w:rPr>
          <w:rFonts w:ascii="Times New Roman" w:hAnsi="Times New Roman" w:cs="Times New Roman"/>
          <w:spacing w:val="-1"/>
          <w:sz w:val="24"/>
        </w:rPr>
        <w:t xml:space="preserve"> </w:t>
      </w:r>
      <w:r w:rsidRPr="00334923">
        <w:rPr>
          <w:rFonts w:ascii="Times New Roman" w:hAnsi="Times New Roman" w:cs="Times New Roman"/>
          <w:sz w:val="24"/>
        </w:rPr>
        <w:t>federal</w:t>
      </w:r>
      <w:r w:rsidRPr="00334923">
        <w:rPr>
          <w:rFonts w:ascii="Times New Roman" w:hAnsi="Times New Roman" w:cs="Times New Roman"/>
          <w:spacing w:val="-1"/>
          <w:sz w:val="24"/>
        </w:rPr>
        <w:t xml:space="preserve"> </w:t>
      </w:r>
      <w:r w:rsidRPr="00334923">
        <w:rPr>
          <w:rFonts w:ascii="Times New Roman" w:hAnsi="Times New Roman" w:cs="Times New Roman"/>
          <w:spacing w:val="-5"/>
          <w:sz w:val="24"/>
        </w:rPr>
        <w:t>law</w:t>
      </w:r>
    </w:p>
    <w:p w14:paraId="3DED8A60" w14:textId="77777777" w:rsidR="00334923" w:rsidRPr="00334923" w:rsidRDefault="006F378B" w:rsidP="00F53320">
      <w:pPr>
        <w:pStyle w:val="ListParagraph"/>
        <w:numPr>
          <w:ilvl w:val="0"/>
          <w:numId w:val="4"/>
        </w:numPr>
        <w:spacing w:before="159" w:line="259" w:lineRule="auto"/>
        <w:ind w:right="1186"/>
        <w:rPr>
          <w:rFonts w:ascii="Times New Roman" w:hAnsi="Times New Roman" w:cs="Times New Roman"/>
          <w:sz w:val="24"/>
        </w:rPr>
      </w:pPr>
      <w:r w:rsidRPr="00334923">
        <w:rPr>
          <w:rFonts w:ascii="Times New Roman" w:hAnsi="Times New Roman" w:cs="Times New Roman"/>
          <w:sz w:val="24"/>
        </w:rPr>
        <w:t>A</w:t>
      </w:r>
      <w:r w:rsidRPr="00334923">
        <w:rPr>
          <w:rFonts w:ascii="Times New Roman" w:hAnsi="Times New Roman" w:cs="Times New Roman"/>
          <w:spacing w:val="-3"/>
          <w:sz w:val="24"/>
        </w:rPr>
        <w:t xml:space="preserve"> </w:t>
      </w:r>
      <w:r w:rsidRPr="00334923">
        <w:rPr>
          <w:rFonts w:ascii="Times New Roman" w:hAnsi="Times New Roman" w:cs="Times New Roman"/>
          <w:sz w:val="24"/>
        </w:rPr>
        <w:t>description</w:t>
      </w:r>
      <w:r w:rsidRPr="00334923">
        <w:rPr>
          <w:rFonts w:ascii="Times New Roman" w:hAnsi="Times New Roman" w:cs="Times New Roman"/>
          <w:spacing w:val="-2"/>
          <w:sz w:val="24"/>
        </w:rPr>
        <w:t xml:space="preserve"> </w:t>
      </w:r>
      <w:r w:rsidRPr="00334923">
        <w:rPr>
          <w:rFonts w:ascii="Times New Roman" w:hAnsi="Times New Roman" w:cs="Times New Roman"/>
          <w:sz w:val="24"/>
        </w:rPr>
        <w:t>of</w:t>
      </w:r>
      <w:r w:rsidRPr="00334923">
        <w:rPr>
          <w:rFonts w:ascii="Times New Roman" w:hAnsi="Times New Roman" w:cs="Times New Roman"/>
          <w:spacing w:val="-2"/>
          <w:sz w:val="24"/>
        </w:rPr>
        <w:t xml:space="preserve"> </w:t>
      </w:r>
      <w:r w:rsidRPr="00334923">
        <w:rPr>
          <w:rFonts w:ascii="Times New Roman" w:hAnsi="Times New Roman" w:cs="Times New Roman"/>
          <w:sz w:val="24"/>
        </w:rPr>
        <w:t>intervention,</w:t>
      </w:r>
      <w:r w:rsidRPr="00334923">
        <w:rPr>
          <w:rFonts w:ascii="Times New Roman" w:hAnsi="Times New Roman" w:cs="Times New Roman"/>
          <w:spacing w:val="-2"/>
          <w:sz w:val="24"/>
        </w:rPr>
        <w:t xml:space="preserve"> </w:t>
      </w:r>
      <w:r w:rsidRPr="00334923">
        <w:rPr>
          <w:rFonts w:ascii="Times New Roman" w:hAnsi="Times New Roman" w:cs="Times New Roman"/>
          <w:sz w:val="24"/>
        </w:rPr>
        <w:t>counseling,</w:t>
      </w:r>
      <w:r w:rsidRPr="00334923">
        <w:rPr>
          <w:rFonts w:ascii="Times New Roman" w:hAnsi="Times New Roman" w:cs="Times New Roman"/>
          <w:spacing w:val="-1"/>
          <w:sz w:val="24"/>
        </w:rPr>
        <w:t xml:space="preserve"> </w:t>
      </w:r>
      <w:r w:rsidRPr="00334923">
        <w:rPr>
          <w:rFonts w:ascii="Times New Roman" w:hAnsi="Times New Roman" w:cs="Times New Roman"/>
          <w:sz w:val="24"/>
        </w:rPr>
        <w:t>and</w:t>
      </w:r>
      <w:r w:rsidRPr="00334923">
        <w:rPr>
          <w:rFonts w:ascii="Times New Roman" w:hAnsi="Times New Roman" w:cs="Times New Roman"/>
          <w:spacing w:val="-2"/>
          <w:sz w:val="24"/>
        </w:rPr>
        <w:t xml:space="preserve"> </w:t>
      </w:r>
      <w:r w:rsidRPr="00334923">
        <w:rPr>
          <w:rFonts w:ascii="Times New Roman" w:hAnsi="Times New Roman" w:cs="Times New Roman"/>
          <w:sz w:val="24"/>
        </w:rPr>
        <w:t>treatment</w:t>
      </w:r>
      <w:r w:rsidRPr="00334923">
        <w:rPr>
          <w:rFonts w:ascii="Times New Roman" w:hAnsi="Times New Roman" w:cs="Times New Roman"/>
          <w:spacing w:val="-1"/>
          <w:sz w:val="24"/>
        </w:rPr>
        <w:t xml:space="preserve"> </w:t>
      </w:r>
      <w:r w:rsidRPr="00334923">
        <w:rPr>
          <w:rFonts w:ascii="Times New Roman" w:hAnsi="Times New Roman" w:cs="Times New Roman"/>
          <w:spacing w:val="-2"/>
          <w:sz w:val="24"/>
        </w:rPr>
        <w:t>programs</w:t>
      </w:r>
    </w:p>
    <w:p w14:paraId="41E384A2" w14:textId="4C35904C" w:rsidR="009B40AC" w:rsidRPr="00334923" w:rsidRDefault="006F378B" w:rsidP="00F53320">
      <w:pPr>
        <w:pStyle w:val="ListParagraph"/>
        <w:numPr>
          <w:ilvl w:val="0"/>
          <w:numId w:val="4"/>
        </w:numPr>
        <w:spacing w:before="159" w:line="259" w:lineRule="auto"/>
        <w:ind w:right="1186"/>
        <w:rPr>
          <w:rFonts w:ascii="Times New Roman" w:hAnsi="Times New Roman" w:cs="Times New Roman"/>
          <w:sz w:val="24"/>
        </w:rPr>
      </w:pPr>
      <w:r w:rsidRPr="00334923">
        <w:rPr>
          <w:rFonts w:ascii="Times New Roman" w:hAnsi="Times New Roman" w:cs="Times New Roman"/>
          <w:sz w:val="24"/>
        </w:rPr>
        <w:t>A</w:t>
      </w:r>
      <w:r w:rsidRPr="00334923">
        <w:rPr>
          <w:rFonts w:ascii="Times New Roman" w:hAnsi="Times New Roman" w:cs="Times New Roman"/>
          <w:spacing w:val="-4"/>
          <w:sz w:val="24"/>
        </w:rPr>
        <w:t xml:space="preserve"> </w:t>
      </w:r>
      <w:r w:rsidRPr="00334923">
        <w:rPr>
          <w:rFonts w:ascii="Times New Roman" w:hAnsi="Times New Roman" w:cs="Times New Roman"/>
          <w:sz w:val="24"/>
        </w:rPr>
        <w:t>clear</w:t>
      </w:r>
      <w:r w:rsidRPr="00334923">
        <w:rPr>
          <w:rFonts w:ascii="Times New Roman" w:hAnsi="Times New Roman" w:cs="Times New Roman"/>
          <w:spacing w:val="-4"/>
          <w:sz w:val="24"/>
        </w:rPr>
        <w:t xml:space="preserve"> </w:t>
      </w:r>
      <w:r w:rsidRPr="00334923">
        <w:rPr>
          <w:rFonts w:ascii="Times New Roman" w:hAnsi="Times New Roman" w:cs="Times New Roman"/>
          <w:sz w:val="24"/>
        </w:rPr>
        <w:t>statement</w:t>
      </w:r>
      <w:r w:rsidRPr="00334923">
        <w:rPr>
          <w:rFonts w:ascii="Times New Roman" w:hAnsi="Times New Roman" w:cs="Times New Roman"/>
          <w:spacing w:val="-3"/>
          <w:sz w:val="24"/>
        </w:rPr>
        <w:t xml:space="preserve"> </w:t>
      </w:r>
      <w:r w:rsidRPr="00334923">
        <w:rPr>
          <w:rFonts w:ascii="Times New Roman" w:hAnsi="Times New Roman" w:cs="Times New Roman"/>
          <w:sz w:val="24"/>
        </w:rPr>
        <w:t>and</w:t>
      </w:r>
      <w:r w:rsidRPr="00334923">
        <w:rPr>
          <w:rFonts w:ascii="Times New Roman" w:hAnsi="Times New Roman" w:cs="Times New Roman"/>
          <w:spacing w:val="-3"/>
          <w:sz w:val="24"/>
        </w:rPr>
        <w:t xml:space="preserve"> </w:t>
      </w:r>
      <w:r w:rsidRPr="00334923">
        <w:rPr>
          <w:rFonts w:ascii="Times New Roman" w:hAnsi="Times New Roman" w:cs="Times New Roman"/>
          <w:sz w:val="24"/>
        </w:rPr>
        <w:t>description</w:t>
      </w:r>
      <w:r w:rsidRPr="00334923">
        <w:rPr>
          <w:rFonts w:ascii="Times New Roman" w:hAnsi="Times New Roman" w:cs="Times New Roman"/>
          <w:spacing w:val="-3"/>
          <w:sz w:val="24"/>
        </w:rPr>
        <w:t xml:space="preserve"> </w:t>
      </w:r>
      <w:r w:rsidRPr="00334923">
        <w:rPr>
          <w:rFonts w:ascii="Times New Roman" w:hAnsi="Times New Roman" w:cs="Times New Roman"/>
          <w:sz w:val="24"/>
        </w:rPr>
        <w:t>of</w:t>
      </w:r>
      <w:r w:rsidRPr="00334923">
        <w:rPr>
          <w:rFonts w:ascii="Times New Roman" w:hAnsi="Times New Roman" w:cs="Times New Roman"/>
          <w:spacing w:val="-4"/>
          <w:sz w:val="24"/>
        </w:rPr>
        <w:t xml:space="preserve"> </w:t>
      </w:r>
      <w:r w:rsidRPr="00334923">
        <w:rPr>
          <w:rFonts w:ascii="Times New Roman" w:hAnsi="Times New Roman" w:cs="Times New Roman"/>
          <w:sz w:val="24"/>
        </w:rPr>
        <w:t>the</w:t>
      </w:r>
      <w:r w:rsidRPr="00334923">
        <w:rPr>
          <w:rFonts w:ascii="Times New Roman" w:hAnsi="Times New Roman" w:cs="Times New Roman"/>
          <w:spacing w:val="-4"/>
          <w:sz w:val="24"/>
        </w:rPr>
        <w:t xml:space="preserve"> </w:t>
      </w:r>
      <w:r w:rsidRPr="00334923">
        <w:rPr>
          <w:rFonts w:ascii="Times New Roman" w:hAnsi="Times New Roman" w:cs="Times New Roman"/>
          <w:sz w:val="24"/>
        </w:rPr>
        <w:t>disciplinary</w:t>
      </w:r>
      <w:r w:rsidRPr="00334923">
        <w:rPr>
          <w:rFonts w:ascii="Times New Roman" w:hAnsi="Times New Roman" w:cs="Times New Roman"/>
          <w:spacing w:val="-3"/>
          <w:sz w:val="24"/>
        </w:rPr>
        <w:t xml:space="preserve"> </w:t>
      </w:r>
      <w:r w:rsidRPr="00334923">
        <w:rPr>
          <w:rFonts w:ascii="Times New Roman" w:hAnsi="Times New Roman" w:cs="Times New Roman"/>
          <w:sz w:val="24"/>
        </w:rPr>
        <w:t>sanctions</w:t>
      </w:r>
      <w:r w:rsidRPr="00334923">
        <w:rPr>
          <w:rFonts w:ascii="Times New Roman" w:hAnsi="Times New Roman" w:cs="Times New Roman"/>
          <w:spacing w:val="-3"/>
          <w:sz w:val="24"/>
        </w:rPr>
        <w:t xml:space="preserve"> </w:t>
      </w:r>
      <w:r w:rsidRPr="00334923">
        <w:rPr>
          <w:rFonts w:ascii="Times New Roman" w:hAnsi="Times New Roman" w:cs="Times New Roman"/>
          <w:sz w:val="24"/>
        </w:rPr>
        <w:t>Cal</w:t>
      </w:r>
      <w:r w:rsidRPr="00334923">
        <w:rPr>
          <w:rFonts w:ascii="Times New Roman" w:hAnsi="Times New Roman" w:cs="Times New Roman"/>
          <w:spacing w:val="-3"/>
          <w:sz w:val="24"/>
        </w:rPr>
        <w:t xml:space="preserve"> </w:t>
      </w:r>
      <w:r w:rsidRPr="00334923">
        <w:rPr>
          <w:rFonts w:ascii="Times New Roman" w:hAnsi="Times New Roman" w:cs="Times New Roman"/>
          <w:sz w:val="24"/>
        </w:rPr>
        <w:t>Poly</w:t>
      </w:r>
      <w:r w:rsidRPr="00334923">
        <w:rPr>
          <w:rFonts w:ascii="Times New Roman" w:hAnsi="Times New Roman" w:cs="Times New Roman"/>
          <w:spacing w:val="-3"/>
          <w:sz w:val="24"/>
        </w:rPr>
        <w:t xml:space="preserve"> </w:t>
      </w:r>
      <w:r w:rsidRPr="00334923">
        <w:rPr>
          <w:rFonts w:ascii="Times New Roman" w:hAnsi="Times New Roman" w:cs="Times New Roman"/>
          <w:sz w:val="24"/>
        </w:rPr>
        <w:t>Pomona</w:t>
      </w:r>
      <w:r w:rsidRPr="00334923">
        <w:rPr>
          <w:rFonts w:ascii="Times New Roman" w:hAnsi="Times New Roman" w:cs="Times New Roman"/>
          <w:spacing w:val="-4"/>
          <w:sz w:val="24"/>
        </w:rPr>
        <w:t xml:space="preserve"> </w:t>
      </w:r>
      <w:r w:rsidRPr="00334923">
        <w:rPr>
          <w:rFonts w:ascii="Times New Roman" w:hAnsi="Times New Roman" w:cs="Times New Roman"/>
          <w:sz w:val="24"/>
        </w:rPr>
        <w:t>will</w:t>
      </w:r>
      <w:r w:rsidRPr="00334923">
        <w:rPr>
          <w:rFonts w:ascii="Times New Roman" w:hAnsi="Times New Roman" w:cs="Times New Roman"/>
          <w:spacing w:val="-3"/>
          <w:sz w:val="24"/>
        </w:rPr>
        <w:t xml:space="preserve"> </w:t>
      </w:r>
      <w:r w:rsidRPr="00334923">
        <w:rPr>
          <w:rFonts w:ascii="Times New Roman" w:hAnsi="Times New Roman" w:cs="Times New Roman"/>
          <w:sz w:val="24"/>
        </w:rPr>
        <w:t>impose</w:t>
      </w:r>
      <w:r w:rsidRPr="00334923">
        <w:rPr>
          <w:rFonts w:ascii="Times New Roman" w:hAnsi="Times New Roman" w:cs="Times New Roman"/>
          <w:spacing w:val="-4"/>
          <w:sz w:val="24"/>
        </w:rPr>
        <w:t xml:space="preserve"> </w:t>
      </w:r>
      <w:r w:rsidRPr="00334923">
        <w:rPr>
          <w:rFonts w:ascii="Times New Roman" w:hAnsi="Times New Roman" w:cs="Times New Roman"/>
          <w:sz w:val="24"/>
        </w:rPr>
        <w:t>on students and employees.</w:t>
      </w:r>
    </w:p>
    <w:p w14:paraId="41E384A3" w14:textId="77777777" w:rsidR="009B40AC" w:rsidRDefault="006F378B" w:rsidP="00F53320">
      <w:pPr>
        <w:pStyle w:val="ListParagraph"/>
        <w:numPr>
          <w:ilvl w:val="0"/>
          <w:numId w:val="3"/>
        </w:numPr>
        <w:tabs>
          <w:tab w:val="left" w:pos="1680"/>
        </w:tabs>
        <w:spacing w:before="160" w:line="259" w:lineRule="auto"/>
        <w:ind w:right="1456" w:firstLine="0"/>
        <w:rPr>
          <w:rFonts w:ascii="Times New Roman"/>
          <w:sz w:val="24"/>
        </w:rPr>
      </w:pPr>
      <w:r>
        <w:rPr>
          <w:rFonts w:ascii="Times New Roman"/>
          <w:sz w:val="24"/>
        </w:rPr>
        <w:t>On</w:t>
      </w:r>
      <w:r>
        <w:rPr>
          <w:rFonts w:ascii="Times New Roman"/>
          <w:spacing w:val="-3"/>
          <w:sz w:val="24"/>
        </w:rPr>
        <w:t xml:space="preserve"> </w:t>
      </w:r>
      <w:r>
        <w:rPr>
          <w:rFonts w:ascii="Times New Roman"/>
          <w:sz w:val="24"/>
        </w:rPr>
        <w:t>a</w:t>
      </w:r>
      <w:r>
        <w:rPr>
          <w:rFonts w:ascii="Times New Roman"/>
          <w:spacing w:val="-4"/>
          <w:sz w:val="24"/>
        </w:rPr>
        <w:t xml:space="preserve"> </w:t>
      </w:r>
      <w:r>
        <w:rPr>
          <w:rFonts w:ascii="Times New Roman"/>
          <w:sz w:val="24"/>
        </w:rPr>
        <w:t>biennial</w:t>
      </w:r>
      <w:r>
        <w:rPr>
          <w:rFonts w:ascii="Times New Roman"/>
          <w:spacing w:val="-3"/>
          <w:sz w:val="24"/>
        </w:rPr>
        <w:t xml:space="preserve"> </w:t>
      </w:r>
      <w:r>
        <w:rPr>
          <w:rFonts w:ascii="Times New Roman"/>
          <w:sz w:val="24"/>
        </w:rPr>
        <w:t>basis,</w:t>
      </w:r>
      <w:r>
        <w:rPr>
          <w:rFonts w:ascii="Times New Roman"/>
          <w:spacing w:val="-3"/>
          <w:sz w:val="24"/>
        </w:rPr>
        <w:t xml:space="preserve"> </w:t>
      </w:r>
      <w:r>
        <w:rPr>
          <w:rFonts w:ascii="Times New Roman"/>
          <w:sz w:val="24"/>
        </w:rPr>
        <w:t>Cal</w:t>
      </w:r>
      <w:r>
        <w:rPr>
          <w:rFonts w:ascii="Times New Roman"/>
          <w:spacing w:val="-3"/>
          <w:sz w:val="24"/>
        </w:rPr>
        <w:t xml:space="preserve"> </w:t>
      </w:r>
      <w:r>
        <w:rPr>
          <w:rFonts w:ascii="Times New Roman"/>
          <w:sz w:val="24"/>
        </w:rPr>
        <w:t>Poly</w:t>
      </w:r>
      <w:r>
        <w:rPr>
          <w:rFonts w:ascii="Times New Roman"/>
          <w:spacing w:val="-3"/>
          <w:sz w:val="24"/>
        </w:rPr>
        <w:t xml:space="preserve"> </w:t>
      </w:r>
      <w:r>
        <w:rPr>
          <w:rFonts w:ascii="Times New Roman"/>
          <w:sz w:val="24"/>
        </w:rPr>
        <w:t>Pomona</w:t>
      </w:r>
      <w:r>
        <w:rPr>
          <w:rFonts w:ascii="Times New Roman"/>
          <w:spacing w:val="-4"/>
          <w:sz w:val="24"/>
        </w:rPr>
        <w:t xml:space="preserve"> </w:t>
      </w:r>
      <w:r>
        <w:rPr>
          <w:rFonts w:ascii="Times New Roman"/>
          <w:sz w:val="24"/>
        </w:rPr>
        <w:t>undertakes</w:t>
      </w:r>
      <w:r>
        <w:rPr>
          <w:rFonts w:ascii="Times New Roman"/>
          <w:spacing w:val="-3"/>
          <w:sz w:val="24"/>
        </w:rPr>
        <w:t xml:space="preserve"> </w:t>
      </w:r>
      <w:r>
        <w:rPr>
          <w:rFonts w:ascii="Times New Roman"/>
          <w:sz w:val="24"/>
        </w:rPr>
        <w:t>an</w:t>
      </w:r>
      <w:r>
        <w:rPr>
          <w:rFonts w:ascii="Times New Roman"/>
          <w:spacing w:val="-3"/>
          <w:sz w:val="24"/>
        </w:rPr>
        <w:t xml:space="preserve"> </w:t>
      </w:r>
      <w:r>
        <w:rPr>
          <w:rFonts w:ascii="Times New Roman"/>
          <w:sz w:val="24"/>
        </w:rPr>
        <w:t>internal</w:t>
      </w:r>
      <w:r>
        <w:rPr>
          <w:rFonts w:ascii="Times New Roman"/>
          <w:spacing w:val="-3"/>
          <w:sz w:val="24"/>
        </w:rPr>
        <w:t xml:space="preserve"> </w:t>
      </w:r>
      <w:r>
        <w:rPr>
          <w:rFonts w:ascii="Times New Roman"/>
          <w:sz w:val="24"/>
        </w:rPr>
        <w:t>review</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its</w:t>
      </w:r>
      <w:r>
        <w:rPr>
          <w:rFonts w:ascii="Times New Roman"/>
          <w:spacing w:val="-3"/>
          <w:sz w:val="24"/>
        </w:rPr>
        <w:t xml:space="preserve"> </w:t>
      </w:r>
      <w:r>
        <w:rPr>
          <w:rFonts w:ascii="Times New Roman"/>
          <w:sz w:val="24"/>
        </w:rPr>
        <w:t>drug</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alcohol abuse program to do the following:</w:t>
      </w:r>
    </w:p>
    <w:p w14:paraId="1E23328A" w14:textId="77777777" w:rsidR="00355DD7" w:rsidRPr="00355DD7" w:rsidRDefault="006F378B" w:rsidP="00F53320">
      <w:pPr>
        <w:pStyle w:val="ListParagraph"/>
        <w:numPr>
          <w:ilvl w:val="0"/>
          <w:numId w:val="5"/>
        </w:numPr>
        <w:spacing w:before="160" w:line="259" w:lineRule="auto"/>
        <w:ind w:right="1186"/>
        <w:rPr>
          <w:rFonts w:ascii="Times New Roman" w:hAnsi="Times New Roman" w:cs="Times New Roman"/>
          <w:sz w:val="24"/>
        </w:rPr>
      </w:pPr>
      <w:r w:rsidRPr="00355DD7">
        <w:rPr>
          <w:rFonts w:ascii="Times New Roman" w:hAnsi="Times New Roman" w:cs="Times New Roman"/>
          <w:sz w:val="24"/>
        </w:rPr>
        <w:t>Determine</w:t>
      </w:r>
      <w:r w:rsidRPr="00355DD7">
        <w:rPr>
          <w:rFonts w:ascii="Times New Roman" w:hAnsi="Times New Roman" w:cs="Times New Roman"/>
          <w:spacing w:val="-4"/>
          <w:sz w:val="24"/>
        </w:rPr>
        <w:t xml:space="preserve"> </w:t>
      </w:r>
      <w:r w:rsidRPr="00355DD7">
        <w:rPr>
          <w:rFonts w:ascii="Times New Roman" w:hAnsi="Times New Roman" w:cs="Times New Roman"/>
          <w:sz w:val="24"/>
        </w:rPr>
        <w:t>the</w:t>
      </w:r>
      <w:r w:rsidRPr="00355DD7">
        <w:rPr>
          <w:rFonts w:ascii="Times New Roman" w:hAnsi="Times New Roman" w:cs="Times New Roman"/>
          <w:spacing w:val="-4"/>
          <w:sz w:val="24"/>
        </w:rPr>
        <w:t xml:space="preserve"> </w:t>
      </w:r>
      <w:r w:rsidRPr="00355DD7">
        <w:rPr>
          <w:rFonts w:ascii="Times New Roman" w:hAnsi="Times New Roman" w:cs="Times New Roman"/>
          <w:sz w:val="24"/>
        </w:rPr>
        <w:t>program’s</w:t>
      </w:r>
      <w:r w:rsidRPr="00355DD7">
        <w:rPr>
          <w:rFonts w:ascii="Times New Roman" w:hAnsi="Times New Roman" w:cs="Times New Roman"/>
          <w:spacing w:val="-3"/>
          <w:sz w:val="24"/>
        </w:rPr>
        <w:t xml:space="preserve"> </w:t>
      </w:r>
      <w:r w:rsidRPr="00355DD7">
        <w:rPr>
          <w:rFonts w:ascii="Times New Roman" w:hAnsi="Times New Roman" w:cs="Times New Roman"/>
          <w:sz w:val="24"/>
        </w:rPr>
        <w:t>effectiveness</w:t>
      </w:r>
      <w:r w:rsidRPr="00355DD7">
        <w:rPr>
          <w:rFonts w:ascii="Times New Roman" w:hAnsi="Times New Roman" w:cs="Times New Roman"/>
          <w:spacing w:val="-3"/>
          <w:sz w:val="24"/>
        </w:rPr>
        <w:t xml:space="preserve"> </w:t>
      </w:r>
      <w:r w:rsidRPr="00355DD7">
        <w:rPr>
          <w:rFonts w:ascii="Times New Roman" w:hAnsi="Times New Roman" w:cs="Times New Roman"/>
          <w:sz w:val="24"/>
        </w:rPr>
        <w:t>and</w:t>
      </w:r>
      <w:r w:rsidRPr="00355DD7">
        <w:rPr>
          <w:rFonts w:ascii="Times New Roman" w:hAnsi="Times New Roman" w:cs="Times New Roman"/>
          <w:spacing w:val="-3"/>
          <w:sz w:val="24"/>
        </w:rPr>
        <w:t xml:space="preserve"> </w:t>
      </w:r>
      <w:r w:rsidRPr="00355DD7">
        <w:rPr>
          <w:rFonts w:ascii="Times New Roman" w:hAnsi="Times New Roman" w:cs="Times New Roman"/>
          <w:sz w:val="24"/>
        </w:rPr>
        <w:t>implement</w:t>
      </w:r>
      <w:r w:rsidRPr="00355DD7">
        <w:rPr>
          <w:rFonts w:ascii="Times New Roman" w:hAnsi="Times New Roman" w:cs="Times New Roman"/>
          <w:spacing w:val="-3"/>
          <w:sz w:val="24"/>
        </w:rPr>
        <w:t xml:space="preserve"> </w:t>
      </w:r>
      <w:r w:rsidRPr="00355DD7">
        <w:rPr>
          <w:rFonts w:ascii="Times New Roman" w:hAnsi="Times New Roman" w:cs="Times New Roman"/>
          <w:sz w:val="24"/>
        </w:rPr>
        <w:t>changes</w:t>
      </w:r>
      <w:r w:rsidRPr="00355DD7">
        <w:rPr>
          <w:rFonts w:ascii="Times New Roman" w:hAnsi="Times New Roman" w:cs="Times New Roman"/>
          <w:spacing w:val="-3"/>
          <w:sz w:val="24"/>
        </w:rPr>
        <w:t xml:space="preserve"> </w:t>
      </w:r>
      <w:r w:rsidRPr="00355DD7">
        <w:rPr>
          <w:rFonts w:ascii="Times New Roman" w:hAnsi="Times New Roman" w:cs="Times New Roman"/>
          <w:sz w:val="24"/>
        </w:rPr>
        <w:t>to</w:t>
      </w:r>
      <w:r w:rsidRPr="00355DD7">
        <w:rPr>
          <w:rFonts w:ascii="Times New Roman" w:hAnsi="Times New Roman" w:cs="Times New Roman"/>
          <w:spacing w:val="-3"/>
          <w:sz w:val="24"/>
        </w:rPr>
        <w:t xml:space="preserve"> </w:t>
      </w:r>
      <w:r w:rsidRPr="00355DD7">
        <w:rPr>
          <w:rFonts w:ascii="Times New Roman" w:hAnsi="Times New Roman" w:cs="Times New Roman"/>
          <w:sz w:val="24"/>
        </w:rPr>
        <w:t>the</w:t>
      </w:r>
      <w:r w:rsidRPr="00355DD7">
        <w:rPr>
          <w:rFonts w:ascii="Times New Roman" w:hAnsi="Times New Roman" w:cs="Times New Roman"/>
          <w:spacing w:val="-4"/>
          <w:sz w:val="24"/>
        </w:rPr>
        <w:t xml:space="preserve"> </w:t>
      </w:r>
      <w:r w:rsidRPr="00355DD7">
        <w:rPr>
          <w:rFonts w:ascii="Times New Roman" w:hAnsi="Times New Roman" w:cs="Times New Roman"/>
          <w:sz w:val="24"/>
        </w:rPr>
        <w:t>program</w:t>
      </w:r>
      <w:r w:rsidRPr="00355DD7">
        <w:rPr>
          <w:rFonts w:ascii="Times New Roman" w:hAnsi="Times New Roman" w:cs="Times New Roman"/>
          <w:spacing w:val="-3"/>
          <w:sz w:val="24"/>
        </w:rPr>
        <w:t xml:space="preserve"> </w:t>
      </w:r>
      <w:r w:rsidRPr="00355DD7">
        <w:rPr>
          <w:rFonts w:ascii="Times New Roman" w:hAnsi="Times New Roman" w:cs="Times New Roman"/>
          <w:sz w:val="24"/>
        </w:rPr>
        <w:t>if</w:t>
      </w:r>
      <w:r w:rsidRPr="00355DD7">
        <w:rPr>
          <w:rFonts w:ascii="Times New Roman" w:hAnsi="Times New Roman" w:cs="Times New Roman"/>
          <w:spacing w:val="-4"/>
          <w:sz w:val="24"/>
        </w:rPr>
        <w:t xml:space="preserve"> </w:t>
      </w:r>
      <w:r w:rsidRPr="00355DD7">
        <w:rPr>
          <w:rFonts w:ascii="Times New Roman" w:hAnsi="Times New Roman" w:cs="Times New Roman"/>
          <w:sz w:val="24"/>
        </w:rPr>
        <w:t>changes</w:t>
      </w:r>
      <w:r w:rsidRPr="00355DD7">
        <w:rPr>
          <w:rFonts w:ascii="Times New Roman" w:hAnsi="Times New Roman" w:cs="Times New Roman"/>
          <w:spacing w:val="-3"/>
          <w:sz w:val="24"/>
        </w:rPr>
        <w:t xml:space="preserve"> </w:t>
      </w:r>
      <w:r w:rsidRPr="00355DD7">
        <w:rPr>
          <w:rFonts w:ascii="Times New Roman" w:hAnsi="Times New Roman" w:cs="Times New Roman"/>
          <w:sz w:val="24"/>
        </w:rPr>
        <w:t xml:space="preserve">are </w:t>
      </w:r>
      <w:r w:rsidRPr="00355DD7">
        <w:rPr>
          <w:rFonts w:ascii="Times New Roman" w:hAnsi="Times New Roman" w:cs="Times New Roman"/>
          <w:spacing w:val="-2"/>
          <w:sz w:val="24"/>
        </w:rPr>
        <w:t>needed.</w:t>
      </w:r>
    </w:p>
    <w:p w14:paraId="4E2CD6E2" w14:textId="77777777" w:rsidR="00355DD7" w:rsidRPr="00355DD7" w:rsidRDefault="006F378B" w:rsidP="00F53320">
      <w:pPr>
        <w:pStyle w:val="ListParagraph"/>
        <w:numPr>
          <w:ilvl w:val="0"/>
          <w:numId w:val="5"/>
        </w:numPr>
        <w:spacing w:before="160" w:line="259" w:lineRule="auto"/>
        <w:ind w:right="1186"/>
        <w:rPr>
          <w:rFonts w:ascii="Times New Roman" w:hAnsi="Times New Roman" w:cs="Times New Roman"/>
          <w:sz w:val="24"/>
        </w:rPr>
      </w:pPr>
      <w:r w:rsidRPr="00355DD7">
        <w:rPr>
          <w:rFonts w:ascii="Times New Roman" w:hAnsi="Times New Roman" w:cs="Times New Roman"/>
          <w:sz w:val="24"/>
        </w:rPr>
        <w:t>Determine</w:t>
      </w:r>
      <w:r w:rsidRPr="00355DD7">
        <w:rPr>
          <w:rFonts w:ascii="Times New Roman" w:hAnsi="Times New Roman" w:cs="Times New Roman"/>
          <w:spacing w:val="-4"/>
          <w:sz w:val="24"/>
        </w:rPr>
        <w:t xml:space="preserve"> </w:t>
      </w:r>
      <w:r w:rsidRPr="00355DD7">
        <w:rPr>
          <w:rFonts w:ascii="Times New Roman" w:hAnsi="Times New Roman" w:cs="Times New Roman"/>
          <w:sz w:val="24"/>
        </w:rPr>
        <w:t>the</w:t>
      </w:r>
      <w:r w:rsidRPr="00355DD7">
        <w:rPr>
          <w:rFonts w:ascii="Times New Roman" w:hAnsi="Times New Roman" w:cs="Times New Roman"/>
          <w:spacing w:val="-4"/>
          <w:sz w:val="24"/>
        </w:rPr>
        <w:t xml:space="preserve"> </w:t>
      </w:r>
      <w:r w:rsidRPr="00355DD7">
        <w:rPr>
          <w:rFonts w:ascii="Times New Roman" w:hAnsi="Times New Roman" w:cs="Times New Roman"/>
          <w:sz w:val="24"/>
        </w:rPr>
        <w:t>number</w:t>
      </w:r>
      <w:r w:rsidRPr="00355DD7">
        <w:rPr>
          <w:rFonts w:ascii="Times New Roman" w:hAnsi="Times New Roman" w:cs="Times New Roman"/>
          <w:spacing w:val="-4"/>
          <w:sz w:val="24"/>
        </w:rPr>
        <w:t xml:space="preserve"> </w:t>
      </w:r>
      <w:r w:rsidRPr="00355DD7">
        <w:rPr>
          <w:rFonts w:ascii="Times New Roman" w:hAnsi="Times New Roman" w:cs="Times New Roman"/>
          <w:sz w:val="24"/>
        </w:rPr>
        <w:t>of</w:t>
      </w:r>
      <w:r w:rsidRPr="00355DD7">
        <w:rPr>
          <w:rFonts w:ascii="Times New Roman" w:hAnsi="Times New Roman" w:cs="Times New Roman"/>
          <w:spacing w:val="-4"/>
          <w:sz w:val="24"/>
        </w:rPr>
        <w:t xml:space="preserve"> </w:t>
      </w:r>
      <w:r w:rsidRPr="00355DD7">
        <w:rPr>
          <w:rFonts w:ascii="Times New Roman" w:hAnsi="Times New Roman" w:cs="Times New Roman"/>
          <w:sz w:val="24"/>
        </w:rPr>
        <w:t>drug</w:t>
      </w:r>
      <w:r w:rsidRPr="00355DD7">
        <w:rPr>
          <w:rFonts w:ascii="Times New Roman" w:hAnsi="Times New Roman" w:cs="Times New Roman"/>
          <w:spacing w:val="-3"/>
          <w:sz w:val="24"/>
        </w:rPr>
        <w:t xml:space="preserve"> </w:t>
      </w:r>
      <w:r w:rsidRPr="00355DD7">
        <w:rPr>
          <w:rFonts w:ascii="Times New Roman" w:hAnsi="Times New Roman" w:cs="Times New Roman"/>
          <w:sz w:val="24"/>
        </w:rPr>
        <w:t>and</w:t>
      </w:r>
      <w:r w:rsidRPr="00355DD7">
        <w:rPr>
          <w:rFonts w:ascii="Times New Roman" w:hAnsi="Times New Roman" w:cs="Times New Roman"/>
          <w:spacing w:val="-3"/>
          <w:sz w:val="24"/>
        </w:rPr>
        <w:t xml:space="preserve"> </w:t>
      </w:r>
      <w:r w:rsidRPr="00355DD7">
        <w:rPr>
          <w:rFonts w:ascii="Times New Roman" w:hAnsi="Times New Roman" w:cs="Times New Roman"/>
          <w:sz w:val="24"/>
        </w:rPr>
        <w:t>alcohol-related</w:t>
      </w:r>
      <w:r w:rsidRPr="00355DD7">
        <w:rPr>
          <w:rFonts w:ascii="Times New Roman" w:hAnsi="Times New Roman" w:cs="Times New Roman"/>
          <w:spacing w:val="-3"/>
          <w:sz w:val="24"/>
        </w:rPr>
        <w:t xml:space="preserve"> </w:t>
      </w:r>
      <w:r w:rsidRPr="00355DD7">
        <w:rPr>
          <w:rFonts w:ascii="Times New Roman" w:hAnsi="Times New Roman" w:cs="Times New Roman"/>
          <w:sz w:val="24"/>
        </w:rPr>
        <w:t>violations</w:t>
      </w:r>
      <w:r w:rsidRPr="00355DD7">
        <w:rPr>
          <w:rFonts w:ascii="Times New Roman" w:hAnsi="Times New Roman" w:cs="Times New Roman"/>
          <w:spacing w:val="-3"/>
          <w:sz w:val="24"/>
        </w:rPr>
        <w:t xml:space="preserve"> </w:t>
      </w:r>
      <w:r w:rsidRPr="00355DD7">
        <w:rPr>
          <w:rFonts w:ascii="Times New Roman" w:hAnsi="Times New Roman" w:cs="Times New Roman"/>
          <w:sz w:val="24"/>
        </w:rPr>
        <w:t>and</w:t>
      </w:r>
      <w:r w:rsidRPr="00355DD7">
        <w:rPr>
          <w:rFonts w:ascii="Times New Roman" w:hAnsi="Times New Roman" w:cs="Times New Roman"/>
          <w:spacing w:val="-3"/>
          <w:sz w:val="24"/>
        </w:rPr>
        <w:t xml:space="preserve"> </w:t>
      </w:r>
      <w:r w:rsidRPr="00355DD7">
        <w:rPr>
          <w:rFonts w:ascii="Times New Roman" w:hAnsi="Times New Roman" w:cs="Times New Roman"/>
          <w:sz w:val="24"/>
        </w:rPr>
        <w:t>fatalities</w:t>
      </w:r>
      <w:r w:rsidRPr="00355DD7">
        <w:rPr>
          <w:rFonts w:ascii="Times New Roman" w:hAnsi="Times New Roman" w:cs="Times New Roman"/>
          <w:spacing w:val="-3"/>
          <w:sz w:val="24"/>
        </w:rPr>
        <w:t xml:space="preserve"> </w:t>
      </w:r>
      <w:r w:rsidRPr="00355DD7">
        <w:rPr>
          <w:rFonts w:ascii="Times New Roman" w:hAnsi="Times New Roman" w:cs="Times New Roman"/>
          <w:sz w:val="24"/>
        </w:rPr>
        <w:t>that</w:t>
      </w:r>
      <w:r w:rsidRPr="00355DD7">
        <w:rPr>
          <w:rFonts w:ascii="Times New Roman" w:hAnsi="Times New Roman" w:cs="Times New Roman"/>
          <w:spacing w:val="-3"/>
          <w:sz w:val="24"/>
        </w:rPr>
        <w:t xml:space="preserve"> </w:t>
      </w:r>
      <w:r w:rsidRPr="00355DD7">
        <w:rPr>
          <w:rFonts w:ascii="Times New Roman" w:hAnsi="Times New Roman" w:cs="Times New Roman"/>
          <w:sz w:val="24"/>
        </w:rPr>
        <w:t>1)</w:t>
      </w:r>
      <w:r w:rsidRPr="00355DD7">
        <w:rPr>
          <w:rFonts w:ascii="Times New Roman" w:hAnsi="Times New Roman" w:cs="Times New Roman"/>
          <w:spacing w:val="-4"/>
          <w:sz w:val="24"/>
        </w:rPr>
        <w:t xml:space="preserve"> </w:t>
      </w:r>
      <w:r w:rsidRPr="00355DD7">
        <w:rPr>
          <w:rFonts w:ascii="Times New Roman" w:hAnsi="Times New Roman" w:cs="Times New Roman"/>
          <w:sz w:val="24"/>
        </w:rPr>
        <w:t>occur</w:t>
      </w:r>
      <w:r w:rsidRPr="00355DD7">
        <w:rPr>
          <w:rFonts w:ascii="Times New Roman" w:hAnsi="Times New Roman" w:cs="Times New Roman"/>
          <w:spacing w:val="-4"/>
          <w:sz w:val="24"/>
        </w:rPr>
        <w:t xml:space="preserve"> </w:t>
      </w:r>
      <w:r w:rsidRPr="00355DD7">
        <w:rPr>
          <w:rFonts w:ascii="Times New Roman" w:hAnsi="Times New Roman" w:cs="Times New Roman"/>
          <w:sz w:val="24"/>
        </w:rPr>
        <w:t>on</w:t>
      </w:r>
      <w:r w:rsidRPr="00355DD7">
        <w:rPr>
          <w:rFonts w:ascii="Times New Roman" w:hAnsi="Times New Roman" w:cs="Times New Roman"/>
          <w:spacing w:val="-3"/>
          <w:sz w:val="24"/>
        </w:rPr>
        <w:t xml:space="preserve"> </w:t>
      </w:r>
      <w:r w:rsidRPr="00355DD7">
        <w:rPr>
          <w:rFonts w:ascii="Times New Roman" w:hAnsi="Times New Roman" w:cs="Times New Roman"/>
          <w:sz w:val="24"/>
        </w:rPr>
        <w:t xml:space="preserve">the institution's campus or as part of any of the institution's activities 2) are reported to campus </w:t>
      </w:r>
      <w:r w:rsidRPr="00355DD7">
        <w:rPr>
          <w:rFonts w:ascii="Times New Roman" w:hAnsi="Times New Roman" w:cs="Times New Roman"/>
          <w:spacing w:val="-2"/>
          <w:sz w:val="24"/>
        </w:rPr>
        <w:t>officials.</w:t>
      </w:r>
    </w:p>
    <w:p w14:paraId="64725E05" w14:textId="77777777" w:rsidR="00355DD7" w:rsidRPr="00355DD7" w:rsidRDefault="006F378B" w:rsidP="00F53320">
      <w:pPr>
        <w:pStyle w:val="ListParagraph"/>
        <w:numPr>
          <w:ilvl w:val="0"/>
          <w:numId w:val="5"/>
        </w:numPr>
        <w:spacing w:before="160" w:line="259" w:lineRule="auto"/>
        <w:ind w:right="1186"/>
        <w:rPr>
          <w:rFonts w:ascii="Times New Roman" w:hAnsi="Times New Roman" w:cs="Times New Roman"/>
          <w:sz w:val="24"/>
        </w:rPr>
      </w:pPr>
      <w:r w:rsidRPr="00355DD7">
        <w:rPr>
          <w:rFonts w:ascii="Times New Roman" w:hAnsi="Times New Roman" w:cs="Times New Roman"/>
          <w:sz w:val="24"/>
        </w:rPr>
        <w:t>Determine</w:t>
      </w:r>
      <w:r w:rsidRPr="00355DD7">
        <w:rPr>
          <w:rFonts w:ascii="Times New Roman" w:hAnsi="Times New Roman" w:cs="Times New Roman"/>
          <w:spacing w:val="-4"/>
          <w:sz w:val="24"/>
        </w:rPr>
        <w:t xml:space="preserve"> </w:t>
      </w:r>
      <w:r w:rsidRPr="00355DD7">
        <w:rPr>
          <w:rFonts w:ascii="Times New Roman" w:hAnsi="Times New Roman" w:cs="Times New Roman"/>
          <w:sz w:val="24"/>
        </w:rPr>
        <w:t>the</w:t>
      </w:r>
      <w:r w:rsidRPr="00355DD7">
        <w:rPr>
          <w:rFonts w:ascii="Times New Roman" w:hAnsi="Times New Roman" w:cs="Times New Roman"/>
          <w:spacing w:val="-4"/>
          <w:sz w:val="24"/>
        </w:rPr>
        <w:t xml:space="preserve"> </w:t>
      </w:r>
      <w:r w:rsidRPr="00355DD7">
        <w:rPr>
          <w:rFonts w:ascii="Times New Roman" w:hAnsi="Times New Roman" w:cs="Times New Roman"/>
          <w:sz w:val="24"/>
        </w:rPr>
        <w:t>number</w:t>
      </w:r>
      <w:r w:rsidRPr="00355DD7">
        <w:rPr>
          <w:rFonts w:ascii="Times New Roman" w:hAnsi="Times New Roman" w:cs="Times New Roman"/>
          <w:spacing w:val="-2"/>
          <w:sz w:val="24"/>
        </w:rPr>
        <w:t xml:space="preserve"> </w:t>
      </w:r>
      <w:r w:rsidRPr="00355DD7">
        <w:rPr>
          <w:rFonts w:ascii="Times New Roman" w:hAnsi="Times New Roman" w:cs="Times New Roman"/>
          <w:sz w:val="24"/>
        </w:rPr>
        <w:t>and</w:t>
      </w:r>
      <w:r w:rsidRPr="00355DD7">
        <w:rPr>
          <w:rFonts w:ascii="Times New Roman" w:hAnsi="Times New Roman" w:cs="Times New Roman"/>
          <w:spacing w:val="-3"/>
          <w:sz w:val="24"/>
        </w:rPr>
        <w:t xml:space="preserve"> </w:t>
      </w:r>
      <w:r w:rsidRPr="00355DD7">
        <w:rPr>
          <w:rFonts w:ascii="Times New Roman" w:hAnsi="Times New Roman" w:cs="Times New Roman"/>
          <w:sz w:val="24"/>
        </w:rPr>
        <w:t>type</w:t>
      </w:r>
      <w:r w:rsidRPr="00355DD7">
        <w:rPr>
          <w:rFonts w:ascii="Times New Roman" w:hAnsi="Times New Roman" w:cs="Times New Roman"/>
          <w:spacing w:val="-4"/>
          <w:sz w:val="24"/>
        </w:rPr>
        <w:t xml:space="preserve"> </w:t>
      </w:r>
      <w:r w:rsidRPr="00355DD7">
        <w:rPr>
          <w:rFonts w:ascii="Times New Roman" w:hAnsi="Times New Roman" w:cs="Times New Roman"/>
          <w:sz w:val="24"/>
        </w:rPr>
        <w:t>of</w:t>
      </w:r>
      <w:r w:rsidRPr="00355DD7">
        <w:rPr>
          <w:rFonts w:ascii="Times New Roman" w:hAnsi="Times New Roman" w:cs="Times New Roman"/>
          <w:spacing w:val="-4"/>
          <w:sz w:val="24"/>
        </w:rPr>
        <w:t xml:space="preserve"> </w:t>
      </w:r>
      <w:r w:rsidRPr="00355DD7">
        <w:rPr>
          <w:rFonts w:ascii="Times New Roman" w:hAnsi="Times New Roman" w:cs="Times New Roman"/>
          <w:sz w:val="24"/>
        </w:rPr>
        <w:t>sanctions</w:t>
      </w:r>
      <w:r w:rsidRPr="00355DD7">
        <w:rPr>
          <w:rFonts w:ascii="Times New Roman" w:hAnsi="Times New Roman" w:cs="Times New Roman"/>
          <w:spacing w:val="-3"/>
          <w:sz w:val="24"/>
        </w:rPr>
        <w:t xml:space="preserve"> </w:t>
      </w:r>
      <w:r w:rsidRPr="00355DD7">
        <w:rPr>
          <w:rFonts w:ascii="Times New Roman" w:hAnsi="Times New Roman" w:cs="Times New Roman"/>
          <w:sz w:val="24"/>
        </w:rPr>
        <w:t>that</w:t>
      </w:r>
      <w:r w:rsidRPr="00355DD7">
        <w:rPr>
          <w:rFonts w:ascii="Times New Roman" w:hAnsi="Times New Roman" w:cs="Times New Roman"/>
          <w:spacing w:val="-3"/>
          <w:sz w:val="24"/>
        </w:rPr>
        <w:t xml:space="preserve"> </w:t>
      </w:r>
      <w:r w:rsidRPr="00355DD7">
        <w:rPr>
          <w:rFonts w:ascii="Times New Roman" w:hAnsi="Times New Roman" w:cs="Times New Roman"/>
          <w:sz w:val="24"/>
        </w:rPr>
        <w:t>are</w:t>
      </w:r>
      <w:r w:rsidRPr="00355DD7">
        <w:rPr>
          <w:rFonts w:ascii="Times New Roman" w:hAnsi="Times New Roman" w:cs="Times New Roman"/>
          <w:spacing w:val="-4"/>
          <w:sz w:val="24"/>
        </w:rPr>
        <w:t xml:space="preserve"> </w:t>
      </w:r>
      <w:r w:rsidRPr="00355DD7">
        <w:rPr>
          <w:rFonts w:ascii="Times New Roman" w:hAnsi="Times New Roman" w:cs="Times New Roman"/>
          <w:sz w:val="24"/>
        </w:rPr>
        <w:t>imposed</w:t>
      </w:r>
      <w:r w:rsidRPr="00355DD7">
        <w:rPr>
          <w:rFonts w:ascii="Times New Roman" w:hAnsi="Times New Roman" w:cs="Times New Roman"/>
          <w:spacing w:val="-3"/>
          <w:sz w:val="24"/>
        </w:rPr>
        <w:t xml:space="preserve"> </w:t>
      </w:r>
      <w:r w:rsidRPr="00355DD7">
        <w:rPr>
          <w:rFonts w:ascii="Times New Roman" w:hAnsi="Times New Roman" w:cs="Times New Roman"/>
          <w:sz w:val="24"/>
        </w:rPr>
        <w:t>by</w:t>
      </w:r>
      <w:r w:rsidRPr="00355DD7">
        <w:rPr>
          <w:rFonts w:ascii="Times New Roman" w:hAnsi="Times New Roman" w:cs="Times New Roman"/>
          <w:spacing w:val="-3"/>
          <w:sz w:val="24"/>
        </w:rPr>
        <w:t xml:space="preserve"> </w:t>
      </w:r>
      <w:r w:rsidRPr="00355DD7">
        <w:rPr>
          <w:rFonts w:ascii="Times New Roman" w:hAnsi="Times New Roman" w:cs="Times New Roman"/>
          <w:sz w:val="24"/>
        </w:rPr>
        <w:t>the</w:t>
      </w:r>
      <w:r w:rsidRPr="00355DD7">
        <w:rPr>
          <w:rFonts w:ascii="Times New Roman" w:hAnsi="Times New Roman" w:cs="Times New Roman"/>
          <w:spacing w:val="-4"/>
          <w:sz w:val="24"/>
        </w:rPr>
        <w:t xml:space="preserve"> </w:t>
      </w:r>
      <w:r w:rsidRPr="00355DD7">
        <w:rPr>
          <w:rFonts w:ascii="Times New Roman" w:hAnsi="Times New Roman" w:cs="Times New Roman"/>
          <w:sz w:val="24"/>
        </w:rPr>
        <w:t>institution</w:t>
      </w:r>
      <w:r w:rsidRPr="00355DD7">
        <w:rPr>
          <w:rFonts w:ascii="Times New Roman" w:hAnsi="Times New Roman" w:cs="Times New Roman"/>
          <w:spacing w:val="-3"/>
          <w:sz w:val="24"/>
        </w:rPr>
        <w:t xml:space="preserve"> </w:t>
      </w:r>
      <w:r w:rsidRPr="00355DD7">
        <w:rPr>
          <w:rFonts w:ascii="Times New Roman" w:hAnsi="Times New Roman" w:cs="Times New Roman"/>
          <w:sz w:val="24"/>
        </w:rPr>
        <w:t>because</w:t>
      </w:r>
      <w:r w:rsidRPr="00355DD7">
        <w:rPr>
          <w:rFonts w:ascii="Times New Roman" w:hAnsi="Times New Roman" w:cs="Times New Roman"/>
          <w:spacing w:val="-4"/>
          <w:sz w:val="24"/>
        </w:rPr>
        <w:t xml:space="preserve"> </w:t>
      </w:r>
      <w:r w:rsidRPr="00355DD7">
        <w:rPr>
          <w:rFonts w:ascii="Times New Roman" w:hAnsi="Times New Roman" w:cs="Times New Roman"/>
          <w:sz w:val="24"/>
        </w:rPr>
        <w:t>of</w:t>
      </w:r>
      <w:r w:rsidRPr="00355DD7">
        <w:rPr>
          <w:rFonts w:ascii="Times New Roman" w:hAnsi="Times New Roman" w:cs="Times New Roman"/>
          <w:spacing w:val="-4"/>
          <w:sz w:val="24"/>
        </w:rPr>
        <w:t xml:space="preserve"> </w:t>
      </w:r>
      <w:r w:rsidRPr="00355DD7">
        <w:rPr>
          <w:rFonts w:ascii="Times New Roman" w:hAnsi="Times New Roman" w:cs="Times New Roman"/>
          <w:sz w:val="24"/>
        </w:rPr>
        <w:t>drug and alcohol-related violations and fatalities on the institution's campus or as a part of any of the institution activities</w:t>
      </w:r>
    </w:p>
    <w:p w14:paraId="41E384A7" w14:textId="69225060" w:rsidR="009B40AC" w:rsidRPr="00355DD7" w:rsidRDefault="006F378B" w:rsidP="00F53320">
      <w:pPr>
        <w:pStyle w:val="ListParagraph"/>
        <w:numPr>
          <w:ilvl w:val="0"/>
          <w:numId w:val="5"/>
        </w:numPr>
        <w:spacing w:before="160" w:line="259" w:lineRule="auto"/>
        <w:ind w:right="1186"/>
        <w:rPr>
          <w:rFonts w:ascii="Times New Roman" w:hAnsi="Times New Roman" w:cs="Times New Roman"/>
          <w:sz w:val="24"/>
        </w:rPr>
      </w:pPr>
      <w:r w:rsidRPr="00355DD7">
        <w:rPr>
          <w:rFonts w:ascii="Times New Roman" w:hAnsi="Times New Roman" w:cs="Times New Roman"/>
          <w:sz w:val="24"/>
        </w:rPr>
        <w:t>Ensure</w:t>
      </w:r>
      <w:r w:rsidRPr="00355DD7">
        <w:rPr>
          <w:rFonts w:ascii="Times New Roman" w:hAnsi="Times New Roman" w:cs="Times New Roman"/>
          <w:spacing w:val="-4"/>
          <w:sz w:val="24"/>
        </w:rPr>
        <w:t xml:space="preserve"> </w:t>
      </w:r>
      <w:r w:rsidRPr="00355DD7">
        <w:rPr>
          <w:rFonts w:ascii="Times New Roman" w:hAnsi="Times New Roman" w:cs="Times New Roman"/>
          <w:sz w:val="24"/>
        </w:rPr>
        <w:t>that</w:t>
      </w:r>
      <w:r w:rsidRPr="00355DD7">
        <w:rPr>
          <w:rFonts w:ascii="Times New Roman" w:hAnsi="Times New Roman" w:cs="Times New Roman"/>
          <w:spacing w:val="-2"/>
          <w:sz w:val="24"/>
        </w:rPr>
        <w:t xml:space="preserve"> </w:t>
      </w:r>
      <w:r w:rsidRPr="00355DD7">
        <w:rPr>
          <w:rFonts w:ascii="Times New Roman" w:hAnsi="Times New Roman" w:cs="Times New Roman"/>
          <w:sz w:val="24"/>
        </w:rPr>
        <w:t>the</w:t>
      </w:r>
      <w:r w:rsidRPr="00355DD7">
        <w:rPr>
          <w:rFonts w:ascii="Times New Roman" w:hAnsi="Times New Roman" w:cs="Times New Roman"/>
          <w:spacing w:val="-3"/>
          <w:sz w:val="24"/>
        </w:rPr>
        <w:t xml:space="preserve"> </w:t>
      </w:r>
      <w:r w:rsidRPr="00355DD7">
        <w:rPr>
          <w:rFonts w:ascii="Times New Roman" w:hAnsi="Times New Roman" w:cs="Times New Roman"/>
          <w:sz w:val="24"/>
        </w:rPr>
        <w:t>sanctions</w:t>
      </w:r>
      <w:r w:rsidRPr="00355DD7">
        <w:rPr>
          <w:rFonts w:ascii="Times New Roman" w:hAnsi="Times New Roman" w:cs="Times New Roman"/>
          <w:spacing w:val="-2"/>
          <w:sz w:val="24"/>
        </w:rPr>
        <w:t xml:space="preserve"> </w:t>
      </w:r>
      <w:r w:rsidRPr="00355DD7">
        <w:rPr>
          <w:rFonts w:ascii="Times New Roman" w:hAnsi="Times New Roman" w:cs="Times New Roman"/>
          <w:sz w:val="24"/>
        </w:rPr>
        <w:t>are</w:t>
      </w:r>
      <w:r w:rsidRPr="00355DD7">
        <w:rPr>
          <w:rFonts w:ascii="Times New Roman" w:hAnsi="Times New Roman" w:cs="Times New Roman"/>
          <w:spacing w:val="-3"/>
          <w:sz w:val="24"/>
        </w:rPr>
        <w:t xml:space="preserve"> </w:t>
      </w:r>
      <w:r w:rsidRPr="00355DD7">
        <w:rPr>
          <w:rFonts w:ascii="Times New Roman" w:hAnsi="Times New Roman" w:cs="Times New Roman"/>
          <w:sz w:val="24"/>
        </w:rPr>
        <w:t>consistently</w:t>
      </w:r>
      <w:r w:rsidRPr="00355DD7">
        <w:rPr>
          <w:rFonts w:ascii="Times New Roman" w:hAnsi="Times New Roman" w:cs="Times New Roman"/>
          <w:spacing w:val="-2"/>
          <w:sz w:val="24"/>
        </w:rPr>
        <w:t xml:space="preserve"> enforced.</w:t>
      </w:r>
    </w:p>
    <w:p w14:paraId="17AC5AA3" w14:textId="77777777" w:rsidR="00C03078" w:rsidRDefault="00C03078" w:rsidP="00C03078">
      <w:pPr>
        <w:spacing w:line="280" w:lineRule="auto"/>
        <w:ind w:right="1186"/>
        <w:rPr>
          <w:sz w:val="24"/>
        </w:rPr>
      </w:pPr>
    </w:p>
    <w:p w14:paraId="1162DD57" w14:textId="77777777" w:rsidR="00721408" w:rsidRDefault="006F378B" w:rsidP="002A7680">
      <w:pPr>
        <w:spacing w:line="280" w:lineRule="auto"/>
        <w:ind w:left="1440" w:right="1186"/>
        <w:rPr>
          <w:sz w:val="24"/>
        </w:rPr>
      </w:pPr>
      <w:r>
        <w:rPr>
          <w:sz w:val="24"/>
        </w:rPr>
        <w:t>This</w:t>
      </w:r>
      <w:r>
        <w:rPr>
          <w:spacing w:val="-4"/>
          <w:sz w:val="24"/>
        </w:rPr>
        <w:t xml:space="preserve"> </w:t>
      </w:r>
      <w:r>
        <w:rPr>
          <w:sz w:val="24"/>
        </w:rPr>
        <w:t>202</w:t>
      </w:r>
      <w:r w:rsidR="00C03078">
        <w:rPr>
          <w:sz w:val="24"/>
        </w:rPr>
        <w:t>3</w:t>
      </w:r>
      <w:r>
        <w:rPr>
          <w:sz w:val="24"/>
        </w:rPr>
        <w:t>-202</w:t>
      </w:r>
      <w:r w:rsidR="00C03078">
        <w:rPr>
          <w:sz w:val="24"/>
        </w:rPr>
        <w:t>4</w:t>
      </w:r>
      <w:r>
        <w:rPr>
          <w:spacing w:val="-4"/>
          <w:sz w:val="24"/>
        </w:rPr>
        <w:t xml:space="preserve"> </w:t>
      </w:r>
      <w:r>
        <w:rPr>
          <w:sz w:val="24"/>
        </w:rPr>
        <w:t>Biennial</w:t>
      </w:r>
      <w:r>
        <w:rPr>
          <w:spacing w:val="-4"/>
          <w:sz w:val="24"/>
        </w:rPr>
        <w:t xml:space="preserve"> </w:t>
      </w:r>
      <w:r>
        <w:rPr>
          <w:sz w:val="24"/>
        </w:rPr>
        <w:t>Review</w:t>
      </w:r>
      <w:r>
        <w:rPr>
          <w:spacing w:val="-5"/>
          <w:sz w:val="24"/>
        </w:rPr>
        <w:t xml:space="preserve"> </w:t>
      </w:r>
      <w:r>
        <w:rPr>
          <w:sz w:val="24"/>
        </w:rPr>
        <w:t>of</w:t>
      </w:r>
      <w:r>
        <w:rPr>
          <w:spacing w:val="-5"/>
          <w:sz w:val="24"/>
        </w:rPr>
        <w:t xml:space="preserve"> </w:t>
      </w:r>
      <w:r>
        <w:rPr>
          <w:sz w:val="24"/>
        </w:rPr>
        <w:t>California</w:t>
      </w:r>
      <w:r>
        <w:rPr>
          <w:spacing w:val="-5"/>
          <w:sz w:val="24"/>
        </w:rPr>
        <w:t xml:space="preserve"> </w:t>
      </w:r>
      <w:r>
        <w:rPr>
          <w:sz w:val="24"/>
        </w:rPr>
        <w:t>State</w:t>
      </w:r>
      <w:r>
        <w:rPr>
          <w:spacing w:val="-5"/>
          <w:sz w:val="24"/>
        </w:rPr>
        <w:t xml:space="preserve"> </w:t>
      </w:r>
      <w:r>
        <w:rPr>
          <w:sz w:val="24"/>
        </w:rPr>
        <w:t>Polytechnic</w:t>
      </w:r>
      <w:r>
        <w:rPr>
          <w:spacing w:val="-5"/>
          <w:sz w:val="24"/>
        </w:rPr>
        <w:t xml:space="preserve"> </w:t>
      </w:r>
      <w:r>
        <w:rPr>
          <w:sz w:val="24"/>
        </w:rPr>
        <w:t>University,</w:t>
      </w:r>
      <w:r>
        <w:rPr>
          <w:spacing w:val="-4"/>
          <w:sz w:val="24"/>
        </w:rPr>
        <w:t xml:space="preserve"> </w:t>
      </w:r>
      <w:r>
        <w:rPr>
          <w:sz w:val="24"/>
        </w:rPr>
        <w:t>Pomona</w:t>
      </w:r>
      <w:r>
        <w:rPr>
          <w:spacing w:val="-5"/>
          <w:sz w:val="24"/>
        </w:rPr>
        <w:t xml:space="preserve"> </w:t>
      </w:r>
      <w:r>
        <w:rPr>
          <w:sz w:val="24"/>
        </w:rPr>
        <w:t xml:space="preserve">(hereafter Cal Poly Pomona) alcohol and drug program covers the </w:t>
      </w:r>
      <w:proofErr w:type="gramStart"/>
      <w:r>
        <w:rPr>
          <w:sz w:val="24"/>
        </w:rPr>
        <w:t>time period</w:t>
      </w:r>
      <w:proofErr w:type="gramEnd"/>
      <w:r>
        <w:rPr>
          <w:sz w:val="24"/>
        </w:rPr>
        <w:t xml:space="preserve"> from January 1, 202</w:t>
      </w:r>
      <w:r w:rsidR="003D2C66">
        <w:rPr>
          <w:sz w:val="24"/>
        </w:rPr>
        <w:t>3</w:t>
      </w:r>
      <w:r>
        <w:rPr>
          <w:sz w:val="24"/>
        </w:rPr>
        <w:t>, through December 31, 202</w:t>
      </w:r>
      <w:r w:rsidR="003D2C66">
        <w:rPr>
          <w:sz w:val="24"/>
        </w:rPr>
        <w:t>4</w:t>
      </w:r>
      <w:r>
        <w:rPr>
          <w:sz w:val="24"/>
        </w:rPr>
        <w:t>.</w:t>
      </w:r>
    </w:p>
    <w:p w14:paraId="4ECF87D0" w14:textId="77777777" w:rsidR="00721408" w:rsidRDefault="00721408" w:rsidP="002A7680">
      <w:pPr>
        <w:spacing w:line="280" w:lineRule="auto"/>
        <w:ind w:left="1440" w:right="1186"/>
        <w:rPr>
          <w:sz w:val="24"/>
        </w:rPr>
      </w:pPr>
    </w:p>
    <w:p w14:paraId="41E384AC" w14:textId="0300499B" w:rsidR="009B40AC" w:rsidRDefault="006F378B" w:rsidP="002A7680">
      <w:pPr>
        <w:spacing w:line="280" w:lineRule="auto"/>
        <w:ind w:left="1440" w:right="1186"/>
        <w:rPr>
          <w:sz w:val="24"/>
        </w:rPr>
        <w:sectPr w:rsidR="009B40AC">
          <w:pgSz w:w="12240" w:h="15840"/>
          <w:pgMar w:top="1380" w:right="360" w:bottom="1740" w:left="0" w:header="0" w:footer="1467" w:gutter="0"/>
          <w:cols w:space="720"/>
        </w:sectPr>
      </w:pPr>
      <w:r>
        <w:rPr>
          <w:sz w:val="24"/>
        </w:rPr>
        <w:t>The</w:t>
      </w:r>
      <w:r>
        <w:rPr>
          <w:spacing w:val="-8"/>
          <w:sz w:val="24"/>
        </w:rPr>
        <w:t xml:space="preserve"> </w:t>
      </w:r>
      <w:r>
        <w:rPr>
          <w:sz w:val="24"/>
        </w:rPr>
        <w:t>Biennial</w:t>
      </w:r>
      <w:r>
        <w:rPr>
          <w:spacing w:val="-9"/>
          <w:sz w:val="24"/>
        </w:rPr>
        <w:t xml:space="preserve"> </w:t>
      </w:r>
      <w:r>
        <w:rPr>
          <w:sz w:val="24"/>
        </w:rPr>
        <w:t>Review</w:t>
      </w:r>
      <w:r>
        <w:rPr>
          <w:spacing w:val="-7"/>
          <w:sz w:val="24"/>
        </w:rPr>
        <w:t xml:space="preserve"> </w:t>
      </w:r>
      <w:r>
        <w:rPr>
          <w:sz w:val="24"/>
        </w:rPr>
        <w:t xml:space="preserve">Report is available on-line </w:t>
      </w:r>
      <w:hyperlink r:id="rId11" w:history="1">
        <w:r w:rsidR="004921C6" w:rsidRPr="004667CA">
          <w:rPr>
            <w:rStyle w:val="Hyperlink"/>
            <w:sz w:val="24"/>
          </w:rPr>
          <w:t>https://www.cpp.edu/alcohol-drugs/biennial-review.shtml</w:t>
        </w:r>
      </w:hyperlink>
      <w:r w:rsidR="00C4513C">
        <w:rPr>
          <w:sz w:val="24"/>
        </w:rPr>
        <w:t xml:space="preserve">. </w:t>
      </w:r>
      <w:r>
        <w:rPr>
          <w:sz w:val="24"/>
        </w:rPr>
        <w:t>Past</w:t>
      </w:r>
      <w:r>
        <w:rPr>
          <w:spacing w:val="-5"/>
          <w:sz w:val="24"/>
        </w:rPr>
        <w:t xml:space="preserve"> </w:t>
      </w:r>
      <w:r>
        <w:rPr>
          <w:sz w:val="24"/>
        </w:rPr>
        <w:t>Biennial</w:t>
      </w:r>
      <w:r>
        <w:rPr>
          <w:spacing w:val="-5"/>
          <w:sz w:val="24"/>
        </w:rPr>
        <w:t xml:space="preserve"> </w:t>
      </w:r>
      <w:r>
        <w:rPr>
          <w:sz w:val="24"/>
        </w:rPr>
        <w:t>Reports</w:t>
      </w:r>
      <w:r>
        <w:rPr>
          <w:spacing w:val="-5"/>
          <w:sz w:val="24"/>
        </w:rPr>
        <w:t xml:space="preserve"> </w:t>
      </w:r>
      <w:r>
        <w:rPr>
          <w:sz w:val="24"/>
        </w:rPr>
        <w:t>are</w:t>
      </w:r>
      <w:r>
        <w:rPr>
          <w:spacing w:val="-4"/>
          <w:sz w:val="24"/>
        </w:rPr>
        <w:t xml:space="preserve"> </w:t>
      </w:r>
      <w:r>
        <w:rPr>
          <w:sz w:val="24"/>
        </w:rPr>
        <w:t>archived</w:t>
      </w:r>
      <w:r>
        <w:rPr>
          <w:spacing w:val="-5"/>
          <w:sz w:val="24"/>
        </w:rPr>
        <w:t xml:space="preserve"> </w:t>
      </w:r>
      <w:r>
        <w:rPr>
          <w:sz w:val="24"/>
        </w:rPr>
        <w:t>on</w:t>
      </w:r>
      <w:r>
        <w:rPr>
          <w:spacing w:val="-5"/>
          <w:sz w:val="24"/>
        </w:rPr>
        <w:t xml:space="preserve"> </w:t>
      </w:r>
      <w:r>
        <w:rPr>
          <w:sz w:val="24"/>
        </w:rPr>
        <w:t>this</w:t>
      </w:r>
      <w:r>
        <w:rPr>
          <w:spacing w:val="-5"/>
          <w:sz w:val="24"/>
        </w:rPr>
        <w:t xml:space="preserve"> </w:t>
      </w:r>
      <w:r>
        <w:rPr>
          <w:sz w:val="24"/>
        </w:rPr>
        <w:t>web</w:t>
      </w:r>
      <w:r>
        <w:rPr>
          <w:spacing w:val="-5"/>
          <w:sz w:val="24"/>
        </w:rPr>
        <w:t xml:space="preserve"> </w:t>
      </w:r>
      <w:r>
        <w:rPr>
          <w:sz w:val="24"/>
        </w:rPr>
        <w:t>page.</w:t>
      </w:r>
      <w:r>
        <w:rPr>
          <w:spacing w:val="-3"/>
          <w:sz w:val="24"/>
        </w:rPr>
        <w:t xml:space="preserve"> </w:t>
      </w:r>
      <w:r>
        <w:rPr>
          <w:sz w:val="24"/>
        </w:rPr>
        <w:t>For</w:t>
      </w:r>
      <w:r>
        <w:rPr>
          <w:spacing w:val="-8"/>
          <w:sz w:val="24"/>
        </w:rPr>
        <w:t xml:space="preserve"> </w:t>
      </w:r>
      <w:r>
        <w:rPr>
          <w:sz w:val="24"/>
        </w:rPr>
        <w:t>a</w:t>
      </w:r>
      <w:r>
        <w:rPr>
          <w:spacing w:val="-5"/>
          <w:sz w:val="24"/>
        </w:rPr>
        <w:t xml:space="preserve"> </w:t>
      </w:r>
      <w:r>
        <w:rPr>
          <w:sz w:val="24"/>
        </w:rPr>
        <w:t>printed</w:t>
      </w:r>
      <w:r>
        <w:rPr>
          <w:spacing w:val="-7"/>
          <w:sz w:val="24"/>
        </w:rPr>
        <w:t xml:space="preserve"> </w:t>
      </w:r>
      <w:r>
        <w:rPr>
          <w:sz w:val="24"/>
        </w:rPr>
        <w:t>copy,</w:t>
      </w:r>
      <w:r>
        <w:rPr>
          <w:spacing w:val="-29"/>
          <w:sz w:val="24"/>
        </w:rPr>
        <w:t xml:space="preserve"> </w:t>
      </w:r>
      <w:r>
        <w:rPr>
          <w:sz w:val="24"/>
        </w:rPr>
        <w:t>contact</w:t>
      </w:r>
      <w:r>
        <w:rPr>
          <w:spacing w:val="-5"/>
          <w:sz w:val="24"/>
        </w:rPr>
        <w:t xml:space="preserve"> </w:t>
      </w:r>
      <w:r>
        <w:rPr>
          <w:sz w:val="24"/>
        </w:rPr>
        <w:t>th</w:t>
      </w:r>
      <w:r w:rsidR="002A7680">
        <w:rPr>
          <w:sz w:val="24"/>
        </w:rPr>
        <w:t>e Ca</w:t>
      </w:r>
      <w:r w:rsidR="00721408">
        <w:rPr>
          <w:sz w:val="24"/>
        </w:rPr>
        <w:t xml:space="preserve">re Center at </w:t>
      </w:r>
      <w:hyperlink r:id="rId12" w:history="1">
        <w:r w:rsidR="00721408" w:rsidRPr="004667CA">
          <w:rPr>
            <w:rStyle w:val="Hyperlink"/>
            <w:sz w:val="24"/>
          </w:rPr>
          <w:t>carecenter@cpp.edu</w:t>
        </w:r>
      </w:hyperlink>
      <w:r w:rsidR="00C4513C">
        <w:rPr>
          <w:sz w:val="24"/>
        </w:rPr>
        <w:t>.</w:t>
      </w:r>
      <w:r w:rsidR="000D2DBF">
        <w:rPr>
          <w:sz w:val="24"/>
        </w:rPr>
        <w:t xml:space="preserve"> </w:t>
      </w:r>
      <w:r w:rsidR="000048C4">
        <w:rPr>
          <w:sz w:val="24"/>
        </w:rPr>
        <w:t>Biennial Review r</w:t>
      </w:r>
      <w:r w:rsidR="000D2DBF">
        <w:rPr>
          <w:sz w:val="24"/>
        </w:rPr>
        <w:t xml:space="preserve">eports are kept for </w:t>
      </w:r>
      <w:r w:rsidR="00A411D6">
        <w:rPr>
          <w:sz w:val="24"/>
        </w:rPr>
        <w:t xml:space="preserve">seven years. </w:t>
      </w:r>
    </w:p>
    <w:p w14:paraId="41E384AE" w14:textId="77777777" w:rsidR="009B40AC" w:rsidRPr="002C5B3F" w:rsidRDefault="006F378B" w:rsidP="00721408">
      <w:pPr>
        <w:pStyle w:val="Heading2"/>
        <w:spacing w:before="399"/>
        <w:ind w:left="720" w:firstLine="720"/>
        <w:rPr>
          <w:rFonts w:ascii="Times New Roman"/>
          <w:b/>
          <w:bCs/>
        </w:rPr>
      </w:pPr>
      <w:bookmarkStart w:id="1" w:name="_TOC_250021"/>
      <w:r w:rsidRPr="002C5B3F">
        <w:rPr>
          <w:rFonts w:ascii="Times New Roman"/>
          <w:b/>
          <w:bCs/>
          <w:color w:val="234060"/>
        </w:rPr>
        <w:lastRenderedPageBreak/>
        <w:t>Cal Poly</w:t>
      </w:r>
      <w:r w:rsidRPr="002C5B3F">
        <w:rPr>
          <w:rFonts w:ascii="Times New Roman"/>
          <w:b/>
          <w:bCs/>
          <w:color w:val="234060"/>
          <w:spacing w:val="-3"/>
        </w:rPr>
        <w:t xml:space="preserve"> </w:t>
      </w:r>
      <w:r w:rsidRPr="002C5B3F">
        <w:rPr>
          <w:rFonts w:ascii="Times New Roman"/>
          <w:b/>
          <w:bCs/>
          <w:color w:val="234060"/>
        </w:rPr>
        <w:t>Pomona</w:t>
      </w:r>
      <w:r w:rsidRPr="002C5B3F">
        <w:rPr>
          <w:rFonts w:ascii="Times New Roman"/>
          <w:b/>
          <w:bCs/>
          <w:color w:val="234060"/>
          <w:spacing w:val="1"/>
        </w:rPr>
        <w:t xml:space="preserve"> </w:t>
      </w:r>
      <w:bookmarkEnd w:id="1"/>
      <w:r w:rsidRPr="002C5B3F">
        <w:rPr>
          <w:rFonts w:ascii="Times New Roman"/>
          <w:b/>
          <w:bCs/>
          <w:color w:val="234060"/>
          <w:spacing w:val="-2"/>
        </w:rPr>
        <w:t>Overview</w:t>
      </w:r>
    </w:p>
    <w:p w14:paraId="41E384AF" w14:textId="6278B815" w:rsidR="009B40AC" w:rsidRDefault="006F378B">
      <w:pPr>
        <w:spacing w:before="39" w:line="259" w:lineRule="auto"/>
        <w:ind w:left="1440" w:right="1116"/>
        <w:rPr>
          <w:sz w:val="24"/>
        </w:rPr>
      </w:pPr>
      <w:r>
        <w:rPr>
          <w:sz w:val="24"/>
        </w:rPr>
        <w:t>Cal</w:t>
      </w:r>
      <w:r>
        <w:rPr>
          <w:spacing w:val="-3"/>
          <w:sz w:val="24"/>
        </w:rPr>
        <w:t xml:space="preserve"> </w:t>
      </w:r>
      <w:r>
        <w:rPr>
          <w:sz w:val="24"/>
        </w:rPr>
        <w:t>Poly</w:t>
      </w:r>
      <w:r>
        <w:rPr>
          <w:spacing w:val="-3"/>
          <w:sz w:val="24"/>
        </w:rPr>
        <w:t xml:space="preserve"> </w:t>
      </w:r>
      <w:r>
        <w:rPr>
          <w:sz w:val="24"/>
        </w:rPr>
        <w:t>Pomona</w:t>
      </w:r>
      <w:r>
        <w:rPr>
          <w:spacing w:val="-4"/>
          <w:sz w:val="24"/>
        </w:rPr>
        <w:t xml:space="preserve"> </w:t>
      </w:r>
      <w:r>
        <w:rPr>
          <w:sz w:val="24"/>
        </w:rPr>
        <w:t>offers</w:t>
      </w:r>
      <w:r>
        <w:rPr>
          <w:spacing w:val="-3"/>
          <w:sz w:val="24"/>
        </w:rPr>
        <w:t xml:space="preserve"> </w:t>
      </w:r>
      <w:r>
        <w:rPr>
          <w:sz w:val="24"/>
        </w:rPr>
        <w:t>an</w:t>
      </w:r>
      <w:r>
        <w:rPr>
          <w:spacing w:val="-3"/>
          <w:sz w:val="24"/>
        </w:rPr>
        <w:t xml:space="preserve"> </w:t>
      </w:r>
      <w:r>
        <w:rPr>
          <w:sz w:val="24"/>
        </w:rPr>
        <w:t>affordable,</w:t>
      </w:r>
      <w:r>
        <w:rPr>
          <w:spacing w:val="-3"/>
          <w:sz w:val="24"/>
        </w:rPr>
        <w:t xml:space="preserve"> </w:t>
      </w:r>
      <w:r>
        <w:rPr>
          <w:sz w:val="24"/>
        </w:rPr>
        <w:t>life-changing</w:t>
      </w:r>
      <w:r>
        <w:rPr>
          <w:spacing w:val="-3"/>
          <w:sz w:val="24"/>
        </w:rPr>
        <w:t xml:space="preserve"> </w:t>
      </w:r>
      <w:r>
        <w:rPr>
          <w:sz w:val="24"/>
        </w:rPr>
        <w:t>education.</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30</w:t>
      </w:r>
      <w:r>
        <w:rPr>
          <w:spacing w:val="-3"/>
          <w:sz w:val="24"/>
        </w:rPr>
        <w:t xml:space="preserve"> </w:t>
      </w:r>
      <w:r>
        <w:rPr>
          <w:sz w:val="24"/>
        </w:rPr>
        <w:t>minutes</w:t>
      </w:r>
      <w:r>
        <w:rPr>
          <w:spacing w:val="-3"/>
          <w:sz w:val="24"/>
        </w:rPr>
        <w:t xml:space="preserve"> </w:t>
      </w:r>
      <w:r>
        <w:rPr>
          <w:sz w:val="24"/>
        </w:rPr>
        <w:t>east</w:t>
      </w:r>
      <w:r>
        <w:rPr>
          <w:spacing w:val="-3"/>
          <w:sz w:val="24"/>
        </w:rPr>
        <w:t xml:space="preserve"> </w:t>
      </w:r>
      <w:r>
        <w:rPr>
          <w:sz w:val="24"/>
        </w:rPr>
        <w:t>of</w:t>
      </w:r>
      <w:r>
        <w:rPr>
          <w:spacing w:val="-4"/>
          <w:sz w:val="24"/>
        </w:rPr>
        <w:t xml:space="preserve"> </w:t>
      </w:r>
      <w:r>
        <w:rPr>
          <w:sz w:val="24"/>
        </w:rPr>
        <w:t>Los Angeles, it enjoys the excitement of a diverse metropolitan while retaining the serenity of a foothill community. The university has over 2</w:t>
      </w:r>
      <w:r w:rsidR="006176B0">
        <w:rPr>
          <w:sz w:val="24"/>
        </w:rPr>
        <w:t>7</w:t>
      </w:r>
      <w:r>
        <w:rPr>
          <w:sz w:val="24"/>
        </w:rPr>
        <w:t xml:space="preserve">,000 enrolled students, </w:t>
      </w:r>
      <w:r w:rsidRPr="00890176">
        <w:rPr>
          <w:sz w:val="24"/>
        </w:rPr>
        <w:t>1,</w:t>
      </w:r>
      <w:r w:rsidR="0074738E">
        <w:rPr>
          <w:sz w:val="24"/>
        </w:rPr>
        <w:t>461</w:t>
      </w:r>
      <w:r>
        <w:rPr>
          <w:sz w:val="24"/>
        </w:rPr>
        <w:t xml:space="preserve"> faculty, and </w:t>
      </w:r>
      <w:r w:rsidRPr="00890176">
        <w:rPr>
          <w:sz w:val="24"/>
        </w:rPr>
        <w:t>1,169</w:t>
      </w:r>
      <w:r>
        <w:rPr>
          <w:sz w:val="24"/>
        </w:rPr>
        <w:t xml:space="preserve"> </w:t>
      </w:r>
      <w:r>
        <w:rPr>
          <w:spacing w:val="-2"/>
          <w:sz w:val="24"/>
        </w:rPr>
        <w:t>staff.</w:t>
      </w:r>
    </w:p>
    <w:p w14:paraId="41E384B0" w14:textId="77777777" w:rsidR="009B40AC" w:rsidRDefault="006F378B">
      <w:pPr>
        <w:pStyle w:val="Heading3"/>
        <w:spacing w:before="160"/>
      </w:pPr>
      <w:bookmarkStart w:id="2" w:name="_TOC_250020"/>
      <w:r>
        <w:rPr>
          <w:color w:val="365F91"/>
        </w:rPr>
        <w:t>About</w:t>
      </w:r>
      <w:r>
        <w:rPr>
          <w:color w:val="365F91"/>
          <w:spacing w:val="-3"/>
        </w:rPr>
        <w:t xml:space="preserve"> </w:t>
      </w:r>
      <w:r>
        <w:rPr>
          <w:color w:val="365F91"/>
        </w:rPr>
        <w:t>Cal</w:t>
      </w:r>
      <w:r>
        <w:rPr>
          <w:color w:val="365F91"/>
          <w:spacing w:val="-2"/>
        </w:rPr>
        <w:t xml:space="preserve"> </w:t>
      </w:r>
      <w:r>
        <w:rPr>
          <w:color w:val="365F91"/>
        </w:rPr>
        <w:t>Poly</w:t>
      </w:r>
      <w:r>
        <w:rPr>
          <w:color w:val="365F91"/>
          <w:spacing w:val="-5"/>
        </w:rPr>
        <w:t xml:space="preserve"> </w:t>
      </w:r>
      <w:bookmarkEnd w:id="2"/>
      <w:r>
        <w:rPr>
          <w:color w:val="365F91"/>
          <w:spacing w:val="-2"/>
        </w:rPr>
        <w:t>Pomona</w:t>
      </w:r>
    </w:p>
    <w:p w14:paraId="41E384B1" w14:textId="77777777" w:rsidR="009B40AC" w:rsidRDefault="006F378B">
      <w:pPr>
        <w:spacing w:line="259" w:lineRule="auto"/>
        <w:ind w:left="1440" w:right="1186"/>
        <w:rPr>
          <w:sz w:val="24"/>
        </w:rPr>
      </w:pPr>
      <w:r>
        <w:rPr>
          <w:sz w:val="24"/>
        </w:rPr>
        <w:t>Cal Poly Pomona is among the best public universities in the West and is nationally ranked for helping</w:t>
      </w:r>
      <w:r>
        <w:rPr>
          <w:spacing w:val="-4"/>
          <w:sz w:val="24"/>
        </w:rPr>
        <w:t xml:space="preserve"> </w:t>
      </w:r>
      <w:r>
        <w:rPr>
          <w:sz w:val="24"/>
        </w:rPr>
        <w:t>students</w:t>
      </w:r>
      <w:r>
        <w:rPr>
          <w:spacing w:val="-4"/>
          <w:sz w:val="24"/>
        </w:rPr>
        <w:t xml:space="preserve"> </w:t>
      </w:r>
      <w:r>
        <w:rPr>
          <w:sz w:val="24"/>
        </w:rPr>
        <w:t>achieve</w:t>
      </w:r>
      <w:r>
        <w:rPr>
          <w:spacing w:val="-3"/>
          <w:sz w:val="24"/>
        </w:rPr>
        <w:t xml:space="preserve"> </w:t>
      </w:r>
      <w:r>
        <w:rPr>
          <w:sz w:val="24"/>
        </w:rPr>
        <w:t>economic</w:t>
      </w:r>
      <w:r>
        <w:rPr>
          <w:spacing w:val="-5"/>
          <w:sz w:val="24"/>
        </w:rPr>
        <w:t xml:space="preserve"> </w:t>
      </w:r>
      <w:r>
        <w:rPr>
          <w:sz w:val="24"/>
        </w:rPr>
        <w:t>success.</w:t>
      </w:r>
      <w:r>
        <w:rPr>
          <w:spacing w:val="-4"/>
          <w:sz w:val="24"/>
        </w:rPr>
        <w:t xml:space="preserve"> </w:t>
      </w:r>
      <w:r>
        <w:rPr>
          <w:sz w:val="24"/>
        </w:rPr>
        <w:t>As</w:t>
      </w:r>
      <w:r>
        <w:rPr>
          <w:spacing w:val="-4"/>
          <w:sz w:val="24"/>
        </w:rPr>
        <w:t xml:space="preserve"> </w:t>
      </w:r>
      <w:r>
        <w:rPr>
          <w:sz w:val="24"/>
        </w:rPr>
        <w:t>an</w:t>
      </w:r>
      <w:r>
        <w:rPr>
          <w:spacing w:val="-2"/>
          <w:sz w:val="24"/>
        </w:rPr>
        <w:t xml:space="preserve"> </w:t>
      </w:r>
      <w:r>
        <w:rPr>
          <w:sz w:val="24"/>
        </w:rPr>
        <w:t>inclusive</w:t>
      </w:r>
      <w:r>
        <w:rPr>
          <w:spacing w:val="-5"/>
          <w:sz w:val="24"/>
        </w:rPr>
        <w:t xml:space="preserve"> </w:t>
      </w:r>
      <w:r>
        <w:rPr>
          <w:sz w:val="24"/>
        </w:rPr>
        <w:t>polytechnic</w:t>
      </w:r>
      <w:r>
        <w:rPr>
          <w:spacing w:val="-5"/>
          <w:sz w:val="24"/>
        </w:rPr>
        <w:t xml:space="preserve"> </w:t>
      </w:r>
      <w:r>
        <w:rPr>
          <w:sz w:val="24"/>
        </w:rPr>
        <w:t>university,</w:t>
      </w:r>
      <w:r>
        <w:rPr>
          <w:spacing w:val="-4"/>
          <w:sz w:val="24"/>
        </w:rPr>
        <w:t xml:space="preserve"> </w:t>
      </w:r>
      <w:r>
        <w:rPr>
          <w:sz w:val="24"/>
        </w:rPr>
        <w:t>we</w:t>
      </w:r>
      <w:r>
        <w:rPr>
          <w:spacing w:val="-5"/>
          <w:sz w:val="24"/>
        </w:rPr>
        <w:t xml:space="preserve"> </w:t>
      </w:r>
      <w:r>
        <w:rPr>
          <w:sz w:val="24"/>
        </w:rPr>
        <w:t>cultivate success through experiential learning, discovery, and innovation. Our graduates are ready to succeed in the professional world on Day 1.</w:t>
      </w:r>
    </w:p>
    <w:p w14:paraId="41E384B2" w14:textId="77777777" w:rsidR="009B40AC" w:rsidRDefault="006F378B">
      <w:pPr>
        <w:spacing w:before="159" w:line="259" w:lineRule="auto"/>
        <w:ind w:left="1440" w:right="1425"/>
        <w:rPr>
          <w:sz w:val="24"/>
        </w:rPr>
      </w:pPr>
      <w:r>
        <w:rPr>
          <w:sz w:val="24"/>
        </w:rPr>
        <w:t>Faculty</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disciplines</w:t>
      </w:r>
      <w:r>
        <w:rPr>
          <w:spacing w:val="-3"/>
          <w:sz w:val="24"/>
        </w:rPr>
        <w:t xml:space="preserve"> </w:t>
      </w:r>
      <w:r>
        <w:rPr>
          <w:sz w:val="24"/>
        </w:rPr>
        <w:t>put</w:t>
      </w:r>
      <w:r>
        <w:rPr>
          <w:spacing w:val="-3"/>
          <w:sz w:val="24"/>
        </w:rPr>
        <w:t xml:space="preserve"> </w:t>
      </w:r>
      <w:r>
        <w:rPr>
          <w:sz w:val="24"/>
        </w:rPr>
        <w:t>theory</w:t>
      </w:r>
      <w:r>
        <w:rPr>
          <w:spacing w:val="-3"/>
          <w:sz w:val="24"/>
        </w:rPr>
        <w:t xml:space="preserve"> </w:t>
      </w:r>
      <w:r>
        <w:rPr>
          <w:sz w:val="24"/>
        </w:rPr>
        <w:t>to</w:t>
      </w:r>
      <w:r>
        <w:rPr>
          <w:spacing w:val="-3"/>
          <w:sz w:val="24"/>
        </w:rPr>
        <w:t xml:space="preserve"> </w:t>
      </w:r>
      <w:r>
        <w:rPr>
          <w:sz w:val="24"/>
        </w:rPr>
        <w:t>practice,</w:t>
      </w:r>
      <w:r>
        <w:rPr>
          <w:spacing w:val="-3"/>
          <w:sz w:val="24"/>
        </w:rPr>
        <w:t xml:space="preserve"> </w:t>
      </w:r>
      <w:r>
        <w:rPr>
          <w:sz w:val="24"/>
        </w:rPr>
        <w:t>providing</w:t>
      </w:r>
      <w:r>
        <w:rPr>
          <w:spacing w:val="-3"/>
          <w:sz w:val="24"/>
        </w:rPr>
        <w:t xml:space="preserve"> </w:t>
      </w:r>
      <w:r>
        <w:rPr>
          <w:sz w:val="24"/>
        </w:rPr>
        <w:t>students</w:t>
      </w:r>
      <w:r>
        <w:rPr>
          <w:spacing w:val="-3"/>
          <w:sz w:val="24"/>
        </w:rPr>
        <w:t xml:space="preserve"> </w:t>
      </w:r>
      <w:r>
        <w:rPr>
          <w:sz w:val="24"/>
        </w:rPr>
        <w:t>with</w:t>
      </w:r>
      <w:r>
        <w:rPr>
          <w:spacing w:val="-3"/>
          <w:sz w:val="24"/>
        </w:rPr>
        <w:t xml:space="preserve"> </w:t>
      </w:r>
      <w:r>
        <w:rPr>
          <w:sz w:val="24"/>
        </w:rPr>
        <w:t>opportunities</w:t>
      </w:r>
      <w:r>
        <w:rPr>
          <w:spacing w:val="-3"/>
          <w:sz w:val="24"/>
        </w:rPr>
        <w:t xml:space="preserve"> </w:t>
      </w:r>
      <w:r>
        <w:rPr>
          <w:sz w:val="24"/>
        </w:rPr>
        <w:t>to</w:t>
      </w:r>
      <w:r>
        <w:rPr>
          <w:spacing w:val="-3"/>
          <w:sz w:val="24"/>
        </w:rPr>
        <w:t xml:space="preserve"> </w:t>
      </w:r>
      <w:r>
        <w:rPr>
          <w:sz w:val="24"/>
        </w:rPr>
        <w:t>apply their knowledge in hands-on projects, research collaborations, and valuable internship and service-learning programs.</w:t>
      </w:r>
    </w:p>
    <w:p w14:paraId="66746E66" w14:textId="77777777" w:rsidR="0083423D" w:rsidRDefault="0083423D">
      <w:pPr>
        <w:pStyle w:val="Heading3"/>
        <w:spacing w:before="161"/>
        <w:rPr>
          <w:color w:val="365F91"/>
        </w:rPr>
      </w:pPr>
      <w:bookmarkStart w:id="3" w:name="_TOC_250019"/>
    </w:p>
    <w:p w14:paraId="41E384B4" w14:textId="5B1C4448" w:rsidR="009B40AC" w:rsidRDefault="006F378B">
      <w:pPr>
        <w:pStyle w:val="Heading3"/>
        <w:spacing w:before="161"/>
      </w:pPr>
      <w:r>
        <w:rPr>
          <w:color w:val="365F91"/>
        </w:rPr>
        <w:t>Campus</w:t>
      </w:r>
      <w:r>
        <w:rPr>
          <w:color w:val="365F91"/>
          <w:spacing w:val="-6"/>
        </w:rPr>
        <w:t xml:space="preserve"> </w:t>
      </w:r>
      <w:bookmarkEnd w:id="3"/>
      <w:r>
        <w:rPr>
          <w:color w:val="365F91"/>
          <w:spacing w:val="-2"/>
        </w:rPr>
        <w:t>Community</w:t>
      </w:r>
    </w:p>
    <w:p w14:paraId="41E384B5" w14:textId="77777777" w:rsidR="009B40AC" w:rsidRDefault="006F378B">
      <w:pPr>
        <w:spacing w:line="259" w:lineRule="auto"/>
        <w:ind w:left="1440" w:right="1186"/>
        <w:rPr>
          <w:sz w:val="24"/>
        </w:rPr>
      </w:pPr>
      <w:r>
        <w:rPr>
          <w:sz w:val="24"/>
        </w:rPr>
        <w:t>Benefitting</w:t>
      </w:r>
      <w:r>
        <w:rPr>
          <w:spacing w:val="-3"/>
          <w:sz w:val="24"/>
        </w:rPr>
        <w:t xml:space="preserve"> </w:t>
      </w:r>
      <w:r>
        <w:rPr>
          <w:sz w:val="24"/>
        </w:rPr>
        <w:t>from</w:t>
      </w:r>
      <w:r>
        <w:rPr>
          <w:spacing w:val="-3"/>
          <w:sz w:val="24"/>
        </w:rPr>
        <w:t xml:space="preserve"> </w:t>
      </w:r>
      <w:r>
        <w:rPr>
          <w:sz w:val="24"/>
        </w:rPr>
        <w:t>a</w:t>
      </w:r>
      <w:r>
        <w:rPr>
          <w:spacing w:val="-4"/>
          <w:sz w:val="24"/>
        </w:rPr>
        <w:t xml:space="preserve"> </w:t>
      </w:r>
      <w:r>
        <w:rPr>
          <w:sz w:val="24"/>
        </w:rPr>
        <w:t>diverse</w:t>
      </w:r>
      <w:r>
        <w:rPr>
          <w:spacing w:val="-4"/>
          <w:sz w:val="24"/>
        </w:rPr>
        <w:t xml:space="preserve"> </w:t>
      </w:r>
      <w:r>
        <w:rPr>
          <w:sz w:val="24"/>
        </w:rPr>
        <w:t>campus</w:t>
      </w:r>
      <w:r>
        <w:rPr>
          <w:spacing w:val="-3"/>
          <w:sz w:val="24"/>
        </w:rPr>
        <w:t xml:space="preserve"> </w:t>
      </w:r>
      <w:r>
        <w:rPr>
          <w:sz w:val="24"/>
        </w:rPr>
        <w:t>community,</w:t>
      </w:r>
      <w:r>
        <w:rPr>
          <w:spacing w:val="-3"/>
          <w:sz w:val="24"/>
        </w:rPr>
        <w:t xml:space="preserve"> </w:t>
      </w:r>
      <w:r>
        <w:rPr>
          <w:sz w:val="24"/>
        </w:rPr>
        <w:t>Cal</w:t>
      </w:r>
      <w:r>
        <w:rPr>
          <w:spacing w:val="-3"/>
          <w:sz w:val="24"/>
        </w:rPr>
        <w:t xml:space="preserve"> </w:t>
      </w:r>
      <w:r>
        <w:rPr>
          <w:sz w:val="24"/>
        </w:rPr>
        <w:t>Poly</w:t>
      </w:r>
      <w:r>
        <w:rPr>
          <w:spacing w:val="-3"/>
          <w:sz w:val="24"/>
        </w:rPr>
        <w:t xml:space="preserve"> </w:t>
      </w:r>
      <w:r>
        <w:rPr>
          <w:sz w:val="24"/>
        </w:rPr>
        <w:t>Pomona</w:t>
      </w:r>
      <w:r>
        <w:rPr>
          <w:spacing w:val="-4"/>
          <w:sz w:val="24"/>
        </w:rPr>
        <w:t xml:space="preserve"> </w:t>
      </w:r>
      <w:r>
        <w:rPr>
          <w:sz w:val="24"/>
        </w:rPr>
        <w:t>is</w:t>
      </w:r>
      <w:r>
        <w:rPr>
          <w:spacing w:val="-3"/>
          <w:sz w:val="24"/>
        </w:rPr>
        <w:t xml:space="preserve"> </w:t>
      </w:r>
      <w:r>
        <w:rPr>
          <w:sz w:val="24"/>
        </w:rPr>
        <w:t>alive</w:t>
      </w:r>
      <w:r>
        <w:rPr>
          <w:spacing w:val="-4"/>
          <w:sz w:val="24"/>
        </w:rPr>
        <w:t xml:space="preserve"> </w:t>
      </w:r>
      <w:r>
        <w:rPr>
          <w:sz w:val="24"/>
        </w:rPr>
        <w:t>with</w:t>
      </w:r>
      <w:r>
        <w:rPr>
          <w:spacing w:val="-3"/>
          <w:sz w:val="24"/>
        </w:rPr>
        <w:t xml:space="preserve"> </w:t>
      </w:r>
      <w:r>
        <w:rPr>
          <w:sz w:val="24"/>
        </w:rPr>
        <w:t>academic,</w:t>
      </w:r>
      <w:r>
        <w:rPr>
          <w:spacing w:val="-3"/>
          <w:sz w:val="24"/>
        </w:rPr>
        <w:t xml:space="preserve"> </w:t>
      </w:r>
      <w:r>
        <w:rPr>
          <w:sz w:val="24"/>
        </w:rPr>
        <w:t>social, and volunteer opportunities.</w:t>
      </w:r>
    </w:p>
    <w:p w14:paraId="41E384B6" w14:textId="77777777" w:rsidR="009B40AC" w:rsidRDefault="006F378B">
      <w:pPr>
        <w:spacing w:before="159" w:line="259" w:lineRule="auto"/>
        <w:ind w:left="1440" w:right="1116"/>
        <w:rPr>
          <w:sz w:val="24"/>
        </w:rPr>
      </w:pPr>
      <w:r>
        <w:rPr>
          <w:sz w:val="24"/>
        </w:rPr>
        <w:t>Students</w:t>
      </w:r>
      <w:r>
        <w:rPr>
          <w:spacing w:val="-1"/>
          <w:sz w:val="24"/>
        </w:rPr>
        <w:t xml:space="preserve"> </w:t>
      </w:r>
      <w:r>
        <w:rPr>
          <w:sz w:val="24"/>
        </w:rPr>
        <w:t>may</w:t>
      </w:r>
      <w:r>
        <w:rPr>
          <w:spacing w:val="-1"/>
          <w:sz w:val="24"/>
        </w:rPr>
        <w:t xml:space="preserve"> </w:t>
      </w:r>
      <w:r>
        <w:rPr>
          <w:sz w:val="24"/>
        </w:rPr>
        <w:t>choose</w:t>
      </w:r>
      <w:r>
        <w:rPr>
          <w:spacing w:val="-2"/>
          <w:sz w:val="24"/>
        </w:rPr>
        <w:t xml:space="preserve"> </w:t>
      </w:r>
      <w:r>
        <w:rPr>
          <w:sz w:val="24"/>
        </w:rPr>
        <w:t>to</w:t>
      </w:r>
      <w:r>
        <w:rPr>
          <w:spacing w:val="-1"/>
          <w:sz w:val="24"/>
        </w:rPr>
        <w:t xml:space="preserve"> </w:t>
      </w:r>
      <w:r>
        <w:rPr>
          <w:sz w:val="24"/>
        </w:rPr>
        <w:t>work</w:t>
      </w:r>
      <w:r>
        <w:rPr>
          <w:spacing w:val="-1"/>
          <w:sz w:val="24"/>
        </w:rPr>
        <w:t xml:space="preserve"> </w:t>
      </w:r>
      <w:r>
        <w:rPr>
          <w:sz w:val="24"/>
        </w:rPr>
        <w:t>side-by-side with</w:t>
      </w:r>
      <w:r>
        <w:rPr>
          <w:spacing w:val="-1"/>
          <w:sz w:val="24"/>
        </w:rPr>
        <w:t xml:space="preserve"> </w:t>
      </w:r>
      <w:r>
        <w:rPr>
          <w:sz w:val="24"/>
        </w:rPr>
        <w:t>faculty</w:t>
      </w:r>
      <w:r>
        <w:rPr>
          <w:spacing w:val="-1"/>
          <w:sz w:val="24"/>
        </w:rPr>
        <w:t xml:space="preserve"> </w:t>
      </w:r>
      <w:r>
        <w:rPr>
          <w:sz w:val="24"/>
        </w:rPr>
        <w:t>on</w:t>
      </w:r>
      <w:r>
        <w:rPr>
          <w:spacing w:val="-1"/>
          <w:sz w:val="24"/>
        </w:rPr>
        <w:t xml:space="preserve"> </w:t>
      </w:r>
      <w:r>
        <w:rPr>
          <w:sz w:val="24"/>
        </w:rPr>
        <w:t>research,</w:t>
      </w:r>
      <w:r>
        <w:rPr>
          <w:spacing w:val="-1"/>
          <w:sz w:val="24"/>
        </w:rPr>
        <w:t xml:space="preserve"> </w:t>
      </w:r>
      <w:r>
        <w:rPr>
          <w:sz w:val="24"/>
        </w:rPr>
        <w:t>garner</w:t>
      </w:r>
      <w:r>
        <w:rPr>
          <w:spacing w:val="-2"/>
          <w:sz w:val="24"/>
        </w:rPr>
        <w:t xml:space="preserve"> </w:t>
      </w:r>
      <w:r>
        <w:rPr>
          <w:sz w:val="24"/>
        </w:rPr>
        <w:t>unique</w:t>
      </w:r>
      <w:r>
        <w:rPr>
          <w:spacing w:val="-2"/>
          <w:sz w:val="24"/>
        </w:rPr>
        <w:t xml:space="preserve"> </w:t>
      </w:r>
      <w:r>
        <w:rPr>
          <w:sz w:val="24"/>
        </w:rPr>
        <w:t>internships</w:t>
      </w:r>
      <w:r>
        <w:rPr>
          <w:spacing w:val="-1"/>
          <w:sz w:val="24"/>
        </w:rPr>
        <w:t xml:space="preserve"> </w:t>
      </w:r>
      <w:r>
        <w:rPr>
          <w:sz w:val="24"/>
        </w:rPr>
        <w:t>or volunteer</w:t>
      </w:r>
      <w:r>
        <w:rPr>
          <w:spacing w:val="-5"/>
          <w:sz w:val="24"/>
        </w:rPr>
        <w:t xml:space="preserve"> </w:t>
      </w:r>
      <w:r>
        <w:rPr>
          <w:sz w:val="24"/>
        </w:rPr>
        <w:t>in</w:t>
      </w:r>
      <w:r>
        <w:rPr>
          <w:spacing w:val="-4"/>
          <w:sz w:val="24"/>
        </w:rPr>
        <w:t xml:space="preserve"> </w:t>
      </w:r>
      <w:r>
        <w:rPr>
          <w:sz w:val="24"/>
        </w:rPr>
        <w:t>community</w:t>
      </w:r>
      <w:r>
        <w:rPr>
          <w:spacing w:val="-4"/>
          <w:sz w:val="24"/>
        </w:rPr>
        <w:t xml:space="preserve"> </w:t>
      </w:r>
      <w:r>
        <w:rPr>
          <w:sz w:val="24"/>
        </w:rPr>
        <w:t>development</w:t>
      </w:r>
      <w:r>
        <w:rPr>
          <w:spacing w:val="-4"/>
          <w:sz w:val="24"/>
        </w:rPr>
        <w:t xml:space="preserve"> </w:t>
      </w:r>
      <w:r>
        <w:rPr>
          <w:sz w:val="24"/>
        </w:rPr>
        <w:t>projects.</w:t>
      </w:r>
      <w:r>
        <w:rPr>
          <w:spacing w:val="-4"/>
          <w:sz w:val="24"/>
        </w:rPr>
        <w:t xml:space="preserve"> </w:t>
      </w:r>
      <w:r>
        <w:rPr>
          <w:sz w:val="24"/>
        </w:rPr>
        <w:t>Lecture</w:t>
      </w:r>
      <w:r>
        <w:rPr>
          <w:spacing w:val="-5"/>
          <w:sz w:val="24"/>
        </w:rPr>
        <w:t xml:space="preserve"> </w:t>
      </w:r>
      <w:r>
        <w:rPr>
          <w:sz w:val="24"/>
        </w:rPr>
        <w:t>series,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the</w:t>
      </w:r>
      <w:r>
        <w:rPr>
          <w:spacing w:val="-3"/>
          <w:sz w:val="24"/>
        </w:rPr>
        <w:t xml:space="preserve"> </w:t>
      </w:r>
      <w:r>
        <w:rPr>
          <w:sz w:val="24"/>
        </w:rPr>
        <w:t>Kellogg</w:t>
      </w:r>
      <w:r>
        <w:rPr>
          <w:spacing w:val="-4"/>
          <w:sz w:val="24"/>
        </w:rPr>
        <w:t xml:space="preserve"> </w:t>
      </w:r>
      <w:r>
        <w:rPr>
          <w:sz w:val="24"/>
        </w:rPr>
        <w:t>Distinguished Lectures, bring high-profile thought leaders to campus each quarter to discuss critical issues important to learning and leadership in an increasingly global world.</w:t>
      </w:r>
    </w:p>
    <w:p w14:paraId="41E384B7" w14:textId="35255CD4" w:rsidR="009B40AC" w:rsidRDefault="006F378B">
      <w:pPr>
        <w:spacing w:before="159" w:line="259" w:lineRule="auto"/>
        <w:ind w:left="1440" w:right="1186"/>
        <w:rPr>
          <w:sz w:val="24"/>
        </w:rPr>
      </w:pPr>
      <w:r>
        <w:rPr>
          <w:sz w:val="24"/>
        </w:rPr>
        <w:t>Students</w:t>
      </w:r>
      <w:r>
        <w:rPr>
          <w:spacing w:val="-3"/>
          <w:sz w:val="24"/>
        </w:rPr>
        <w:t xml:space="preserve"> </w:t>
      </w:r>
      <w:r>
        <w:rPr>
          <w:sz w:val="24"/>
        </w:rPr>
        <w:t>are</w:t>
      </w:r>
      <w:r>
        <w:rPr>
          <w:spacing w:val="-4"/>
          <w:sz w:val="24"/>
        </w:rPr>
        <w:t xml:space="preserve"> </w:t>
      </w:r>
      <w:r>
        <w:rPr>
          <w:sz w:val="24"/>
        </w:rPr>
        <w:t>encouraged</w:t>
      </w:r>
      <w:r>
        <w:rPr>
          <w:spacing w:val="-1"/>
          <w:sz w:val="24"/>
        </w:rPr>
        <w:t xml:space="preserve"> </w:t>
      </w:r>
      <w:r>
        <w:rPr>
          <w:sz w:val="24"/>
        </w:rPr>
        <w:t>to</w:t>
      </w:r>
      <w:r>
        <w:rPr>
          <w:spacing w:val="-3"/>
          <w:sz w:val="24"/>
        </w:rPr>
        <w:t xml:space="preserve"> </w:t>
      </w:r>
      <w:r>
        <w:rPr>
          <w:sz w:val="24"/>
        </w:rPr>
        <w:t>get</w:t>
      </w:r>
      <w:r>
        <w:rPr>
          <w:spacing w:val="-3"/>
          <w:sz w:val="24"/>
        </w:rPr>
        <w:t xml:space="preserve"> </w:t>
      </w:r>
      <w:r>
        <w:rPr>
          <w:sz w:val="24"/>
        </w:rPr>
        <w:t>involved</w:t>
      </w:r>
      <w:r>
        <w:rPr>
          <w:spacing w:val="-3"/>
          <w:sz w:val="24"/>
        </w:rPr>
        <w:t xml:space="preserve"> </w:t>
      </w:r>
      <w:r>
        <w:rPr>
          <w:sz w:val="24"/>
        </w:rPr>
        <w:t>and</w:t>
      </w:r>
      <w:r>
        <w:rPr>
          <w:spacing w:val="-3"/>
          <w:sz w:val="24"/>
        </w:rPr>
        <w:t xml:space="preserve"> </w:t>
      </w:r>
      <w:r>
        <w:rPr>
          <w:sz w:val="24"/>
        </w:rPr>
        <w:t>make</w:t>
      </w:r>
      <w:r>
        <w:rPr>
          <w:spacing w:val="-2"/>
          <w:sz w:val="24"/>
        </w:rPr>
        <w:t xml:space="preserve"> </w:t>
      </w:r>
      <w:r>
        <w:rPr>
          <w:sz w:val="24"/>
        </w:rPr>
        <w:t>the</w:t>
      </w:r>
      <w:r>
        <w:rPr>
          <w:spacing w:val="-4"/>
          <w:sz w:val="24"/>
        </w:rPr>
        <w:t xml:space="preserve"> </w:t>
      </w:r>
      <w:r>
        <w:rPr>
          <w:sz w:val="24"/>
        </w:rPr>
        <w:t>most</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college</w:t>
      </w:r>
      <w:r>
        <w:rPr>
          <w:spacing w:val="-2"/>
          <w:sz w:val="24"/>
        </w:rPr>
        <w:t xml:space="preserve"> </w:t>
      </w:r>
      <w:r>
        <w:rPr>
          <w:sz w:val="24"/>
        </w:rPr>
        <w:t>experience.</w:t>
      </w:r>
      <w:r>
        <w:rPr>
          <w:spacing w:val="-3"/>
          <w:sz w:val="24"/>
        </w:rPr>
        <w:t xml:space="preserve"> </w:t>
      </w:r>
      <w:r>
        <w:rPr>
          <w:sz w:val="24"/>
        </w:rPr>
        <w:t xml:space="preserve">The campus community boasts </w:t>
      </w:r>
      <w:r w:rsidR="001625DF">
        <w:rPr>
          <w:sz w:val="24"/>
        </w:rPr>
        <w:t>over</w:t>
      </w:r>
      <w:r>
        <w:rPr>
          <w:sz w:val="24"/>
        </w:rPr>
        <w:t xml:space="preserve"> 300 clubs and organizations reflecting a broad range of </w:t>
      </w:r>
      <w:r>
        <w:rPr>
          <w:spacing w:val="-2"/>
          <w:sz w:val="24"/>
        </w:rPr>
        <w:t>interests.</w:t>
      </w:r>
    </w:p>
    <w:p w14:paraId="41E384B8" w14:textId="108B0694" w:rsidR="009B40AC" w:rsidRDefault="006F378B">
      <w:pPr>
        <w:spacing w:before="160" w:line="259" w:lineRule="auto"/>
        <w:ind w:left="1440" w:right="1186"/>
        <w:rPr>
          <w:sz w:val="24"/>
        </w:rPr>
      </w:pPr>
      <w:r>
        <w:rPr>
          <w:sz w:val="24"/>
        </w:rPr>
        <w:t>Students can help build the annual float for the Tournament of Roses Parade, take part in national</w:t>
      </w:r>
      <w:r>
        <w:rPr>
          <w:spacing w:val="-4"/>
          <w:sz w:val="24"/>
        </w:rPr>
        <w:t xml:space="preserve"> </w:t>
      </w:r>
      <w:r>
        <w:rPr>
          <w:sz w:val="24"/>
        </w:rPr>
        <w:t>competitions,</w:t>
      </w:r>
      <w:r>
        <w:rPr>
          <w:spacing w:val="-4"/>
          <w:sz w:val="24"/>
        </w:rPr>
        <w:t xml:space="preserve"> </w:t>
      </w:r>
      <w:r>
        <w:rPr>
          <w:sz w:val="24"/>
        </w:rPr>
        <w:t>perform</w:t>
      </w:r>
      <w:r>
        <w:rPr>
          <w:spacing w:val="-4"/>
          <w:sz w:val="24"/>
        </w:rPr>
        <w:t xml:space="preserve"> </w:t>
      </w:r>
      <w:r>
        <w:rPr>
          <w:sz w:val="24"/>
        </w:rPr>
        <w:t>in</w:t>
      </w:r>
      <w:r>
        <w:rPr>
          <w:spacing w:val="-4"/>
          <w:sz w:val="24"/>
        </w:rPr>
        <w:t xml:space="preserve"> </w:t>
      </w:r>
      <w:r>
        <w:rPr>
          <w:sz w:val="24"/>
        </w:rPr>
        <w:t>theatre</w:t>
      </w:r>
      <w:r>
        <w:rPr>
          <w:spacing w:val="-5"/>
          <w:sz w:val="24"/>
        </w:rPr>
        <w:t xml:space="preserve"> </w:t>
      </w:r>
      <w:r>
        <w:rPr>
          <w:sz w:val="24"/>
        </w:rPr>
        <w:t>and</w:t>
      </w:r>
      <w:r>
        <w:rPr>
          <w:spacing w:val="-4"/>
          <w:sz w:val="24"/>
        </w:rPr>
        <w:t xml:space="preserve"> </w:t>
      </w:r>
      <w:r>
        <w:rPr>
          <w:sz w:val="24"/>
        </w:rPr>
        <w:t>musical</w:t>
      </w:r>
      <w:r>
        <w:rPr>
          <w:spacing w:val="-4"/>
          <w:sz w:val="24"/>
        </w:rPr>
        <w:t xml:space="preserve"> </w:t>
      </w:r>
      <w:r>
        <w:rPr>
          <w:sz w:val="24"/>
        </w:rPr>
        <w:t>production,</w:t>
      </w:r>
      <w:r>
        <w:rPr>
          <w:spacing w:val="-4"/>
          <w:sz w:val="24"/>
        </w:rPr>
        <w:t xml:space="preserve"> </w:t>
      </w:r>
      <w:r>
        <w:rPr>
          <w:sz w:val="24"/>
        </w:rPr>
        <w:t>discover</w:t>
      </w:r>
      <w:r>
        <w:rPr>
          <w:spacing w:val="-3"/>
          <w:sz w:val="24"/>
        </w:rPr>
        <w:t xml:space="preserve"> </w:t>
      </w:r>
      <w:r>
        <w:rPr>
          <w:sz w:val="24"/>
        </w:rPr>
        <w:t>Greek</w:t>
      </w:r>
      <w:r>
        <w:rPr>
          <w:spacing w:val="-4"/>
          <w:sz w:val="24"/>
        </w:rPr>
        <w:t xml:space="preserve"> </w:t>
      </w:r>
      <w:r>
        <w:rPr>
          <w:sz w:val="24"/>
        </w:rPr>
        <w:t>life,</w:t>
      </w:r>
      <w:r>
        <w:rPr>
          <w:spacing w:val="-4"/>
          <w:sz w:val="24"/>
        </w:rPr>
        <w:t xml:space="preserve"> </w:t>
      </w:r>
      <w:r w:rsidR="006A26FD">
        <w:rPr>
          <w:spacing w:val="-4"/>
          <w:sz w:val="24"/>
        </w:rPr>
        <w:t xml:space="preserve">or </w:t>
      </w:r>
      <w:r>
        <w:rPr>
          <w:sz w:val="24"/>
        </w:rPr>
        <w:t>cheer</w:t>
      </w:r>
      <w:r>
        <w:rPr>
          <w:spacing w:val="-5"/>
          <w:sz w:val="24"/>
        </w:rPr>
        <w:t xml:space="preserve"> </w:t>
      </w:r>
      <w:r>
        <w:rPr>
          <w:sz w:val="24"/>
        </w:rPr>
        <w:t>on one of our 10 NCAA Division II teams.</w:t>
      </w:r>
    </w:p>
    <w:p w14:paraId="41E384B9" w14:textId="09C01972" w:rsidR="009B40AC" w:rsidRPr="00151605" w:rsidRDefault="006F378B">
      <w:pPr>
        <w:spacing w:before="157" w:line="276" w:lineRule="auto"/>
        <w:ind w:left="1440" w:right="1186"/>
        <w:rPr>
          <w:sz w:val="24"/>
        </w:rPr>
      </w:pPr>
      <w:r>
        <w:rPr>
          <w:sz w:val="24"/>
        </w:rPr>
        <w:t>More</w:t>
      </w:r>
      <w:r>
        <w:rPr>
          <w:spacing w:val="-4"/>
          <w:sz w:val="24"/>
        </w:rPr>
        <w:t xml:space="preserve"> </w:t>
      </w:r>
      <w:r w:rsidRPr="009D528E">
        <w:rPr>
          <w:sz w:val="24"/>
        </w:rPr>
        <w:t>than</w:t>
      </w:r>
      <w:r w:rsidRPr="009D528E">
        <w:rPr>
          <w:spacing w:val="-3"/>
          <w:sz w:val="24"/>
        </w:rPr>
        <w:t xml:space="preserve"> </w:t>
      </w:r>
      <w:r w:rsidRPr="009D528E">
        <w:rPr>
          <w:sz w:val="24"/>
        </w:rPr>
        <w:t>3,500</w:t>
      </w:r>
      <w:r>
        <w:rPr>
          <w:spacing w:val="-3"/>
          <w:sz w:val="24"/>
        </w:rPr>
        <w:t xml:space="preserve"> </w:t>
      </w:r>
      <w:r>
        <w:rPr>
          <w:sz w:val="24"/>
        </w:rPr>
        <w:t>students</w:t>
      </w:r>
      <w:r>
        <w:rPr>
          <w:spacing w:val="-1"/>
          <w:sz w:val="24"/>
        </w:rPr>
        <w:t xml:space="preserve"> </w:t>
      </w:r>
      <w:r>
        <w:rPr>
          <w:sz w:val="24"/>
        </w:rPr>
        <w:t>live</w:t>
      </w:r>
      <w:r>
        <w:rPr>
          <w:spacing w:val="-4"/>
          <w:sz w:val="24"/>
        </w:rPr>
        <w:t xml:space="preserve"> </w:t>
      </w:r>
      <w:r>
        <w:rPr>
          <w:sz w:val="24"/>
        </w:rPr>
        <w:t>on</w:t>
      </w:r>
      <w:r>
        <w:rPr>
          <w:spacing w:val="-3"/>
          <w:sz w:val="24"/>
        </w:rPr>
        <w:t xml:space="preserve"> </w:t>
      </w:r>
      <w:r>
        <w:rPr>
          <w:sz w:val="24"/>
        </w:rPr>
        <w:t>campus</w:t>
      </w:r>
      <w:r>
        <w:rPr>
          <w:spacing w:val="-3"/>
          <w:sz w:val="24"/>
        </w:rPr>
        <w:t xml:space="preserve"> </w:t>
      </w:r>
      <w:r>
        <w:rPr>
          <w:sz w:val="24"/>
        </w:rPr>
        <w:t>in</w:t>
      </w:r>
      <w:r>
        <w:rPr>
          <w:spacing w:val="-3"/>
          <w:sz w:val="24"/>
        </w:rPr>
        <w:t xml:space="preserve"> </w:t>
      </w:r>
      <w:r w:rsidRPr="00151605">
        <w:rPr>
          <w:sz w:val="24"/>
        </w:rPr>
        <w:t>traditional</w:t>
      </w:r>
      <w:r w:rsidRPr="00151605">
        <w:rPr>
          <w:spacing w:val="-3"/>
          <w:sz w:val="24"/>
        </w:rPr>
        <w:t xml:space="preserve"> </w:t>
      </w:r>
      <w:r w:rsidRPr="00151605">
        <w:rPr>
          <w:sz w:val="24"/>
        </w:rPr>
        <w:t>dorms,</w:t>
      </w:r>
      <w:r w:rsidRPr="00151605">
        <w:rPr>
          <w:spacing w:val="-3"/>
          <w:sz w:val="24"/>
        </w:rPr>
        <w:t xml:space="preserve"> </w:t>
      </w:r>
      <w:r w:rsidRPr="00151605">
        <w:rPr>
          <w:sz w:val="24"/>
        </w:rPr>
        <w:t>residential</w:t>
      </w:r>
      <w:r w:rsidRPr="00151605">
        <w:rPr>
          <w:spacing w:val="-3"/>
          <w:sz w:val="24"/>
        </w:rPr>
        <w:t xml:space="preserve"> </w:t>
      </w:r>
      <w:r w:rsidRPr="00151605">
        <w:rPr>
          <w:sz w:val="24"/>
        </w:rPr>
        <w:t>suites</w:t>
      </w:r>
      <w:r w:rsidRPr="00151605">
        <w:rPr>
          <w:spacing w:val="-3"/>
          <w:sz w:val="24"/>
        </w:rPr>
        <w:t xml:space="preserve"> </w:t>
      </w:r>
      <w:r w:rsidRPr="00151605">
        <w:rPr>
          <w:sz w:val="24"/>
        </w:rPr>
        <w:t>and</w:t>
      </w:r>
      <w:r w:rsidRPr="00151605">
        <w:rPr>
          <w:spacing w:val="-3"/>
          <w:sz w:val="24"/>
        </w:rPr>
        <w:t xml:space="preserve"> </w:t>
      </w:r>
      <w:r w:rsidR="00151605" w:rsidRPr="00151605">
        <w:rPr>
          <w:sz w:val="24"/>
        </w:rPr>
        <w:t>university</w:t>
      </w:r>
      <w:r w:rsidR="00151605" w:rsidRPr="00151605">
        <w:rPr>
          <w:spacing w:val="-4"/>
          <w:sz w:val="24"/>
        </w:rPr>
        <w:t xml:space="preserve"> apartments</w:t>
      </w:r>
      <w:r w:rsidRPr="00151605">
        <w:rPr>
          <w:sz w:val="24"/>
        </w:rPr>
        <w:t xml:space="preserve">. The Cal Poly Pomona Foundation also provides affordable off-campus </w:t>
      </w:r>
      <w:r w:rsidR="00151605" w:rsidRPr="00151605">
        <w:rPr>
          <w:sz w:val="24"/>
        </w:rPr>
        <w:t>housing options</w:t>
      </w:r>
      <w:r w:rsidRPr="00151605">
        <w:rPr>
          <w:sz w:val="24"/>
        </w:rPr>
        <w:t xml:space="preserve"> for faculty and staff</w:t>
      </w:r>
      <w:r w:rsidR="00151605">
        <w:rPr>
          <w:sz w:val="24"/>
        </w:rPr>
        <w:t>.</w:t>
      </w:r>
    </w:p>
    <w:p w14:paraId="41E384BA" w14:textId="77777777" w:rsidR="009B40AC" w:rsidRDefault="009B40AC">
      <w:pPr>
        <w:spacing w:line="276" w:lineRule="auto"/>
        <w:rPr>
          <w:sz w:val="24"/>
        </w:rPr>
        <w:sectPr w:rsidR="009B40AC">
          <w:pgSz w:w="12240" w:h="15840"/>
          <w:pgMar w:top="1360" w:right="360" w:bottom="1660" w:left="0" w:header="0" w:footer="1467" w:gutter="0"/>
          <w:cols w:space="720"/>
        </w:sectPr>
      </w:pPr>
    </w:p>
    <w:p w14:paraId="41E384BB" w14:textId="77777777" w:rsidR="009B40AC" w:rsidRDefault="006F378B">
      <w:pPr>
        <w:pStyle w:val="Heading3"/>
        <w:spacing w:before="80"/>
      </w:pPr>
      <w:bookmarkStart w:id="4" w:name="_TOC_250018"/>
      <w:r>
        <w:rPr>
          <w:color w:val="365F91"/>
        </w:rPr>
        <w:lastRenderedPageBreak/>
        <w:t>Biennial</w:t>
      </w:r>
      <w:r>
        <w:rPr>
          <w:color w:val="365F91"/>
          <w:spacing w:val="-5"/>
        </w:rPr>
        <w:t xml:space="preserve"> </w:t>
      </w:r>
      <w:r>
        <w:rPr>
          <w:color w:val="365F91"/>
        </w:rPr>
        <w:t>Review</w:t>
      </w:r>
      <w:r>
        <w:rPr>
          <w:color w:val="365F91"/>
          <w:spacing w:val="-5"/>
        </w:rPr>
        <w:t xml:space="preserve"> </w:t>
      </w:r>
      <w:bookmarkEnd w:id="4"/>
      <w:r>
        <w:rPr>
          <w:color w:val="365F91"/>
          <w:spacing w:val="-2"/>
        </w:rPr>
        <w:t>Process</w:t>
      </w:r>
    </w:p>
    <w:p w14:paraId="41E384BC" w14:textId="1FAE2A03" w:rsidR="009B40AC" w:rsidRDefault="006F378B">
      <w:pPr>
        <w:spacing w:line="280" w:lineRule="auto"/>
        <w:ind w:left="1439" w:right="1186"/>
        <w:rPr>
          <w:sz w:val="24"/>
        </w:rPr>
      </w:pPr>
      <w:r>
        <w:rPr>
          <w:sz w:val="24"/>
        </w:rPr>
        <w:t>At Cal Poly Pomona, the Alcohol Tobacco and Other</w:t>
      </w:r>
      <w:r>
        <w:rPr>
          <w:spacing w:val="-1"/>
          <w:sz w:val="24"/>
        </w:rPr>
        <w:t xml:space="preserve"> </w:t>
      </w:r>
      <w:r>
        <w:rPr>
          <w:sz w:val="24"/>
        </w:rPr>
        <w:t>Drugs Advisory Council (ATODAC) coordinates</w:t>
      </w:r>
      <w:r>
        <w:rPr>
          <w:spacing w:val="-11"/>
          <w:sz w:val="24"/>
        </w:rPr>
        <w:t xml:space="preserve"> </w:t>
      </w:r>
      <w:r>
        <w:rPr>
          <w:sz w:val="24"/>
        </w:rPr>
        <w:t>the</w:t>
      </w:r>
      <w:r>
        <w:rPr>
          <w:spacing w:val="-4"/>
          <w:sz w:val="24"/>
        </w:rPr>
        <w:t xml:space="preserve"> </w:t>
      </w:r>
      <w:r>
        <w:rPr>
          <w:sz w:val="24"/>
        </w:rPr>
        <w:t>Biennial</w:t>
      </w:r>
      <w:r>
        <w:rPr>
          <w:spacing w:val="-1"/>
          <w:sz w:val="24"/>
        </w:rPr>
        <w:t xml:space="preserve"> </w:t>
      </w:r>
      <w:r>
        <w:rPr>
          <w:sz w:val="24"/>
        </w:rPr>
        <w:t>Program</w:t>
      </w:r>
      <w:r>
        <w:rPr>
          <w:spacing w:val="-3"/>
          <w:sz w:val="24"/>
        </w:rPr>
        <w:t xml:space="preserve"> </w:t>
      </w:r>
      <w:r>
        <w:rPr>
          <w:sz w:val="24"/>
        </w:rPr>
        <w:t>Review</w:t>
      </w:r>
      <w:r>
        <w:rPr>
          <w:spacing w:val="-4"/>
          <w:sz w:val="24"/>
        </w:rPr>
        <w:t xml:space="preserve"> </w:t>
      </w:r>
      <w:r>
        <w:rPr>
          <w:sz w:val="24"/>
        </w:rPr>
        <w:t>process</w:t>
      </w:r>
      <w:r>
        <w:rPr>
          <w:spacing w:val="-1"/>
          <w:sz w:val="24"/>
        </w:rPr>
        <w:t xml:space="preserve"> </w:t>
      </w:r>
      <w:r>
        <w:rPr>
          <w:sz w:val="24"/>
        </w:rPr>
        <w:t>on</w:t>
      </w:r>
      <w:r>
        <w:rPr>
          <w:spacing w:val="-3"/>
          <w:sz w:val="24"/>
        </w:rPr>
        <w:t xml:space="preserve"> </w:t>
      </w:r>
      <w:r>
        <w:rPr>
          <w:sz w:val="24"/>
        </w:rPr>
        <w:t>behalf</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University.</w:t>
      </w:r>
      <w:r>
        <w:rPr>
          <w:spacing w:val="-3"/>
          <w:sz w:val="24"/>
        </w:rPr>
        <w:t xml:space="preserve"> </w:t>
      </w:r>
      <w:r>
        <w:rPr>
          <w:sz w:val="24"/>
        </w:rPr>
        <w:t>The</w:t>
      </w:r>
      <w:r>
        <w:rPr>
          <w:spacing w:val="-4"/>
          <w:sz w:val="24"/>
        </w:rPr>
        <w:t xml:space="preserve"> </w:t>
      </w:r>
      <w:r>
        <w:rPr>
          <w:sz w:val="24"/>
        </w:rPr>
        <w:t>ATODAC Chair</w:t>
      </w:r>
      <w:r>
        <w:rPr>
          <w:spacing w:val="-4"/>
          <w:sz w:val="24"/>
        </w:rPr>
        <w:t xml:space="preserve"> </w:t>
      </w:r>
      <w:r>
        <w:rPr>
          <w:sz w:val="24"/>
        </w:rPr>
        <w:t>is</w:t>
      </w:r>
      <w:r>
        <w:rPr>
          <w:spacing w:val="-3"/>
          <w:sz w:val="24"/>
        </w:rPr>
        <w:t xml:space="preserve"> </w:t>
      </w:r>
      <w:r>
        <w:rPr>
          <w:sz w:val="24"/>
        </w:rPr>
        <w:t>the</w:t>
      </w:r>
      <w:r>
        <w:rPr>
          <w:spacing w:val="-4"/>
          <w:sz w:val="24"/>
        </w:rPr>
        <w:t xml:space="preserve"> </w:t>
      </w:r>
      <w:r>
        <w:rPr>
          <w:sz w:val="24"/>
        </w:rPr>
        <w:t>primary</w:t>
      </w:r>
      <w:r>
        <w:rPr>
          <w:spacing w:val="-3"/>
          <w:sz w:val="24"/>
        </w:rPr>
        <w:t xml:space="preserve"> </w:t>
      </w:r>
      <w:r>
        <w:rPr>
          <w:sz w:val="24"/>
        </w:rPr>
        <w:t>author</w:t>
      </w:r>
      <w:r>
        <w:rPr>
          <w:spacing w:val="-4"/>
          <w:sz w:val="24"/>
        </w:rPr>
        <w:t xml:space="preserve"> </w:t>
      </w:r>
      <w:r>
        <w:rPr>
          <w:sz w:val="24"/>
        </w:rPr>
        <w:t>of</w:t>
      </w:r>
      <w:r>
        <w:rPr>
          <w:spacing w:val="-4"/>
          <w:sz w:val="24"/>
        </w:rPr>
        <w:t xml:space="preserve"> </w:t>
      </w:r>
      <w:r>
        <w:rPr>
          <w:sz w:val="24"/>
        </w:rPr>
        <w:t>th</w:t>
      </w:r>
      <w:r w:rsidR="00CE0E6B">
        <w:rPr>
          <w:sz w:val="24"/>
        </w:rPr>
        <w:t>e</w:t>
      </w:r>
      <w:r>
        <w:rPr>
          <w:spacing w:val="-3"/>
          <w:sz w:val="24"/>
        </w:rPr>
        <w:t xml:space="preserve"> </w:t>
      </w:r>
      <w:r>
        <w:rPr>
          <w:sz w:val="24"/>
        </w:rPr>
        <w:t>Biennial</w:t>
      </w:r>
      <w:r>
        <w:rPr>
          <w:spacing w:val="-3"/>
          <w:sz w:val="24"/>
        </w:rPr>
        <w:t xml:space="preserve"> </w:t>
      </w:r>
      <w:r>
        <w:rPr>
          <w:sz w:val="24"/>
        </w:rPr>
        <w:t>Review</w:t>
      </w:r>
      <w:r>
        <w:rPr>
          <w:spacing w:val="-4"/>
          <w:sz w:val="24"/>
        </w:rPr>
        <w:t xml:space="preserve"> </w:t>
      </w:r>
      <w:r>
        <w:rPr>
          <w:sz w:val="24"/>
        </w:rPr>
        <w:t>in</w:t>
      </w:r>
      <w:r>
        <w:rPr>
          <w:spacing w:val="-3"/>
          <w:sz w:val="24"/>
        </w:rPr>
        <w:t xml:space="preserve"> </w:t>
      </w:r>
      <w:r>
        <w:rPr>
          <w:sz w:val="24"/>
        </w:rPr>
        <w:t>collaboration</w:t>
      </w:r>
      <w:r>
        <w:rPr>
          <w:spacing w:val="-3"/>
          <w:sz w:val="24"/>
        </w:rPr>
        <w:t xml:space="preserve"> </w:t>
      </w:r>
      <w:r>
        <w:rPr>
          <w:sz w:val="24"/>
        </w:rPr>
        <w:t>with</w:t>
      </w:r>
      <w:r>
        <w:rPr>
          <w:spacing w:val="-3"/>
          <w:sz w:val="24"/>
        </w:rPr>
        <w:t xml:space="preserve"> </w:t>
      </w:r>
      <w:r w:rsidR="001708C8">
        <w:rPr>
          <w:sz w:val="24"/>
        </w:rPr>
        <w:t>various campus partners</w:t>
      </w:r>
      <w:r w:rsidR="00533777">
        <w:rPr>
          <w:sz w:val="24"/>
        </w:rPr>
        <w:t>.</w:t>
      </w:r>
    </w:p>
    <w:p w14:paraId="41E384BD" w14:textId="2319302F" w:rsidR="009B40AC" w:rsidRDefault="000E7032">
      <w:pPr>
        <w:pStyle w:val="Heading4"/>
        <w:spacing w:before="155"/>
        <w:rPr>
          <w:b w:val="0"/>
          <w:bCs w:val="0"/>
        </w:rPr>
      </w:pPr>
      <w:r>
        <w:rPr>
          <w:b w:val="0"/>
          <w:bCs w:val="0"/>
        </w:rPr>
        <w:t xml:space="preserve">Below are </w:t>
      </w:r>
      <w:r w:rsidR="00C964A0">
        <w:rPr>
          <w:b w:val="0"/>
          <w:bCs w:val="0"/>
        </w:rPr>
        <w:t>individuals and departments</w:t>
      </w:r>
      <w:r w:rsidR="00B63401">
        <w:rPr>
          <w:b w:val="0"/>
          <w:bCs w:val="0"/>
        </w:rPr>
        <w:t xml:space="preserve"> that participated in the review process:</w:t>
      </w:r>
    </w:p>
    <w:p w14:paraId="59F8B48D" w14:textId="77777777" w:rsidR="00A079DA" w:rsidRPr="00227D20" w:rsidRDefault="00A079DA">
      <w:pPr>
        <w:pStyle w:val="Heading4"/>
        <w:spacing w:before="155"/>
        <w:rPr>
          <w:b w:val="0"/>
          <w:bCs w:val="0"/>
          <w:spacing w:val="-2"/>
        </w:rPr>
      </w:pPr>
    </w:p>
    <w:p w14:paraId="0B289637" w14:textId="2BDCE254" w:rsidR="006C799C" w:rsidRPr="006C799C" w:rsidRDefault="006C799C" w:rsidP="00F53320">
      <w:pPr>
        <w:pStyle w:val="Heading4"/>
        <w:numPr>
          <w:ilvl w:val="0"/>
          <w:numId w:val="6"/>
        </w:numPr>
        <w:spacing w:before="155"/>
        <w:contextualSpacing/>
        <w:rPr>
          <w:b w:val="0"/>
          <w:bCs w:val="0"/>
        </w:rPr>
      </w:pPr>
      <w:r w:rsidRPr="006C799C">
        <w:rPr>
          <w:b w:val="0"/>
          <w:bCs w:val="0"/>
        </w:rPr>
        <w:t>Allyson LeClair, MSW, L.L.M.; University Village </w:t>
      </w:r>
    </w:p>
    <w:p w14:paraId="44C5F9C6" w14:textId="336A2C0C" w:rsidR="00A079DA" w:rsidRPr="00A079DA" w:rsidRDefault="00A079DA" w:rsidP="00F53320">
      <w:pPr>
        <w:pStyle w:val="Heading4"/>
        <w:numPr>
          <w:ilvl w:val="0"/>
          <w:numId w:val="6"/>
        </w:numPr>
        <w:spacing w:before="155"/>
        <w:contextualSpacing/>
        <w:rPr>
          <w:b w:val="0"/>
          <w:bCs w:val="0"/>
        </w:rPr>
      </w:pPr>
      <w:r>
        <w:rPr>
          <w:b w:val="0"/>
          <w:bCs w:val="0"/>
        </w:rPr>
        <w:t xml:space="preserve">David Estudiante, MA; Office of New Student Programs &amp; Family Engagement </w:t>
      </w:r>
    </w:p>
    <w:p w14:paraId="532C2E1E" w14:textId="1A2CD3CC" w:rsidR="00AD0A85" w:rsidRDefault="00AD0A85" w:rsidP="00F53320">
      <w:pPr>
        <w:pStyle w:val="Heading4"/>
        <w:numPr>
          <w:ilvl w:val="0"/>
          <w:numId w:val="6"/>
        </w:numPr>
        <w:spacing w:before="155"/>
        <w:contextualSpacing/>
        <w:rPr>
          <w:b w:val="0"/>
          <w:bCs w:val="0"/>
        </w:rPr>
      </w:pPr>
      <w:r w:rsidRPr="00A079DA">
        <w:rPr>
          <w:b w:val="0"/>
          <w:bCs w:val="0"/>
        </w:rPr>
        <w:t>Ellen Bui</w:t>
      </w:r>
      <w:r w:rsidR="00E76ECA" w:rsidRPr="00A079DA">
        <w:rPr>
          <w:b w:val="0"/>
          <w:bCs w:val="0"/>
        </w:rPr>
        <w:t>, Employee &amp; Or</w:t>
      </w:r>
      <w:r w:rsidR="00803DA9" w:rsidRPr="00A079DA">
        <w:rPr>
          <w:b w:val="0"/>
          <w:bCs w:val="0"/>
        </w:rPr>
        <w:t>ganizational Development &amp; Advancement/Human Resources Operations</w:t>
      </w:r>
    </w:p>
    <w:p w14:paraId="5A8333D6" w14:textId="20229EE5" w:rsidR="002D3B81" w:rsidRPr="002D3B81" w:rsidRDefault="002D3B81" w:rsidP="00F53320">
      <w:pPr>
        <w:pStyle w:val="Heading4"/>
        <w:numPr>
          <w:ilvl w:val="0"/>
          <w:numId w:val="6"/>
        </w:numPr>
        <w:spacing w:before="155"/>
        <w:contextualSpacing/>
        <w:rPr>
          <w:b w:val="0"/>
          <w:bCs w:val="0"/>
        </w:rPr>
      </w:pPr>
      <w:r w:rsidRPr="002D3B81">
        <w:rPr>
          <w:b w:val="0"/>
          <w:bCs w:val="0"/>
        </w:rPr>
        <w:t xml:space="preserve">Jason Lu, Bronco Leadership Center </w:t>
      </w:r>
    </w:p>
    <w:p w14:paraId="5BE0CF43" w14:textId="062B19AA" w:rsidR="00A079DA" w:rsidRPr="00A079DA" w:rsidRDefault="00A079DA" w:rsidP="00F53320">
      <w:pPr>
        <w:pStyle w:val="ListParagraph"/>
        <w:numPr>
          <w:ilvl w:val="0"/>
          <w:numId w:val="6"/>
        </w:numPr>
        <w:rPr>
          <w:rFonts w:ascii="Times New Roman" w:eastAsia="Times New Roman" w:hAnsi="Times New Roman" w:cs="Times New Roman"/>
          <w:sz w:val="24"/>
          <w:szCs w:val="24"/>
        </w:rPr>
      </w:pPr>
      <w:r w:rsidRPr="00A079DA">
        <w:rPr>
          <w:rFonts w:ascii="Times New Roman" w:eastAsia="Times New Roman" w:hAnsi="Times New Roman" w:cs="Times New Roman"/>
          <w:sz w:val="24"/>
          <w:szCs w:val="24"/>
        </w:rPr>
        <w:t xml:space="preserve">Kenya Luse, MAEd, CHES; </w:t>
      </w:r>
      <w:r w:rsidR="00B43426">
        <w:rPr>
          <w:rFonts w:ascii="Times New Roman" w:eastAsia="Times New Roman" w:hAnsi="Times New Roman" w:cs="Times New Roman"/>
          <w:sz w:val="24"/>
          <w:szCs w:val="24"/>
        </w:rPr>
        <w:t>Care Center</w:t>
      </w:r>
    </w:p>
    <w:p w14:paraId="0DDDCC95" w14:textId="77777777" w:rsidR="00300B3E" w:rsidRDefault="00A079DA" w:rsidP="00F53320">
      <w:pPr>
        <w:pStyle w:val="ListParagraph"/>
        <w:numPr>
          <w:ilvl w:val="0"/>
          <w:numId w:val="6"/>
        </w:numPr>
        <w:rPr>
          <w:rFonts w:ascii="Times New Roman" w:eastAsia="Times New Roman" w:hAnsi="Times New Roman" w:cs="Times New Roman"/>
          <w:sz w:val="24"/>
          <w:szCs w:val="24"/>
        </w:rPr>
      </w:pPr>
      <w:r w:rsidRPr="00A079DA">
        <w:rPr>
          <w:rFonts w:ascii="Times New Roman" w:eastAsia="Times New Roman" w:hAnsi="Times New Roman" w:cs="Times New Roman"/>
          <w:sz w:val="24"/>
          <w:szCs w:val="24"/>
        </w:rPr>
        <w:t>Kraig Walkup; International Center</w:t>
      </w:r>
    </w:p>
    <w:p w14:paraId="5750882D" w14:textId="77777777" w:rsidR="006C799C" w:rsidRPr="006C799C" w:rsidRDefault="00300B3E" w:rsidP="00F53320">
      <w:pPr>
        <w:pStyle w:val="ListParagraph"/>
        <w:numPr>
          <w:ilvl w:val="0"/>
          <w:numId w:val="6"/>
        </w:numPr>
        <w:rPr>
          <w:rFonts w:ascii="Times New Roman" w:eastAsia="Times New Roman" w:hAnsi="Times New Roman" w:cs="Times New Roman"/>
          <w:sz w:val="24"/>
          <w:szCs w:val="24"/>
        </w:rPr>
      </w:pPr>
      <w:r w:rsidRPr="00300B3E">
        <w:rPr>
          <w:rFonts w:ascii="Times New Roman" w:hAnsi="Times New Roman" w:cs="Times New Roman"/>
          <w:sz w:val="24"/>
          <w:szCs w:val="24"/>
        </w:rPr>
        <w:t>Krista Smith, Associated Students Inc. (ASI)</w:t>
      </w:r>
    </w:p>
    <w:p w14:paraId="3EE51674" w14:textId="77777777" w:rsidR="006C799C" w:rsidRPr="006C799C" w:rsidRDefault="006C799C" w:rsidP="00F53320">
      <w:pPr>
        <w:pStyle w:val="ListParagraph"/>
        <w:numPr>
          <w:ilvl w:val="0"/>
          <w:numId w:val="6"/>
        </w:numPr>
        <w:rPr>
          <w:rFonts w:ascii="Times New Roman" w:eastAsia="Times New Roman" w:hAnsi="Times New Roman" w:cs="Times New Roman"/>
          <w:sz w:val="24"/>
          <w:szCs w:val="24"/>
        </w:rPr>
      </w:pPr>
      <w:r w:rsidRPr="006C799C">
        <w:rPr>
          <w:rFonts w:ascii="Times New Roman" w:hAnsi="Times New Roman" w:cs="Times New Roman"/>
          <w:sz w:val="24"/>
          <w:szCs w:val="24"/>
        </w:rPr>
        <w:t>LaKeisha Beard, University Housing Services (UHS)</w:t>
      </w:r>
    </w:p>
    <w:p w14:paraId="52EBD44A" w14:textId="77777777" w:rsidR="006C799C" w:rsidRPr="006C799C" w:rsidRDefault="005801CF" w:rsidP="00F53320">
      <w:pPr>
        <w:pStyle w:val="ListParagraph"/>
        <w:numPr>
          <w:ilvl w:val="0"/>
          <w:numId w:val="6"/>
        </w:numPr>
        <w:rPr>
          <w:rFonts w:ascii="Times New Roman" w:eastAsia="Times New Roman" w:hAnsi="Times New Roman" w:cs="Times New Roman"/>
          <w:sz w:val="24"/>
          <w:szCs w:val="24"/>
        </w:rPr>
      </w:pPr>
      <w:r w:rsidRPr="006C799C">
        <w:rPr>
          <w:rFonts w:ascii="Times New Roman" w:hAnsi="Times New Roman" w:cs="Times New Roman"/>
          <w:sz w:val="24"/>
          <w:szCs w:val="24"/>
        </w:rPr>
        <w:t>Sharon Benson</w:t>
      </w:r>
      <w:r w:rsidR="00EF7EE2" w:rsidRPr="006C799C">
        <w:rPr>
          <w:rFonts w:ascii="Times New Roman" w:hAnsi="Times New Roman" w:cs="Times New Roman"/>
          <w:sz w:val="24"/>
          <w:szCs w:val="24"/>
        </w:rPr>
        <w:t>, Cal Poly Pomona Enter</w:t>
      </w:r>
      <w:r w:rsidR="001F5B5B" w:rsidRPr="006C799C">
        <w:rPr>
          <w:rFonts w:ascii="Times New Roman" w:hAnsi="Times New Roman" w:cs="Times New Roman"/>
          <w:sz w:val="24"/>
          <w:szCs w:val="24"/>
        </w:rPr>
        <w:t>prises</w:t>
      </w:r>
    </w:p>
    <w:p w14:paraId="19FD81D6" w14:textId="77777777" w:rsidR="00C70516" w:rsidRPr="00C70516" w:rsidRDefault="006C799C" w:rsidP="00F53320">
      <w:pPr>
        <w:pStyle w:val="ListParagraph"/>
        <w:numPr>
          <w:ilvl w:val="0"/>
          <w:numId w:val="6"/>
        </w:numPr>
        <w:ind w:left="2160"/>
        <w:contextualSpacing/>
        <w:rPr>
          <w:rFonts w:ascii="Times New Roman" w:eastAsia="Times New Roman" w:hAnsi="Times New Roman" w:cs="Times New Roman"/>
          <w:sz w:val="24"/>
          <w:szCs w:val="24"/>
        </w:rPr>
      </w:pPr>
      <w:r w:rsidRPr="006C799C">
        <w:rPr>
          <w:rFonts w:ascii="Times New Roman" w:hAnsi="Times New Roman" w:cs="Times New Roman"/>
          <w:sz w:val="24"/>
          <w:szCs w:val="24"/>
        </w:rPr>
        <w:t>Staci Gunner, M.A., M.Ed.; Student Conduct &amp; Integrity (SCI) </w:t>
      </w:r>
    </w:p>
    <w:p w14:paraId="725EE176" w14:textId="00BE277C" w:rsidR="0029194F" w:rsidRPr="00C70516" w:rsidRDefault="0029194F" w:rsidP="00F53320">
      <w:pPr>
        <w:pStyle w:val="ListParagraph"/>
        <w:numPr>
          <w:ilvl w:val="0"/>
          <w:numId w:val="6"/>
        </w:numPr>
        <w:ind w:left="2160"/>
        <w:contextualSpacing/>
        <w:rPr>
          <w:rFonts w:ascii="Times New Roman" w:eastAsia="Times New Roman" w:hAnsi="Times New Roman" w:cs="Times New Roman"/>
          <w:sz w:val="24"/>
          <w:szCs w:val="24"/>
        </w:rPr>
      </w:pPr>
      <w:r w:rsidRPr="00C70516">
        <w:rPr>
          <w:rFonts w:ascii="Times New Roman" w:hAnsi="Times New Roman" w:cs="Times New Roman"/>
          <w:sz w:val="24"/>
          <w:szCs w:val="24"/>
        </w:rPr>
        <w:t>Y. Jason Zhang, Collins College of Hos</w:t>
      </w:r>
      <w:r w:rsidR="00A10262" w:rsidRPr="00C70516">
        <w:rPr>
          <w:rFonts w:ascii="Times New Roman" w:hAnsi="Times New Roman" w:cs="Times New Roman"/>
          <w:sz w:val="24"/>
          <w:szCs w:val="24"/>
        </w:rPr>
        <w:t>pitality Management</w:t>
      </w:r>
    </w:p>
    <w:p w14:paraId="41E384BE" w14:textId="77777777" w:rsidR="009B40AC" w:rsidRDefault="009B40AC" w:rsidP="00885F70">
      <w:pPr>
        <w:spacing w:before="8"/>
        <w:contextualSpacing/>
        <w:rPr>
          <w:b/>
          <w:sz w:val="13"/>
        </w:rPr>
      </w:pPr>
    </w:p>
    <w:p w14:paraId="41E3850F" w14:textId="77777777" w:rsidR="009B40AC" w:rsidRDefault="009B40AC">
      <w:pPr>
        <w:pStyle w:val="TableParagraph"/>
        <w:spacing w:line="261" w:lineRule="auto"/>
        <w:rPr>
          <w:sz w:val="20"/>
        </w:rPr>
        <w:sectPr w:rsidR="009B40AC">
          <w:pgSz w:w="12240" w:h="15840"/>
          <w:pgMar w:top="1360" w:right="360" w:bottom="1660" w:left="0" w:header="0" w:footer="1467" w:gutter="0"/>
          <w:cols w:space="720"/>
        </w:sectPr>
      </w:pPr>
    </w:p>
    <w:p w14:paraId="41E38510" w14:textId="77777777" w:rsidR="009B40AC" w:rsidRDefault="006F378B">
      <w:pPr>
        <w:spacing w:before="96" w:line="276" w:lineRule="auto"/>
        <w:ind w:left="1440" w:right="1186"/>
        <w:rPr>
          <w:sz w:val="24"/>
        </w:rPr>
      </w:pPr>
      <w:r>
        <w:rPr>
          <w:sz w:val="24"/>
        </w:rPr>
        <w:lastRenderedPageBreak/>
        <w:t>Through the Higher Education Center for Alcohol and Other Drug Abuse and Violence Prevention, the U.S. Department of Education funded Complying with the Drug-Free Schools and Campuses Regulations [EDGAR Part 86]: A Guide for University and College Administrators, Washington D.C., 2006, revised by Beth DeRicco, Ph.D., CPP-R (“Guide”). According to the Guide, “this publication is in the</w:t>
      </w:r>
      <w:r>
        <w:rPr>
          <w:spacing w:val="-2"/>
          <w:sz w:val="24"/>
        </w:rPr>
        <w:t xml:space="preserve"> </w:t>
      </w:r>
      <w:r>
        <w:rPr>
          <w:sz w:val="24"/>
        </w:rPr>
        <w:t>public domain. Authorization</w:t>
      </w:r>
      <w:r>
        <w:rPr>
          <w:spacing w:val="-5"/>
          <w:sz w:val="24"/>
        </w:rPr>
        <w:t xml:space="preserve"> </w:t>
      </w:r>
      <w:r>
        <w:rPr>
          <w:sz w:val="24"/>
        </w:rPr>
        <w:t>to</w:t>
      </w:r>
      <w:r>
        <w:rPr>
          <w:spacing w:val="-7"/>
          <w:sz w:val="24"/>
        </w:rPr>
        <w:t xml:space="preserve"> </w:t>
      </w:r>
      <w:r>
        <w:rPr>
          <w:sz w:val="24"/>
        </w:rPr>
        <w:t>reproduce</w:t>
      </w:r>
      <w:r>
        <w:rPr>
          <w:spacing w:val="-10"/>
          <w:sz w:val="24"/>
        </w:rPr>
        <w:t xml:space="preserve"> </w:t>
      </w:r>
      <w:r>
        <w:rPr>
          <w:sz w:val="24"/>
        </w:rPr>
        <w:t>it in</w:t>
      </w:r>
      <w:r>
        <w:rPr>
          <w:spacing w:val="-7"/>
          <w:sz w:val="24"/>
        </w:rPr>
        <w:t xml:space="preserve"> </w:t>
      </w:r>
      <w:r>
        <w:rPr>
          <w:sz w:val="24"/>
        </w:rPr>
        <w:t>whole</w:t>
      </w:r>
      <w:r>
        <w:rPr>
          <w:spacing w:val="-8"/>
          <w:sz w:val="24"/>
        </w:rPr>
        <w:t xml:space="preserve"> </w:t>
      </w:r>
      <w:r>
        <w:rPr>
          <w:sz w:val="24"/>
        </w:rPr>
        <w:t>or</w:t>
      </w:r>
      <w:r>
        <w:rPr>
          <w:spacing w:val="-8"/>
          <w:sz w:val="24"/>
        </w:rPr>
        <w:t xml:space="preserve"> </w:t>
      </w:r>
      <w:r>
        <w:rPr>
          <w:sz w:val="24"/>
        </w:rPr>
        <w:t>in</w:t>
      </w:r>
      <w:r>
        <w:rPr>
          <w:spacing w:val="-10"/>
          <w:sz w:val="24"/>
        </w:rPr>
        <w:t xml:space="preserve"> </w:t>
      </w:r>
      <w:r>
        <w:rPr>
          <w:sz w:val="24"/>
        </w:rPr>
        <w:t>part</w:t>
      </w:r>
      <w:r>
        <w:rPr>
          <w:spacing w:val="-9"/>
          <w:sz w:val="24"/>
        </w:rPr>
        <w:t xml:space="preserve"> </w:t>
      </w:r>
      <w:r>
        <w:rPr>
          <w:sz w:val="24"/>
        </w:rPr>
        <w:t>is</w:t>
      </w:r>
      <w:r>
        <w:rPr>
          <w:spacing w:val="-7"/>
          <w:sz w:val="24"/>
        </w:rPr>
        <w:t xml:space="preserve"> </w:t>
      </w:r>
      <w:r>
        <w:rPr>
          <w:sz w:val="24"/>
        </w:rPr>
        <w:t>granted.”</w:t>
      </w:r>
      <w:r>
        <w:rPr>
          <w:spacing w:val="-8"/>
          <w:sz w:val="24"/>
        </w:rPr>
        <w:t xml:space="preserve"> </w:t>
      </w:r>
      <w:r>
        <w:rPr>
          <w:sz w:val="24"/>
        </w:rPr>
        <w:t>Cal</w:t>
      </w:r>
      <w:r>
        <w:rPr>
          <w:spacing w:val="-7"/>
          <w:sz w:val="24"/>
        </w:rPr>
        <w:t xml:space="preserve"> </w:t>
      </w:r>
      <w:r>
        <w:rPr>
          <w:sz w:val="24"/>
        </w:rPr>
        <w:t>Poly</w:t>
      </w:r>
      <w:r>
        <w:rPr>
          <w:spacing w:val="-7"/>
          <w:sz w:val="24"/>
        </w:rPr>
        <w:t xml:space="preserve"> </w:t>
      </w:r>
      <w:r>
        <w:rPr>
          <w:sz w:val="24"/>
        </w:rPr>
        <w:t>Pomona</w:t>
      </w:r>
      <w:r>
        <w:rPr>
          <w:spacing w:val="-11"/>
          <w:sz w:val="24"/>
        </w:rPr>
        <w:t xml:space="preserve"> </w:t>
      </w:r>
      <w:r>
        <w:rPr>
          <w:sz w:val="24"/>
        </w:rPr>
        <w:t>acknowledges</w:t>
      </w:r>
      <w:r>
        <w:rPr>
          <w:spacing w:val="-10"/>
          <w:sz w:val="24"/>
        </w:rPr>
        <w:t xml:space="preserve"> </w:t>
      </w:r>
      <w:r>
        <w:rPr>
          <w:sz w:val="24"/>
        </w:rPr>
        <w:t>that</w:t>
      </w:r>
      <w:r>
        <w:rPr>
          <w:spacing w:val="-7"/>
          <w:sz w:val="24"/>
        </w:rPr>
        <w:t xml:space="preserve"> </w:t>
      </w:r>
      <w:r>
        <w:rPr>
          <w:sz w:val="24"/>
        </w:rPr>
        <w:t>intellectual</w:t>
      </w:r>
      <w:r>
        <w:rPr>
          <w:spacing w:val="-2"/>
          <w:sz w:val="24"/>
        </w:rPr>
        <w:t xml:space="preserve"> </w:t>
      </w:r>
      <w:r>
        <w:rPr>
          <w:sz w:val="24"/>
        </w:rPr>
        <w:t>information</w:t>
      </w:r>
      <w:r>
        <w:rPr>
          <w:spacing w:val="-2"/>
          <w:sz w:val="24"/>
        </w:rPr>
        <w:t xml:space="preserve"> </w:t>
      </w:r>
      <w:r>
        <w:rPr>
          <w:sz w:val="24"/>
        </w:rPr>
        <w:t>and direction from the Guide have been utilized in the creation of this biennial review.</w:t>
      </w:r>
    </w:p>
    <w:p w14:paraId="41E38511" w14:textId="6904BC05" w:rsidR="009B40AC" w:rsidRDefault="00832B49">
      <w:pPr>
        <w:spacing w:before="160" w:line="276" w:lineRule="auto"/>
        <w:ind w:left="1440" w:right="1186"/>
        <w:rPr>
          <w:sz w:val="24"/>
        </w:rPr>
      </w:pPr>
      <w:r>
        <w:rPr>
          <w:sz w:val="24"/>
        </w:rPr>
        <w:t xml:space="preserve">The Biennial review process began </w:t>
      </w:r>
      <w:r w:rsidR="00703B47">
        <w:rPr>
          <w:sz w:val="24"/>
        </w:rPr>
        <w:t>on</w:t>
      </w:r>
      <w:r>
        <w:rPr>
          <w:sz w:val="24"/>
        </w:rPr>
        <w:t xml:space="preserve"> </w:t>
      </w:r>
      <w:r w:rsidR="004E741B">
        <w:rPr>
          <w:sz w:val="24"/>
        </w:rPr>
        <w:t>April</w:t>
      </w:r>
      <w:r w:rsidR="006F770A">
        <w:rPr>
          <w:sz w:val="24"/>
        </w:rPr>
        <w:t xml:space="preserve"> 21, </w:t>
      </w:r>
      <w:proofErr w:type="gramStart"/>
      <w:r w:rsidR="006F770A">
        <w:rPr>
          <w:sz w:val="24"/>
        </w:rPr>
        <w:t>202</w:t>
      </w:r>
      <w:r w:rsidR="00C93379">
        <w:rPr>
          <w:sz w:val="24"/>
        </w:rPr>
        <w:t>5</w:t>
      </w:r>
      <w:proofErr w:type="gramEnd"/>
      <w:r w:rsidR="006F770A">
        <w:rPr>
          <w:sz w:val="24"/>
        </w:rPr>
        <w:t xml:space="preserve"> and </w:t>
      </w:r>
      <w:r w:rsidR="00C93379">
        <w:rPr>
          <w:sz w:val="24"/>
        </w:rPr>
        <w:t xml:space="preserve">concluded May 20, </w:t>
      </w:r>
      <w:proofErr w:type="gramStart"/>
      <w:r w:rsidR="00C93379">
        <w:rPr>
          <w:sz w:val="24"/>
        </w:rPr>
        <w:t>2025</w:t>
      </w:r>
      <w:r w:rsidR="004E741B">
        <w:rPr>
          <w:sz w:val="24"/>
        </w:rPr>
        <w:t xml:space="preserve"> </w:t>
      </w:r>
      <w:r w:rsidR="006F378B">
        <w:rPr>
          <w:sz w:val="24"/>
        </w:rPr>
        <w:t>In</w:t>
      </w:r>
      <w:proofErr w:type="gramEnd"/>
      <w:r w:rsidR="006F378B">
        <w:rPr>
          <w:spacing w:val="-2"/>
          <w:sz w:val="24"/>
        </w:rPr>
        <w:t xml:space="preserve"> </w:t>
      </w:r>
      <w:r w:rsidR="006F378B">
        <w:rPr>
          <w:sz w:val="24"/>
        </w:rPr>
        <w:t>addition,</w:t>
      </w:r>
      <w:r w:rsidR="006F378B">
        <w:rPr>
          <w:spacing w:val="-4"/>
          <w:sz w:val="24"/>
        </w:rPr>
        <w:t xml:space="preserve"> </w:t>
      </w:r>
      <w:r w:rsidR="006F378B">
        <w:rPr>
          <w:sz w:val="24"/>
        </w:rPr>
        <w:t>the</w:t>
      </w:r>
      <w:r w:rsidR="006F378B">
        <w:rPr>
          <w:spacing w:val="-5"/>
          <w:sz w:val="24"/>
        </w:rPr>
        <w:t xml:space="preserve"> </w:t>
      </w:r>
      <w:r w:rsidR="006F378B">
        <w:rPr>
          <w:sz w:val="24"/>
        </w:rPr>
        <w:t>Biennial</w:t>
      </w:r>
      <w:r w:rsidR="006F378B">
        <w:rPr>
          <w:spacing w:val="-4"/>
          <w:sz w:val="24"/>
        </w:rPr>
        <w:t xml:space="preserve"> </w:t>
      </w:r>
      <w:r w:rsidR="006F378B">
        <w:rPr>
          <w:sz w:val="24"/>
        </w:rPr>
        <w:t>Review</w:t>
      </w:r>
      <w:r w:rsidR="006F378B">
        <w:rPr>
          <w:spacing w:val="-5"/>
          <w:sz w:val="24"/>
        </w:rPr>
        <w:t xml:space="preserve"> </w:t>
      </w:r>
      <w:r w:rsidR="006F378B">
        <w:rPr>
          <w:sz w:val="24"/>
        </w:rPr>
        <w:t>team</w:t>
      </w:r>
      <w:r w:rsidR="006F378B">
        <w:rPr>
          <w:spacing w:val="-4"/>
          <w:sz w:val="24"/>
        </w:rPr>
        <w:t xml:space="preserve"> </w:t>
      </w:r>
      <w:r w:rsidR="006F378B">
        <w:rPr>
          <w:sz w:val="24"/>
        </w:rPr>
        <w:t>utilized</w:t>
      </w:r>
      <w:r w:rsidR="007B04E9">
        <w:rPr>
          <w:spacing w:val="-4"/>
          <w:sz w:val="24"/>
        </w:rPr>
        <w:t xml:space="preserve"> email</w:t>
      </w:r>
      <w:r w:rsidR="006F378B">
        <w:rPr>
          <w:spacing w:val="-4"/>
          <w:sz w:val="24"/>
        </w:rPr>
        <w:t xml:space="preserve"> </w:t>
      </w:r>
      <w:r w:rsidR="006F378B">
        <w:rPr>
          <w:sz w:val="24"/>
        </w:rPr>
        <w:t>to</w:t>
      </w:r>
      <w:r w:rsidR="006F378B">
        <w:rPr>
          <w:spacing w:val="-4"/>
          <w:sz w:val="24"/>
        </w:rPr>
        <w:t xml:space="preserve"> </w:t>
      </w:r>
      <w:r w:rsidR="006F378B">
        <w:rPr>
          <w:sz w:val="24"/>
        </w:rPr>
        <w:t>request,</w:t>
      </w:r>
      <w:r w:rsidR="006F378B">
        <w:rPr>
          <w:spacing w:val="-2"/>
          <w:sz w:val="24"/>
        </w:rPr>
        <w:t xml:space="preserve"> </w:t>
      </w:r>
      <w:r w:rsidR="006F378B">
        <w:rPr>
          <w:sz w:val="24"/>
        </w:rPr>
        <w:t>collect</w:t>
      </w:r>
      <w:r w:rsidR="005905FA">
        <w:rPr>
          <w:sz w:val="24"/>
        </w:rPr>
        <w:t>, ana</w:t>
      </w:r>
      <w:r>
        <w:rPr>
          <w:sz w:val="24"/>
        </w:rPr>
        <w:t>lyze,</w:t>
      </w:r>
      <w:r w:rsidR="006F378B">
        <w:rPr>
          <w:spacing w:val="-4"/>
          <w:sz w:val="24"/>
        </w:rPr>
        <w:t xml:space="preserve"> </w:t>
      </w:r>
      <w:r w:rsidR="006F378B">
        <w:rPr>
          <w:sz w:val="24"/>
        </w:rPr>
        <w:t>and</w:t>
      </w:r>
      <w:r w:rsidR="006F378B">
        <w:rPr>
          <w:spacing w:val="-4"/>
          <w:sz w:val="24"/>
        </w:rPr>
        <w:t xml:space="preserve"> </w:t>
      </w:r>
      <w:r w:rsidR="006F378B">
        <w:rPr>
          <w:sz w:val="24"/>
        </w:rPr>
        <w:t>review AOD policy, education and programs, enforcement, and assessment activities from campus stakeholders across all divisions of the University. The campus health assessment data</w:t>
      </w:r>
      <w:r w:rsidR="009F288B">
        <w:rPr>
          <w:sz w:val="24"/>
        </w:rPr>
        <w:t xml:space="preserve"> was also utilized.</w:t>
      </w:r>
    </w:p>
    <w:p w14:paraId="41E38512" w14:textId="77777777" w:rsidR="009B40AC" w:rsidRDefault="009B40AC">
      <w:pPr>
        <w:spacing w:before="126"/>
        <w:rPr>
          <w:sz w:val="24"/>
        </w:rPr>
      </w:pPr>
    </w:p>
    <w:p w14:paraId="41E38513" w14:textId="77777777" w:rsidR="009B40AC" w:rsidRPr="002C5B3F" w:rsidRDefault="006F378B">
      <w:pPr>
        <w:pStyle w:val="Heading2"/>
        <w:spacing w:before="1"/>
        <w:rPr>
          <w:b/>
          <w:bCs/>
        </w:rPr>
      </w:pPr>
      <w:bookmarkStart w:id="5" w:name="_TOC_250017"/>
      <w:r w:rsidRPr="002C5B3F">
        <w:rPr>
          <w:b/>
          <w:bCs/>
          <w:color w:val="234060"/>
        </w:rPr>
        <w:t>Policies</w:t>
      </w:r>
      <w:r w:rsidRPr="002C5B3F">
        <w:rPr>
          <w:b/>
          <w:bCs/>
          <w:color w:val="234060"/>
          <w:spacing w:val="-4"/>
        </w:rPr>
        <w:t xml:space="preserve"> </w:t>
      </w:r>
      <w:r w:rsidRPr="002C5B3F">
        <w:rPr>
          <w:b/>
          <w:bCs/>
          <w:color w:val="234060"/>
        </w:rPr>
        <w:t>and</w:t>
      </w:r>
      <w:r w:rsidRPr="002C5B3F">
        <w:rPr>
          <w:b/>
          <w:bCs/>
          <w:color w:val="234060"/>
          <w:spacing w:val="-3"/>
        </w:rPr>
        <w:t xml:space="preserve"> </w:t>
      </w:r>
      <w:bookmarkEnd w:id="5"/>
      <w:r w:rsidRPr="002C5B3F">
        <w:rPr>
          <w:b/>
          <w:bCs/>
          <w:color w:val="234060"/>
          <w:spacing w:val="-2"/>
        </w:rPr>
        <w:t>Sanctions</w:t>
      </w:r>
    </w:p>
    <w:p w14:paraId="41E38514" w14:textId="1636B5DF" w:rsidR="009B40AC" w:rsidRDefault="006F378B">
      <w:pPr>
        <w:spacing w:before="36" w:line="259" w:lineRule="auto"/>
        <w:ind w:left="1440" w:right="1186"/>
        <w:rPr>
          <w:b/>
          <w:sz w:val="24"/>
        </w:rPr>
      </w:pPr>
      <w:r>
        <w:rPr>
          <w:sz w:val="24"/>
        </w:rPr>
        <w:t xml:space="preserve">The Cal Poly Pomona Policy on Alcohol and Other Drugs can be found at </w:t>
      </w:r>
      <w:r w:rsidR="001F7CA5" w:rsidRPr="001F7CA5">
        <w:rPr>
          <w:b/>
          <w:color w:val="0000FF"/>
          <w:spacing w:val="-2"/>
          <w:sz w:val="24"/>
          <w:u w:val="single" w:color="0000FF"/>
        </w:rPr>
        <w:t>https://www.cpp.edu/alcohol-drugs/aod-policy.pdf</w:t>
      </w:r>
    </w:p>
    <w:p w14:paraId="41E38515" w14:textId="77777777" w:rsidR="009B40AC" w:rsidRDefault="009B40AC">
      <w:pPr>
        <w:rPr>
          <w:b/>
          <w:sz w:val="24"/>
        </w:rPr>
      </w:pPr>
    </w:p>
    <w:p w14:paraId="41E38516" w14:textId="77777777" w:rsidR="009B40AC" w:rsidRDefault="009B40AC">
      <w:pPr>
        <w:spacing w:before="66"/>
        <w:rPr>
          <w:b/>
          <w:sz w:val="24"/>
        </w:rPr>
      </w:pPr>
    </w:p>
    <w:p w14:paraId="41E38517" w14:textId="77777777" w:rsidR="009B40AC" w:rsidRDefault="006F378B">
      <w:pPr>
        <w:pStyle w:val="Heading4"/>
        <w:ind w:left="1440"/>
      </w:pPr>
      <w:r>
        <w:t>Policy</w:t>
      </w:r>
      <w:r>
        <w:rPr>
          <w:spacing w:val="-7"/>
        </w:rPr>
        <w:t xml:space="preserve"> </w:t>
      </w:r>
      <w:r>
        <w:rPr>
          <w:spacing w:val="-2"/>
        </w:rPr>
        <w:t>Development</w:t>
      </w:r>
    </w:p>
    <w:p w14:paraId="41E38518" w14:textId="447DC868" w:rsidR="009B40AC" w:rsidRDefault="006F378B">
      <w:pPr>
        <w:spacing w:before="183" w:line="276" w:lineRule="auto"/>
        <w:ind w:left="1439" w:right="1186"/>
        <w:rPr>
          <w:sz w:val="24"/>
        </w:rPr>
      </w:pPr>
      <w:r>
        <w:rPr>
          <w:sz w:val="24"/>
        </w:rPr>
        <w:t>A primary element in Cal Poly Pomona’s Drug and Alcohol Abuse Prevention Program (DAAPP)</w:t>
      </w:r>
      <w:r>
        <w:rPr>
          <w:spacing w:val="-4"/>
          <w:sz w:val="24"/>
        </w:rPr>
        <w:t xml:space="preserve"> </w:t>
      </w:r>
      <w:r>
        <w:rPr>
          <w:sz w:val="24"/>
        </w:rPr>
        <w:t>is</w:t>
      </w:r>
      <w:r>
        <w:rPr>
          <w:spacing w:val="-10"/>
          <w:sz w:val="24"/>
        </w:rPr>
        <w:t xml:space="preserve"> </w:t>
      </w:r>
      <w:r>
        <w:rPr>
          <w:sz w:val="24"/>
        </w:rPr>
        <w:t>the</w:t>
      </w:r>
      <w:r>
        <w:rPr>
          <w:spacing w:val="-9"/>
          <w:sz w:val="24"/>
        </w:rPr>
        <w:t xml:space="preserve"> </w:t>
      </w:r>
      <w:r>
        <w:rPr>
          <w:sz w:val="24"/>
        </w:rPr>
        <w:t>development</w:t>
      </w:r>
      <w:r>
        <w:rPr>
          <w:spacing w:val="-8"/>
          <w:sz w:val="24"/>
        </w:rPr>
        <w:t xml:space="preserve"> </w:t>
      </w:r>
      <w:r>
        <w:rPr>
          <w:sz w:val="24"/>
        </w:rPr>
        <w:t>and</w:t>
      </w:r>
      <w:r>
        <w:rPr>
          <w:spacing w:val="-11"/>
          <w:sz w:val="24"/>
        </w:rPr>
        <w:t xml:space="preserve"> </w:t>
      </w:r>
      <w:r>
        <w:rPr>
          <w:sz w:val="24"/>
        </w:rPr>
        <w:t>enforcement</w:t>
      </w:r>
      <w:r>
        <w:rPr>
          <w:spacing w:val="-10"/>
          <w:sz w:val="24"/>
        </w:rPr>
        <w:t xml:space="preserve"> </w:t>
      </w:r>
      <w:r>
        <w:rPr>
          <w:sz w:val="24"/>
        </w:rPr>
        <w:t>of</w:t>
      </w:r>
      <w:r>
        <w:rPr>
          <w:spacing w:val="-2"/>
          <w:sz w:val="24"/>
        </w:rPr>
        <w:t xml:space="preserve"> </w:t>
      </w:r>
      <w:r>
        <w:rPr>
          <w:sz w:val="24"/>
        </w:rPr>
        <w:t>AOD</w:t>
      </w:r>
      <w:r>
        <w:rPr>
          <w:spacing w:val="-4"/>
          <w:sz w:val="24"/>
        </w:rPr>
        <w:t xml:space="preserve"> </w:t>
      </w:r>
      <w:r>
        <w:rPr>
          <w:sz w:val="24"/>
        </w:rPr>
        <w:t>policies</w:t>
      </w:r>
      <w:r>
        <w:rPr>
          <w:spacing w:val="-3"/>
          <w:sz w:val="24"/>
        </w:rPr>
        <w:t xml:space="preserve"> </w:t>
      </w:r>
      <w:r>
        <w:rPr>
          <w:sz w:val="24"/>
        </w:rPr>
        <w:t>on</w:t>
      </w:r>
      <w:r>
        <w:rPr>
          <w:spacing w:val="-3"/>
          <w:sz w:val="24"/>
        </w:rPr>
        <w:t xml:space="preserve"> </w:t>
      </w:r>
      <w:r>
        <w:rPr>
          <w:sz w:val="24"/>
        </w:rPr>
        <w:t>and</w:t>
      </w:r>
      <w:r>
        <w:rPr>
          <w:spacing w:val="-6"/>
          <w:sz w:val="24"/>
        </w:rPr>
        <w:t xml:space="preserve"> </w:t>
      </w:r>
      <w:r>
        <w:rPr>
          <w:sz w:val="24"/>
        </w:rPr>
        <w:t>off</w:t>
      </w:r>
      <w:r>
        <w:rPr>
          <w:spacing w:val="-2"/>
          <w:sz w:val="24"/>
        </w:rPr>
        <w:t xml:space="preserve"> </w:t>
      </w:r>
      <w:r>
        <w:rPr>
          <w:sz w:val="24"/>
        </w:rPr>
        <w:t>campus.</w:t>
      </w:r>
      <w:r>
        <w:rPr>
          <w:spacing w:val="-1"/>
          <w:sz w:val="24"/>
        </w:rPr>
        <w:t xml:space="preserve"> </w:t>
      </w:r>
      <w:r>
        <w:rPr>
          <w:sz w:val="24"/>
        </w:rPr>
        <w:t>In</w:t>
      </w:r>
      <w:r>
        <w:rPr>
          <w:spacing w:val="-3"/>
          <w:sz w:val="24"/>
        </w:rPr>
        <w:t xml:space="preserve"> </w:t>
      </w:r>
      <w:r>
        <w:rPr>
          <w:sz w:val="24"/>
        </w:rPr>
        <w:t>March 2020,</w:t>
      </w:r>
      <w:r>
        <w:rPr>
          <w:spacing w:val="-1"/>
          <w:sz w:val="24"/>
        </w:rPr>
        <w:t xml:space="preserve"> </w:t>
      </w:r>
      <w:r>
        <w:rPr>
          <w:sz w:val="24"/>
        </w:rPr>
        <w:t>an amendment was made to the AOD policy.</w:t>
      </w:r>
      <w:r>
        <w:rPr>
          <w:spacing w:val="40"/>
          <w:sz w:val="24"/>
        </w:rPr>
        <w:t xml:space="preserve"> </w:t>
      </w:r>
      <w:r>
        <w:rPr>
          <w:sz w:val="24"/>
        </w:rPr>
        <w:t>The policy was not updated or amended during this reporting period.</w:t>
      </w:r>
      <w:r w:rsidR="000965DD">
        <w:rPr>
          <w:sz w:val="24"/>
        </w:rPr>
        <w:t xml:space="preserve"> </w:t>
      </w:r>
      <w:r w:rsidR="003E681A">
        <w:rPr>
          <w:sz w:val="24"/>
        </w:rPr>
        <w:t xml:space="preserve">During the reporting period the AOD policy was not administered </w:t>
      </w:r>
      <w:r w:rsidR="00B15FB6">
        <w:rPr>
          <w:sz w:val="24"/>
        </w:rPr>
        <w:t>in 2023 and 2024</w:t>
      </w:r>
      <w:r w:rsidR="006B7DB3">
        <w:rPr>
          <w:sz w:val="24"/>
        </w:rPr>
        <w:t>.</w:t>
      </w:r>
      <w:r w:rsidR="00826EB3">
        <w:rPr>
          <w:sz w:val="24"/>
        </w:rPr>
        <w:t xml:space="preserve"> </w:t>
      </w:r>
    </w:p>
    <w:p w14:paraId="41E38519" w14:textId="77777777" w:rsidR="009B40AC" w:rsidRDefault="009B40AC">
      <w:pPr>
        <w:rPr>
          <w:sz w:val="24"/>
        </w:rPr>
      </w:pPr>
    </w:p>
    <w:p w14:paraId="41E3851B" w14:textId="77777777" w:rsidR="009B40AC" w:rsidRDefault="006F378B" w:rsidP="004F2DD1">
      <w:pPr>
        <w:pStyle w:val="Heading3"/>
        <w:ind w:left="719" w:firstLine="720"/>
      </w:pPr>
      <w:bookmarkStart w:id="6" w:name="_TOC_250016"/>
      <w:r>
        <w:rPr>
          <w:color w:val="365F91"/>
        </w:rPr>
        <w:t>Policy</w:t>
      </w:r>
      <w:r>
        <w:rPr>
          <w:color w:val="365F91"/>
          <w:spacing w:val="-16"/>
        </w:rPr>
        <w:t xml:space="preserve"> </w:t>
      </w:r>
      <w:r>
        <w:rPr>
          <w:color w:val="365F91"/>
        </w:rPr>
        <w:t>Contents</w:t>
      </w:r>
      <w:r>
        <w:rPr>
          <w:color w:val="365F91"/>
          <w:spacing w:val="-6"/>
        </w:rPr>
        <w:t xml:space="preserve"> </w:t>
      </w:r>
      <w:r>
        <w:rPr>
          <w:color w:val="365F91"/>
        </w:rPr>
        <w:t>and</w:t>
      </w:r>
      <w:r>
        <w:rPr>
          <w:color w:val="365F91"/>
          <w:spacing w:val="-7"/>
        </w:rPr>
        <w:t xml:space="preserve"> </w:t>
      </w:r>
      <w:bookmarkEnd w:id="6"/>
      <w:r>
        <w:rPr>
          <w:color w:val="365F91"/>
          <w:spacing w:val="-2"/>
        </w:rPr>
        <w:t>Distribution</w:t>
      </w:r>
    </w:p>
    <w:p w14:paraId="41E3851C" w14:textId="2287503D" w:rsidR="009B40AC" w:rsidRDefault="006F378B">
      <w:pPr>
        <w:spacing w:line="276" w:lineRule="auto"/>
        <w:ind w:left="1439" w:right="1116"/>
        <w:rPr>
          <w:sz w:val="24"/>
        </w:rPr>
      </w:pPr>
      <w:r>
        <w:rPr>
          <w:sz w:val="24"/>
        </w:rPr>
        <w:t>In</w:t>
      </w:r>
      <w:r>
        <w:rPr>
          <w:spacing w:val="-2"/>
          <w:sz w:val="24"/>
        </w:rPr>
        <w:t xml:space="preserve"> </w:t>
      </w:r>
      <w:r>
        <w:rPr>
          <w:sz w:val="24"/>
        </w:rPr>
        <w:t>compliance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Drug-Free</w:t>
      </w:r>
      <w:r>
        <w:rPr>
          <w:spacing w:val="-3"/>
          <w:sz w:val="24"/>
        </w:rPr>
        <w:t xml:space="preserve"> </w:t>
      </w:r>
      <w:r>
        <w:rPr>
          <w:sz w:val="24"/>
        </w:rPr>
        <w:t>Workplace</w:t>
      </w:r>
      <w:r>
        <w:rPr>
          <w:spacing w:val="-5"/>
          <w:sz w:val="24"/>
        </w:rPr>
        <w:t xml:space="preserve"> </w:t>
      </w:r>
      <w:r>
        <w:rPr>
          <w:sz w:val="24"/>
        </w:rPr>
        <w:t>and</w:t>
      </w:r>
      <w:r>
        <w:rPr>
          <w:spacing w:val="-2"/>
          <w:sz w:val="24"/>
        </w:rPr>
        <w:t xml:space="preserve"> </w:t>
      </w:r>
      <w:r>
        <w:rPr>
          <w:sz w:val="24"/>
        </w:rPr>
        <w:t>Drug-Free</w:t>
      </w:r>
      <w:r>
        <w:rPr>
          <w:spacing w:val="-5"/>
          <w:sz w:val="24"/>
        </w:rPr>
        <w:t xml:space="preserve"> </w:t>
      </w:r>
      <w:r>
        <w:rPr>
          <w:sz w:val="24"/>
        </w:rPr>
        <w:t>Schools</w:t>
      </w:r>
      <w:r>
        <w:rPr>
          <w:spacing w:val="-4"/>
          <w:sz w:val="24"/>
        </w:rPr>
        <w:t xml:space="preserve"> </w:t>
      </w:r>
      <w:r>
        <w:rPr>
          <w:sz w:val="24"/>
        </w:rPr>
        <w:t>and</w:t>
      </w:r>
      <w:r>
        <w:rPr>
          <w:spacing w:val="-4"/>
          <w:sz w:val="24"/>
        </w:rPr>
        <w:t xml:space="preserve"> </w:t>
      </w:r>
      <w:r>
        <w:rPr>
          <w:sz w:val="24"/>
        </w:rPr>
        <w:t>Campuses</w:t>
      </w:r>
      <w:r>
        <w:rPr>
          <w:spacing w:val="-4"/>
          <w:sz w:val="24"/>
        </w:rPr>
        <w:t xml:space="preserve"> </w:t>
      </w:r>
      <w:r>
        <w:rPr>
          <w:sz w:val="24"/>
        </w:rPr>
        <w:t>Regulations of the Drug-Free Schools and Communities Act (DFSCA), Cal Poly Pomona annually provides to all current employees and enrolled students electronic distribution of a summary of</w:t>
      </w:r>
      <w:r>
        <w:rPr>
          <w:spacing w:val="-1"/>
          <w:sz w:val="24"/>
        </w:rPr>
        <w:t xml:space="preserve"> </w:t>
      </w:r>
      <w:r>
        <w:rPr>
          <w:sz w:val="24"/>
        </w:rPr>
        <w:t>the Drug- Free</w:t>
      </w:r>
      <w:r>
        <w:rPr>
          <w:spacing w:val="-2"/>
          <w:sz w:val="24"/>
        </w:rPr>
        <w:t xml:space="preserve"> </w:t>
      </w:r>
      <w:r>
        <w:rPr>
          <w:sz w:val="24"/>
        </w:rPr>
        <w:t>Workplace Policy, which includes information on, and</w:t>
      </w:r>
      <w:r>
        <w:rPr>
          <w:spacing w:val="-4"/>
          <w:sz w:val="24"/>
        </w:rPr>
        <w:t xml:space="preserve"> </w:t>
      </w:r>
      <w:r>
        <w:rPr>
          <w:sz w:val="24"/>
        </w:rPr>
        <w:t>a link to, the full version of the University Alcohol and Other Drug Policy</w:t>
      </w:r>
      <w:r w:rsidR="00D66231">
        <w:rPr>
          <w:sz w:val="24"/>
        </w:rPr>
        <w:t xml:space="preserve">. </w:t>
      </w:r>
    </w:p>
    <w:p w14:paraId="41E3851D" w14:textId="77777777" w:rsidR="009B40AC" w:rsidRDefault="009B40AC">
      <w:pPr>
        <w:rPr>
          <w:sz w:val="24"/>
        </w:rPr>
      </w:pPr>
    </w:p>
    <w:p w14:paraId="41E3851F" w14:textId="77777777" w:rsidR="009B40AC" w:rsidRDefault="006F378B" w:rsidP="00C40251">
      <w:pPr>
        <w:spacing w:line="276" w:lineRule="auto"/>
        <w:ind w:left="1439" w:right="1186" w:firstLine="1"/>
        <w:rPr>
          <w:sz w:val="24"/>
        </w:rPr>
      </w:pPr>
      <w:r>
        <w:rPr>
          <w:sz w:val="24"/>
        </w:rPr>
        <w:t>The University’s Drug-Free Workplace Policy describes standards of conduct that clearly prohibit</w:t>
      </w:r>
      <w:r>
        <w:rPr>
          <w:spacing w:val="-4"/>
          <w:sz w:val="24"/>
        </w:rPr>
        <w:t xml:space="preserve"> </w:t>
      </w:r>
      <w:r>
        <w:rPr>
          <w:sz w:val="24"/>
        </w:rPr>
        <w:t>the</w:t>
      </w:r>
      <w:r>
        <w:rPr>
          <w:spacing w:val="-5"/>
          <w:sz w:val="24"/>
        </w:rPr>
        <w:t xml:space="preserve"> </w:t>
      </w:r>
      <w:r>
        <w:rPr>
          <w:sz w:val="24"/>
        </w:rPr>
        <w:t>unlawful</w:t>
      </w:r>
      <w:r>
        <w:rPr>
          <w:spacing w:val="-4"/>
          <w:sz w:val="24"/>
        </w:rPr>
        <w:t xml:space="preserve"> </w:t>
      </w:r>
      <w:r>
        <w:rPr>
          <w:sz w:val="24"/>
        </w:rPr>
        <w:t>manufacture,</w:t>
      </w:r>
      <w:r>
        <w:rPr>
          <w:spacing w:val="-4"/>
          <w:sz w:val="24"/>
        </w:rPr>
        <w:t xml:space="preserve"> </w:t>
      </w:r>
      <w:r>
        <w:rPr>
          <w:sz w:val="24"/>
        </w:rPr>
        <w:t>distribution,</w:t>
      </w:r>
      <w:r>
        <w:rPr>
          <w:spacing w:val="-4"/>
          <w:sz w:val="24"/>
        </w:rPr>
        <w:t xml:space="preserve"> </w:t>
      </w:r>
      <w:r>
        <w:rPr>
          <w:sz w:val="24"/>
        </w:rPr>
        <w:t>dispensation,</w:t>
      </w:r>
      <w:r>
        <w:rPr>
          <w:spacing w:val="-4"/>
          <w:sz w:val="24"/>
        </w:rPr>
        <w:t xml:space="preserve"> </w:t>
      </w:r>
      <w:r>
        <w:rPr>
          <w:sz w:val="24"/>
        </w:rPr>
        <w:t>possession,</w:t>
      </w:r>
      <w:r>
        <w:rPr>
          <w:spacing w:val="-4"/>
          <w:sz w:val="24"/>
        </w:rPr>
        <w:t xml:space="preserve"> </w:t>
      </w:r>
      <w:r>
        <w:rPr>
          <w:sz w:val="24"/>
        </w:rPr>
        <w:t>or</w:t>
      </w:r>
      <w:r>
        <w:rPr>
          <w:spacing w:val="-5"/>
          <w:sz w:val="24"/>
        </w:rPr>
        <w:t xml:space="preserve"> </w:t>
      </w:r>
      <w:r>
        <w:rPr>
          <w:sz w:val="24"/>
        </w:rPr>
        <w:t>use</w:t>
      </w:r>
      <w:r>
        <w:rPr>
          <w:spacing w:val="-5"/>
          <w:sz w:val="24"/>
        </w:rPr>
        <w:t xml:space="preserve"> </w:t>
      </w:r>
      <w:r>
        <w:rPr>
          <w:sz w:val="24"/>
        </w:rPr>
        <w:t>of</w:t>
      </w:r>
      <w:r>
        <w:rPr>
          <w:spacing w:val="-5"/>
          <w:sz w:val="24"/>
        </w:rPr>
        <w:t xml:space="preserve"> </w:t>
      </w:r>
      <w:r>
        <w:rPr>
          <w:sz w:val="24"/>
        </w:rPr>
        <w:t>controlled substances on the University campus. The abuse of alcohol is also prohibited on campus and</w:t>
      </w:r>
    </w:p>
    <w:p w14:paraId="41E38520" w14:textId="77777777" w:rsidR="009B40AC" w:rsidRDefault="009B40AC">
      <w:pPr>
        <w:spacing w:line="276" w:lineRule="auto"/>
        <w:rPr>
          <w:sz w:val="24"/>
        </w:rPr>
        <w:sectPr w:rsidR="009B40AC">
          <w:pgSz w:w="12240" w:h="15840"/>
          <w:pgMar w:top="1820" w:right="360" w:bottom="1680" w:left="0" w:header="0" w:footer="1467" w:gutter="0"/>
          <w:cols w:space="720"/>
        </w:sectPr>
      </w:pPr>
    </w:p>
    <w:p w14:paraId="41E38521" w14:textId="18DBA02E" w:rsidR="009B40AC" w:rsidRDefault="006F378B">
      <w:pPr>
        <w:spacing w:before="79" w:line="276" w:lineRule="auto"/>
        <w:ind w:left="1439" w:right="1116"/>
        <w:rPr>
          <w:sz w:val="24"/>
        </w:rPr>
      </w:pPr>
      <w:r>
        <w:rPr>
          <w:sz w:val="24"/>
        </w:rPr>
        <w:lastRenderedPageBreak/>
        <w:t>university</w:t>
      </w:r>
      <w:r>
        <w:rPr>
          <w:spacing w:val="-1"/>
          <w:sz w:val="24"/>
        </w:rPr>
        <w:t xml:space="preserve"> </w:t>
      </w:r>
      <w:r>
        <w:rPr>
          <w:sz w:val="24"/>
        </w:rPr>
        <w:t>sponsored activities or events off campus. The policy</w:t>
      </w:r>
      <w:r>
        <w:rPr>
          <w:spacing w:val="-1"/>
          <w:sz w:val="24"/>
        </w:rPr>
        <w:t xml:space="preserve"> </w:t>
      </w:r>
      <w:r>
        <w:rPr>
          <w:sz w:val="24"/>
        </w:rPr>
        <w:t>includes (1) a description of the applicable</w:t>
      </w:r>
      <w:r>
        <w:rPr>
          <w:spacing w:val="-4"/>
          <w:sz w:val="24"/>
        </w:rPr>
        <w:t xml:space="preserve"> </w:t>
      </w:r>
      <w:r>
        <w:rPr>
          <w:sz w:val="24"/>
        </w:rPr>
        <w:t>legal</w:t>
      </w:r>
      <w:r>
        <w:rPr>
          <w:spacing w:val="-3"/>
          <w:sz w:val="24"/>
        </w:rPr>
        <w:t xml:space="preserve"> </w:t>
      </w:r>
      <w:r>
        <w:rPr>
          <w:sz w:val="24"/>
        </w:rPr>
        <w:t>sanctions</w:t>
      </w:r>
      <w:r>
        <w:rPr>
          <w:spacing w:val="-3"/>
          <w:sz w:val="24"/>
        </w:rPr>
        <w:t xml:space="preserve"> </w:t>
      </w:r>
      <w:r>
        <w:rPr>
          <w:sz w:val="24"/>
        </w:rPr>
        <w:t>under</w:t>
      </w:r>
      <w:r>
        <w:rPr>
          <w:spacing w:val="-4"/>
          <w:sz w:val="24"/>
        </w:rPr>
        <w:t xml:space="preserve"> </w:t>
      </w:r>
      <w:r>
        <w:rPr>
          <w:sz w:val="24"/>
        </w:rPr>
        <w:t>federal</w:t>
      </w:r>
      <w:r>
        <w:rPr>
          <w:spacing w:val="-1"/>
          <w:sz w:val="24"/>
        </w:rPr>
        <w:t xml:space="preserve"> </w:t>
      </w:r>
      <w:r>
        <w:rPr>
          <w:sz w:val="24"/>
        </w:rPr>
        <w:t>and</w:t>
      </w:r>
      <w:r>
        <w:rPr>
          <w:spacing w:val="-3"/>
          <w:sz w:val="24"/>
        </w:rPr>
        <w:t xml:space="preserve"> </w:t>
      </w:r>
      <w:r>
        <w:rPr>
          <w:sz w:val="24"/>
        </w:rPr>
        <w:t>state</w:t>
      </w:r>
      <w:r>
        <w:rPr>
          <w:spacing w:val="-2"/>
          <w:sz w:val="24"/>
        </w:rPr>
        <w:t xml:space="preserve"> </w:t>
      </w:r>
      <w:r>
        <w:rPr>
          <w:sz w:val="24"/>
        </w:rPr>
        <w:t>laws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unlawful</w:t>
      </w:r>
      <w:r>
        <w:rPr>
          <w:spacing w:val="-3"/>
          <w:sz w:val="24"/>
        </w:rPr>
        <w:t xml:space="preserve"> </w:t>
      </w:r>
      <w:r>
        <w:rPr>
          <w:sz w:val="24"/>
        </w:rPr>
        <w:t>possession</w:t>
      </w:r>
      <w:r>
        <w:rPr>
          <w:spacing w:val="-3"/>
          <w:sz w:val="24"/>
        </w:rPr>
        <w:t xml:space="preserve"> </w:t>
      </w:r>
      <w:r>
        <w:rPr>
          <w:sz w:val="24"/>
        </w:rPr>
        <w:t>or</w:t>
      </w:r>
      <w:r>
        <w:rPr>
          <w:spacing w:val="-4"/>
          <w:sz w:val="24"/>
        </w:rPr>
        <w:t xml:space="preserve"> </w:t>
      </w:r>
      <w:r>
        <w:rPr>
          <w:sz w:val="24"/>
        </w:rPr>
        <w:t xml:space="preserve">distribution of illicit drugs and alcohol; (2) a description of the health risks associated with the use of illicit drugs and abuse of alcohol; (3) a description of drug and alcohol programs (e.g. counseling, treatment, and rehabilitation) that are available to employees and students; and (4) a clear statement that the University will impose disciplinary sanctions on employees and students for violations of the policy and standards of conduct. </w:t>
      </w:r>
    </w:p>
    <w:p w14:paraId="41E38522" w14:textId="77777777" w:rsidR="009B40AC" w:rsidRDefault="009B40AC">
      <w:pPr>
        <w:rPr>
          <w:sz w:val="24"/>
        </w:rPr>
      </w:pPr>
    </w:p>
    <w:p w14:paraId="41E38523" w14:textId="77777777" w:rsidR="009B40AC" w:rsidRDefault="009B40AC">
      <w:pPr>
        <w:spacing w:before="65"/>
        <w:rPr>
          <w:sz w:val="24"/>
        </w:rPr>
      </w:pPr>
    </w:p>
    <w:p w14:paraId="41E38524" w14:textId="77777777" w:rsidR="009B40AC" w:rsidRDefault="006F378B">
      <w:pPr>
        <w:pStyle w:val="Heading4"/>
      </w:pPr>
      <w:r>
        <w:t>Policy</w:t>
      </w:r>
      <w:r>
        <w:rPr>
          <w:spacing w:val="-7"/>
        </w:rPr>
        <w:t xml:space="preserve"> </w:t>
      </w:r>
      <w:r>
        <w:rPr>
          <w:spacing w:val="-2"/>
        </w:rPr>
        <w:t>Distribution</w:t>
      </w:r>
    </w:p>
    <w:p w14:paraId="41E38525" w14:textId="1756322D" w:rsidR="009B40AC" w:rsidRDefault="006F378B">
      <w:pPr>
        <w:spacing w:before="182" w:line="276" w:lineRule="auto"/>
        <w:ind w:left="1439" w:right="1186"/>
        <w:rPr>
          <w:sz w:val="24"/>
        </w:rPr>
      </w:pPr>
      <w:r>
        <w:rPr>
          <w:sz w:val="24"/>
        </w:rPr>
        <w:t>The</w:t>
      </w:r>
      <w:r>
        <w:rPr>
          <w:spacing w:val="-8"/>
          <w:sz w:val="24"/>
        </w:rPr>
        <w:t xml:space="preserve"> </w:t>
      </w:r>
      <w:r>
        <w:rPr>
          <w:sz w:val="24"/>
        </w:rPr>
        <w:t>AOD</w:t>
      </w:r>
      <w:r>
        <w:rPr>
          <w:spacing w:val="-8"/>
          <w:sz w:val="24"/>
        </w:rPr>
        <w:t xml:space="preserve"> </w:t>
      </w:r>
      <w:r>
        <w:rPr>
          <w:sz w:val="24"/>
        </w:rPr>
        <w:t>Policy</w:t>
      </w:r>
      <w:r>
        <w:rPr>
          <w:spacing w:val="-7"/>
          <w:sz w:val="24"/>
        </w:rPr>
        <w:t xml:space="preserve"> </w:t>
      </w:r>
      <w:r>
        <w:rPr>
          <w:sz w:val="24"/>
        </w:rPr>
        <w:t>notification</w:t>
      </w:r>
      <w:r>
        <w:rPr>
          <w:spacing w:val="-7"/>
          <w:sz w:val="24"/>
        </w:rPr>
        <w:t xml:space="preserve"> </w:t>
      </w:r>
      <w:r>
        <w:rPr>
          <w:sz w:val="24"/>
        </w:rPr>
        <w:t>with</w:t>
      </w:r>
      <w:r>
        <w:rPr>
          <w:spacing w:val="-10"/>
          <w:sz w:val="24"/>
        </w:rPr>
        <w:t xml:space="preserve"> </w:t>
      </w:r>
      <w:r>
        <w:rPr>
          <w:sz w:val="24"/>
        </w:rPr>
        <w:t>a</w:t>
      </w:r>
      <w:r>
        <w:rPr>
          <w:spacing w:val="-8"/>
          <w:sz w:val="24"/>
        </w:rPr>
        <w:t xml:space="preserve"> </w:t>
      </w:r>
      <w:r>
        <w:rPr>
          <w:sz w:val="24"/>
        </w:rPr>
        <w:t>direct</w:t>
      </w:r>
      <w:r>
        <w:rPr>
          <w:spacing w:val="-9"/>
          <w:sz w:val="24"/>
        </w:rPr>
        <w:t xml:space="preserve"> </w:t>
      </w:r>
      <w:r>
        <w:rPr>
          <w:sz w:val="24"/>
        </w:rPr>
        <w:t>link</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full</w:t>
      </w:r>
      <w:r>
        <w:rPr>
          <w:spacing w:val="-7"/>
          <w:sz w:val="24"/>
        </w:rPr>
        <w:t xml:space="preserve"> </w:t>
      </w:r>
      <w:r>
        <w:rPr>
          <w:sz w:val="24"/>
        </w:rPr>
        <w:t>AOD</w:t>
      </w:r>
      <w:r>
        <w:rPr>
          <w:spacing w:val="-8"/>
          <w:sz w:val="24"/>
        </w:rPr>
        <w:t xml:space="preserve"> </w:t>
      </w:r>
      <w:r>
        <w:rPr>
          <w:sz w:val="24"/>
        </w:rPr>
        <w:t>policy</w:t>
      </w:r>
      <w:r>
        <w:rPr>
          <w:spacing w:val="-10"/>
          <w:sz w:val="24"/>
        </w:rPr>
        <w:t xml:space="preserve"> </w:t>
      </w:r>
      <w:r>
        <w:rPr>
          <w:sz w:val="24"/>
        </w:rPr>
        <w:t>is</w:t>
      </w:r>
      <w:r>
        <w:rPr>
          <w:spacing w:val="-7"/>
          <w:sz w:val="24"/>
        </w:rPr>
        <w:t xml:space="preserve"> </w:t>
      </w:r>
      <w:r>
        <w:rPr>
          <w:sz w:val="24"/>
        </w:rPr>
        <w:t>distributed</w:t>
      </w:r>
      <w:r>
        <w:rPr>
          <w:spacing w:val="-10"/>
          <w:sz w:val="24"/>
        </w:rPr>
        <w:t xml:space="preserve"> </w:t>
      </w:r>
      <w:r>
        <w:rPr>
          <w:sz w:val="24"/>
        </w:rPr>
        <w:t>via</w:t>
      </w:r>
      <w:r>
        <w:rPr>
          <w:spacing w:val="-11"/>
          <w:sz w:val="24"/>
        </w:rPr>
        <w:t xml:space="preserve"> </w:t>
      </w:r>
      <w:r>
        <w:rPr>
          <w:sz w:val="24"/>
        </w:rPr>
        <w:t>email</w:t>
      </w:r>
      <w:r>
        <w:rPr>
          <w:spacing w:val="-2"/>
          <w:sz w:val="24"/>
        </w:rPr>
        <w:t xml:space="preserve"> </w:t>
      </w:r>
      <w:r>
        <w:rPr>
          <w:sz w:val="24"/>
        </w:rPr>
        <w:t>to all University/State, Foundation, and auxiliary employees (Associated Students, Inc.) and enrolled students on an annual basis. All new students enrolling after the initial distribution period receive a summary of the Drug-Free Workplace Policy included in their new Student Resource Guidebook distributed during mandatory Orientation.</w:t>
      </w:r>
      <w:r w:rsidR="002728F5">
        <w:rPr>
          <w:sz w:val="24"/>
        </w:rPr>
        <w:t xml:space="preserve"> In addition, </w:t>
      </w:r>
      <w:r w:rsidR="009A4FC2">
        <w:rPr>
          <w:sz w:val="24"/>
        </w:rPr>
        <w:t>The AOD policy is included in the mandatory Pre-</w:t>
      </w:r>
      <w:r w:rsidR="00003330">
        <w:rPr>
          <w:sz w:val="24"/>
        </w:rPr>
        <w:t>Orientation</w:t>
      </w:r>
      <w:r w:rsidR="009A4FC2">
        <w:rPr>
          <w:sz w:val="24"/>
        </w:rPr>
        <w:t xml:space="preserve"> modules that also </w:t>
      </w:r>
      <w:r w:rsidR="00003330">
        <w:rPr>
          <w:sz w:val="24"/>
        </w:rPr>
        <w:t>incorporates</w:t>
      </w:r>
      <w:r w:rsidR="009A4FC2">
        <w:rPr>
          <w:sz w:val="24"/>
        </w:rPr>
        <w:t xml:space="preserve"> quiz questions to check for </w:t>
      </w:r>
      <w:r w:rsidR="00003330">
        <w:rPr>
          <w:sz w:val="24"/>
        </w:rPr>
        <w:t>understanding.</w:t>
      </w:r>
    </w:p>
    <w:p w14:paraId="41E38526" w14:textId="77777777" w:rsidR="009B40AC" w:rsidRDefault="009B40AC">
      <w:pPr>
        <w:rPr>
          <w:sz w:val="24"/>
        </w:rPr>
      </w:pPr>
    </w:p>
    <w:p w14:paraId="21D00243" w14:textId="5849E291" w:rsidR="0052764A" w:rsidRDefault="006F378B" w:rsidP="00003330">
      <w:pPr>
        <w:spacing w:line="276" w:lineRule="auto"/>
        <w:ind w:left="1439" w:right="1116" w:firstLine="1"/>
        <w:rPr>
          <w:sz w:val="24"/>
        </w:rPr>
      </w:pPr>
      <w:r>
        <w:rPr>
          <w:sz w:val="24"/>
        </w:rPr>
        <w:t>Cal Poly Pomona Human Resources</w:t>
      </w:r>
      <w:r w:rsidR="00CA3EAD">
        <w:rPr>
          <w:sz w:val="24"/>
        </w:rPr>
        <w:t xml:space="preserve"> includes a copy of the AOD policy in the HR </w:t>
      </w:r>
      <w:r w:rsidR="0052764A">
        <w:rPr>
          <w:sz w:val="24"/>
        </w:rPr>
        <w:t>Acknowledgement</w:t>
      </w:r>
      <w:r w:rsidR="00CA3EAD">
        <w:rPr>
          <w:sz w:val="24"/>
        </w:rPr>
        <w:t xml:space="preserve"> Che</w:t>
      </w:r>
      <w:r w:rsidR="005C3552">
        <w:rPr>
          <w:sz w:val="24"/>
        </w:rPr>
        <w:t>cklist. All new staff and management hires must complete</w:t>
      </w:r>
      <w:r w:rsidR="00372CCA">
        <w:rPr>
          <w:sz w:val="24"/>
        </w:rPr>
        <w:t xml:space="preserve"> this acknowledgement form after reviewing the policies contained in the check</w:t>
      </w:r>
      <w:r w:rsidR="008152CE">
        <w:rPr>
          <w:sz w:val="24"/>
        </w:rPr>
        <w:t>list. In addition a link to the AOD policy is posted on the</w:t>
      </w:r>
      <w:r w:rsidR="00092F71">
        <w:rPr>
          <w:sz w:val="24"/>
        </w:rPr>
        <w:t xml:space="preserve"> </w:t>
      </w:r>
      <w:hyperlink r:id="rId13" w:history="1">
        <w:r w:rsidR="00092F71" w:rsidRPr="00092F71">
          <w:rPr>
            <w:rStyle w:val="Hyperlink"/>
            <w:sz w:val="24"/>
          </w:rPr>
          <w:t>Employment Notices webpage</w:t>
        </w:r>
      </w:hyperlink>
      <w:r w:rsidR="00092F71" w:rsidRPr="00092F71">
        <w:rPr>
          <w:sz w:val="24"/>
        </w:rPr>
        <w:t xml:space="preserve"> and the </w:t>
      </w:r>
      <w:hyperlink r:id="rId14" w:history="1">
        <w:r w:rsidR="00092F71" w:rsidRPr="00092F71">
          <w:rPr>
            <w:rStyle w:val="Hyperlink"/>
            <w:sz w:val="24"/>
          </w:rPr>
          <w:t>Human Resources Policies webpage</w:t>
        </w:r>
      </w:hyperlink>
      <w:r w:rsidR="00092F71">
        <w:rPr>
          <w:sz w:val="24"/>
        </w:rPr>
        <w:t xml:space="preserve">, which may be accessed by employees at any time. </w:t>
      </w:r>
    </w:p>
    <w:p w14:paraId="6FEEEB96" w14:textId="77777777" w:rsidR="0052764A" w:rsidRDefault="0052764A" w:rsidP="00003330">
      <w:pPr>
        <w:spacing w:line="276" w:lineRule="auto"/>
        <w:ind w:left="1439" w:right="1116" w:firstLine="1"/>
        <w:rPr>
          <w:sz w:val="24"/>
        </w:rPr>
      </w:pPr>
    </w:p>
    <w:p w14:paraId="41E38528" w14:textId="08E43849" w:rsidR="009B40AC" w:rsidRDefault="008152CE" w:rsidP="00003330">
      <w:pPr>
        <w:spacing w:line="276" w:lineRule="auto"/>
        <w:ind w:left="1439" w:right="1116" w:firstLine="1"/>
        <w:rPr>
          <w:sz w:val="24"/>
        </w:rPr>
      </w:pPr>
      <w:r>
        <w:rPr>
          <w:sz w:val="24"/>
        </w:rPr>
        <w:t xml:space="preserve"> </w:t>
      </w:r>
      <w:r w:rsidR="006F378B">
        <w:rPr>
          <w:sz w:val="24"/>
        </w:rPr>
        <w:t>Associated Students, Inc.</w:t>
      </w:r>
      <w:r w:rsidR="005E224B">
        <w:rPr>
          <w:sz w:val="24"/>
        </w:rPr>
        <w:t>, Human</w:t>
      </w:r>
      <w:r w:rsidR="006F378B">
        <w:rPr>
          <w:sz w:val="24"/>
        </w:rPr>
        <w:t xml:space="preserve"> Resources include</w:t>
      </w:r>
      <w:r w:rsidR="006F3CFA">
        <w:rPr>
          <w:sz w:val="24"/>
        </w:rPr>
        <w:t>s</w:t>
      </w:r>
      <w:r w:rsidR="006F378B">
        <w:rPr>
          <w:sz w:val="24"/>
        </w:rPr>
        <w:t xml:space="preserve"> a copy</w:t>
      </w:r>
      <w:r w:rsidR="006F378B">
        <w:rPr>
          <w:spacing w:val="-3"/>
          <w:sz w:val="24"/>
        </w:rPr>
        <w:t xml:space="preserve"> </w:t>
      </w:r>
      <w:r w:rsidR="006F378B">
        <w:rPr>
          <w:sz w:val="24"/>
        </w:rPr>
        <w:t>of</w:t>
      </w:r>
      <w:r w:rsidR="006F378B">
        <w:rPr>
          <w:spacing w:val="-4"/>
          <w:sz w:val="24"/>
        </w:rPr>
        <w:t xml:space="preserve"> </w:t>
      </w:r>
      <w:r w:rsidR="006F378B">
        <w:rPr>
          <w:sz w:val="24"/>
        </w:rPr>
        <w:t>the</w:t>
      </w:r>
      <w:r w:rsidR="006F378B">
        <w:rPr>
          <w:spacing w:val="-4"/>
          <w:sz w:val="24"/>
        </w:rPr>
        <w:t xml:space="preserve"> </w:t>
      </w:r>
      <w:r w:rsidR="006F378B">
        <w:rPr>
          <w:sz w:val="24"/>
        </w:rPr>
        <w:t>notification</w:t>
      </w:r>
      <w:r w:rsidR="006F378B">
        <w:rPr>
          <w:spacing w:val="-3"/>
          <w:sz w:val="24"/>
        </w:rPr>
        <w:t xml:space="preserve"> </w:t>
      </w:r>
      <w:r w:rsidR="006F378B">
        <w:rPr>
          <w:sz w:val="24"/>
        </w:rPr>
        <w:t>in</w:t>
      </w:r>
      <w:r w:rsidR="006F378B">
        <w:rPr>
          <w:spacing w:val="-3"/>
          <w:sz w:val="24"/>
        </w:rPr>
        <w:t xml:space="preserve"> </w:t>
      </w:r>
      <w:r w:rsidR="006F378B">
        <w:rPr>
          <w:sz w:val="24"/>
        </w:rPr>
        <w:t>the</w:t>
      </w:r>
      <w:r w:rsidR="006F378B">
        <w:rPr>
          <w:spacing w:val="-4"/>
          <w:sz w:val="24"/>
        </w:rPr>
        <w:t xml:space="preserve"> </w:t>
      </w:r>
      <w:r w:rsidR="006F378B" w:rsidRPr="0059496C">
        <w:rPr>
          <w:sz w:val="24"/>
        </w:rPr>
        <w:t>New</w:t>
      </w:r>
      <w:r w:rsidR="006F378B" w:rsidRPr="0059496C">
        <w:rPr>
          <w:spacing w:val="-4"/>
          <w:sz w:val="24"/>
        </w:rPr>
        <w:t xml:space="preserve"> </w:t>
      </w:r>
      <w:r w:rsidR="006F378B" w:rsidRPr="0059496C">
        <w:rPr>
          <w:sz w:val="24"/>
        </w:rPr>
        <w:t>Staff</w:t>
      </w:r>
      <w:r w:rsidR="006F378B" w:rsidRPr="0059496C">
        <w:rPr>
          <w:spacing w:val="-2"/>
          <w:sz w:val="24"/>
        </w:rPr>
        <w:t xml:space="preserve"> </w:t>
      </w:r>
      <w:r w:rsidR="006F378B" w:rsidRPr="0059496C">
        <w:rPr>
          <w:sz w:val="24"/>
        </w:rPr>
        <w:t>Orientation</w:t>
      </w:r>
      <w:r w:rsidR="006F378B" w:rsidRPr="0059496C">
        <w:rPr>
          <w:spacing w:val="-3"/>
          <w:sz w:val="24"/>
        </w:rPr>
        <w:t xml:space="preserve"> </w:t>
      </w:r>
      <w:r w:rsidR="006F378B" w:rsidRPr="0059496C">
        <w:rPr>
          <w:sz w:val="24"/>
        </w:rPr>
        <w:t>online</w:t>
      </w:r>
      <w:r w:rsidR="006F378B" w:rsidRPr="0059496C">
        <w:rPr>
          <w:spacing w:val="-4"/>
          <w:sz w:val="24"/>
        </w:rPr>
        <w:t xml:space="preserve"> </w:t>
      </w:r>
      <w:r w:rsidR="006F378B" w:rsidRPr="0059496C">
        <w:rPr>
          <w:sz w:val="24"/>
        </w:rPr>
        <w:t>program</w:t>
      </w:r>
      <w:r w:rsidR="006F378B">
        <w:rPr>
          <w:sz w:val="24"/>
        </w:rPr>
        <w:t>.</w:t>
      </w:r>
      <w:r w:rsidR="006F378B">
        <w:rPr>
          <w:spacing w:val="-3"/>
          <w:sz w:val="24"/>
        </w:rPr>
        <w:t xml:space="preserve"> </w:t>
      </w:r>
      <w:r w:rsidR="006F378B">
        <w:rPr>
          <w:sz w:val="24"/>
        </w:rPr>
        <w:t>The</w:t>
      </w:r>
      <w:r w:rsidR="006F378B">
        <w:rPr>
          <w:spacing w:val="-4"/>
          <w:sz w:val="24"/>
        </w:rPr>
        <w:t xml:space="preserve"> </w:t>
      </w:r>
      <w:r w:rsidR="006F378B">
        <w:rPr>
          <w:sz w:val="24"/>
        </w:rPr>
        <w:t>orientation</w:t>
      </w:r>
      <w:r w:rsidR="006F378B">
        <w:rPr>
          <w:spacing w:val="-3"/>
          <w:sz w:val="24"/>
        </w:rPr>
        <w:t xml:space="preserve"> </w:t>
      </w:r>
      <w:r w:rsidR="006F378B">
        <w:rPr>
          <w:sz w:val="24"/>
        </w:rPr>
        <w:t>is</w:t>
      </w:r>
      <w:r w:rsidR="006F378B">
        <w:rPr>
          <w:spacing w:val="-3"/>
          <w:sz w:val="24"/>
        </w:rPr>
        <w:t xml:space="preserve"> </w:t>
      </w:r>
      <w:r w:rsidR="006F378B">
        <w:rPr>
          <w:sz w:val="24"/>
        </w:rPr>
        <w:t>provided to all new staff hires year-round. New Foundation employees are given a</w:t>
      </w:r>
      <w:r w:rsidR="006F378B">
        <w:rPr>
          <w:spacing w:val="-2"/>
          <w:sz w:val="24"/>
        </w:rPr>
        <w:t xml:space="preserve"> </w:t>
      </w:r>
      <w:r w:rsidR="006F378B">
        <w:rPr>
          <w:sz w:val="24"/>
        </w:rPr>
        <w:t>form to sign acknowledging that they will read the online employee handbook, which contains a summary of the policies and references the location of the full AOD policy.</w:t>
      </w:r>
    </w:p>
    <w:p w14:paraId="41E3852A" w14:textId="77777777" w:rsidR="009B40AC" w:rsidRDefault="009B40AC">
      <w:pPr>
        <w:spacing w:before="86"/>
        <w:rPr>
          <w:sz w:val="24"/>
        </w:rPr>
      </w:pPr>
    </w:p>
    <w:p w14:paraId="41E3852C" w14:textId="28A29E09" w:rsidR="009B40AC" w:rsidRDefault="006F378B" w:rsidP="00F914FB">
      <w:pPr>
        <w:spacing w:line="276" w:lineRule="auto"/>
        <w:ind w:left="1439" w:right="1186"/>
        <w:rPr>
          <w:sz w:val="24"/>
        </w:rPr>
      </w:pPr>
      <w:r>
        <w:rPr>
          <w:sz w:val="24"/>
        </w:rPr>
        <w:t>The</w:t>
      </w:r>
      <w:r>
        <w:rPr>
          <w:spacing w:val="-9"/>
          <w:sz w:val="24"/>
        </w:rPr>
        <w:t xml:space="preserve"> </w:t>
      </w:r>
      <w:r>
        <w:rPr>
          <w:sz w:val="24"/>
        </w:rPr>
        <w:t>AOD</w:t>
      </w:r>
      <w:r>
        <w:rPr>
          <w:spacing w:val="-11"/>
          <w:sz w:val="24"/>
        </w:rPr>
        <w:t xml:space="preserve"> </w:t>
      </w:r>
      <w:r>
        <w:rPr>
          <w:sz w:val="24"/>
        </w:rPr>
        <w:t>Policy</w:t>
      </w:r>
      <w:r>
        <w:rPr>
          <w:spacing w:val="-11"/>
          <w:sz w:val="24"/>
        </w:rPr>
        <w:t xml:space="preserve"> </w:t>
      </w:r>
      <w:r>
        <w:rPr>
          <w:sz w:val="24"/>
        </w:rPr>
        <w:t>is</w:t>
      </w:r>
      <w:r>
        <w:rPr>
          <w:spacing w:val="-8"/>
          <w:sz w:val="24"/>
        </w:rPr>
        <w:t xml:space="preserve"> </w:t>
      </w:r>
      <w:r>
        <w:rPr>
          <w:sz w:val="24"/>
        </w:rPr>
        <w:t>also</w:t>
      </w:r>
      <w:r>
        <w:rPr>
          <w:spacing w:val="-11"/>
          <w:sz w:val="24"/>
        </w:rPr>
        <w:t xml:space="preserve"> </w:t>
      </w:r>
      <w:r>
        <w:rPr>
          <w:sz w:val="24"/>
        </w:rPr>
        <w:t>distributed</w:t>
      </w:r>
      <w:r>
        <w:rPr>
          <w:spacing w:val="-11"/>
          <w:sz w:val="24"/>
        </w:rPr>
        <w:t xml:space="preserve"> </w:t>
      </w:r>
      <w:r>
        <w:rPr>
          <w:sz w:val="24"/>
        </w:rPr>
        <w:t>and/or</w:t>
      </w:r>
      <w:r>
        <w:rPr>
          <w:spacing w:val="-9"/>
          <w:sz w:val="24"/>
        </w:rPr>
        <w:t xml:space="preserve"> </w:t>
      </w:r>
      <w:r>
        <w:rPr>
          <w:sz w:val="24"/>
        </w:rPr>
        <w:t>referenced</w:t>
      </w:r>
      <w:r>
        <w:rPr>
          <w:spacing w:val="-13"/>
          <w:sz w:val="24"/>
        </w:rPr>
        <w:t xml:space="preserve"> </w:t>
      </w:r>
      <w:r>
        <w:rPr>
          <w:sz w:val="24"/>
        </w:rPr>
        <w:t>in</w:t>
      </w:r>
      <w:r>
        <w:rPr>
          <w:spacing w:val="-8"/>
          <w:sz w:val="24"/>
        </w:rPr>
        <w:t xml:space="preserve"> </w:t>
      </w:r>
      <w:r>
        <w:rPr>
          <w:sz w:val="24"/>
        </w:rPr>
        <w:t>the</w:t>
      </w:r>
      <w:r>
        <w:rPr>
          <w:spacing w:val="-14"/>
          <w:sz w:val="24"/>
        </w:rPr>
        <w:t xml:space="preserve"> </w:t>
      </w:r>
      <w:r>
        <w:rPr>
          <w:sz w:val="24"/>
        </w:rPr>
        <w:t>following: Annual Security Report, University Catalog, Student Code of Conduct, University Housing</w:t>
      </w:r>
      <w:r w:rsidR="00F914FB">
        <w:rPr>
          <w:sz w:val="24"/>
        </w:rPr>
        <w:t xml:space="preserve"> </w:t>
      </w:r>
      <w:r>
        <w:rPr>
          <w:sz w:val="24"/>
        </w:rPr>
        <w:t>License</w:t>
      </w:r>
      <w:r>
        <w:rPr>
          <w:spacing w:val="-5"/>
          <w:sz w:val="24"/>
        </w:rPr>
        <w:t xml:space="preserve"> </w:t>
      </w:r>
      <w:r>
        <w:rPr>
          <w:sz w:val="24"/>
        </w:rPr>
        <w:t>Agreement,</w:t>
      </w:r>
      <w:r>
        <w:rPr>
          <w:spacing w:val="-4"/>
          <w:sz w:val="24"/>
        </w:rPr>
        <w:t xml:space="preserve"> </w:t>
      </w:r>
      <w:r>
        <w:rPr>
          <w:sz w:val="24"/>
        </w:rPr>
        <w:t>University</w:t>
      </w:r>
      <w:r>
        <w:rPr>
          <w:spacing w:val="-4"/>
          <w:sz w:val="24"/>
        </w:rPr>
        <w:t xml:space="preserve"> </w:t>
      </w:r>
      <w:r>
        <w:rPr>
          <w:sz w:val="24"/>
        </w:rPr>
        <w:t>Village</w:t>
      </w:r>
      <w:r>
        <w:rPr>
          <w:spacing w:val="-5"/>
          <w:sz w:val="24"/>
        </w:rPr>
        <w:t xml:space="preserve"> </w:t>
      </w:r>
      <w:r>
        <w:rPr>
          <w:sz w:val="24"/>
        </w:rPr>
        <w:t>License</w:t>
      </w:r>
      <w:r>
        <w:rPr>
          <w:spacing w:val="-4"/>
          <w:sz w:val="24"/>
        </w:rPr>
        <w:t xml:space="preserve"> </w:t>
      </w:r>
      <w:r>
        <w:rPr>
          <w:sz w:val="24"/>
        </w:rPr>
        <w:t>Agreement</w:t>
      </w:r>
      <w:r>
        <w:rPr>
          <w:spacing w:val="-3"/>
          <w:sz w:val="24"/>
        </w:rPr>
        <w:t xml:space="preserve"> </w:t>
      </w:r>
      <w:r>
        <w:rPr>
          <w:sz w:val="24"/>
        </w:rPr>
        <w:t>and</w:t>
      </w:r>
      <w:r>
        <w:rPr>
          <w:spacing w:val="-4"/>
          <w:sz w:val="24"/>
        </w:rPr>
        <w:t xml:space="preserve"> </w:t>
      </w:r>
      <w:r>
        <w:rPr>
          <w:sz w:val="24"/>
        </w:rPr>
        <w:t>Community</w:t>
      </w:r>
      <w:r>
        <w:rPr>
          <w:spacing w:val="-4"/>
          <w:sz w:val="24"/>
        </w:rPr>
        <w:t xml:space="preserve"> </w:t>
      </w:r>
      <w:r>
        <w:rPr>
          <w:sz w:val="24"/>
        </w:rPr>
        <w:t>Standards,</w:t>
      </w:r>
      <w:r>
        <w:rPr>
          <w:spacing w:val="-4"/>
          <w:sz w:val="24"/>
        </w:rPr>
        <w:t xml:space="preserve"> </w:t>
      </w:r>
      <w:r>
        <w:rPr>
          <w:sz w:val="24"/>
        </w:rPr>
        <w:t>Athletics Student Athlete Handbook, and the Student Clubs and Organizations Handbook.</w:t>
      </w:r>
    </w:p>
    <w:p w14:paraId="41E3852D" w14:textId="77777777" w:rsidR="009B40AC" w:rsidRDefault="009B40AC">
      <w:pPr>
        <w:rPr>
          <w:sz w:val="24"/>
        </w:rPr>
      </w:pPr>
    </w:p>
    <w:p w14:paraId="41E3852E" w14:textId="77777777" w:rsidR="009B40AC" w:rsidRDefault="009B40AC">
      <w:pPr>
        <w:spacing w:before="66"/>
        <w:rPr>
          <w:sz w:val="24"/>
        </w:rPr>
      </w:pPr>
    </w:p>
    <w:p w14:paraId="41E3852F" w14:textId="07B0DF02" w:rsidR="009B40AC" w:rsidRPr="009C70D6" w:rsidRDefault="006F378B">
      <w:pPr>
        <w:ind w:left="1439"/>
        <w:rPr>
          <w:bCs/>
          <w:i/>
          <w:iCs/>
          <w:sz w:val="24"/>
        </w:rPr>
      </w:pPr>
      <w:r w:rsidRPr="009C70D6">
        <w:rPr>
          <w:bCs/>
          <w:i/>
          <w:iCs/>
          <w:sz w:val="24"/>
        </w:rPr>
        <w:t>See</w:t>
      </w:r>
      <w:r w:rsidRPr="009C70D6">
        <w:rPr>
          <w:bCs/>
          <w:i/>
          <w:iCs/>
          <w:spacing w:val="-17"/>
          <w:sz w:val="24"/>
        </w:rPr>
        <w:t xml:space="preserve"> </w:t>
      </w:r>
      <w:r w:rsidRPr="009C70D6">
        <w:rPr>
          <w:bCs/>
          <w:i/>
          <w:iCs/>
          <w:sz w:val="24"/>
        </w:rPr>
        <w:t>Appendix</w:t>
      </w:r>
      <w:r w:rsidRPr="009C70D6">
        <w:rPr>
          <w:bCs/>
          <w:i/>
          <w:iCs/>
          <w:spacing w:val="-15"/>
          <w:sz w:val="24"/>
        </w:rPr>
        <w:t xml:space="preserve"> </w:t>
      </w:r>
      <w:r w:rsidR="009C70D6" w:rsidRPr="009C70D6">
        <w:rPr>
          <w:bCs/>
          <w:i/>
          <w:iCs/>
          <w:sz w:val="24"/>
        </w:rPr>
        <w:t>A</w:t>
      </w:r>
      <w:r w:rsidRPr="009C70D6">
        <w:rPr>
          <w:bCs/>
          <w:i/>
          <w:iCs/>
          <w:spacing w:val="-15"/>
          <w:sz w:val="24"/>
        </w:rPr>
        <w:t xml:space="preserve"> </w:t>
      </w:r>
      <w:proofErr w:type="gramStart"/>
      <w:r w:rsidRPr="009C70D6">
        <w:rPr>
          <w:bCs/>
          <w:i/>
          <w:iCs/>
          <w:sz w:val="24"/>
        </w:rPr>
        <w:t>for</w:t>
      </w:r>
      <w:r w:rsidRPr="009C70D6">
        <w:rPr>
          <w:bCs/>
          <w:i/>
          <w:iCs/>
          <w:spacing w:val="-15"/>
          <w:sz w:val="24"/>
        </w:rPr>
        <w:t xml:space="preserve"> </w:t>
      </w:r>
      <w:r w:rsidRPr="009C70D6">
        <w:rPr>
          <w:bCs/>
          <w:i/>
          <w:iCs/>
          <w:sz w:val="24"/>
        </w:rPr>
        <w:t>web</w:t>
      </w:r>
      <w:proofErr w:type="gramEnd"/>
      <w:r w:rsidRPr="009C70D6">
        <w:rPr>
          <w:bCs/>
          <w:i/>
          <w:iCs/>
          <w:spacing w:val="-13"/>
          <w:sz w:val="24"/>
        </w:rPr>
        <w:t xml:space="preserve"> </w:t>
      </w:r>
      <w:r w:rsidRPr="009C70D6">
        <w:rPr>
          <w:bCs/>
          <w:i/>
          <w:iCs/>
          <w:sz w:val="24"/>
        </w:rPr>
        <w:t>links</w:t>
      </w:r>
      <w:r w:rsidRPr="009C70D6">
        <w:rPr>
          <w:bCs/>
          <w:i/>
          <w:iCs/>
          <w:spacing w:val="-11"/>
          <w:sz w:val="24"/>
        </w:rPr>
        <w:t xml:space="preserve"> </w:t>
      </w:r>
      <w:r w:rsidRPr="009C70D6">
        <w:rPr>
          <w:bCs/>
          <w:i/>
          <w:iCs/>
          <w:sz w:val="24"/>
        </w:rPr>
        <w:t>to</w:t>
      </w:r>
      <w:r w:rsidRPr="009C70D6">
        <w:rPr>
          <w:bCs/>
          <w:i/>
          <w:iCs/>
          <w:spacing w:val="-15"/>
          <w:sz w:val="24"/>
        </w:rPr>
        <w:t xml:space="preserve"> </w:t>
      </w:r>
      <w:r w:rsidRPr="009C70D6">
        <w:rPr>
          <w:bCs/>
          <w:i/>
          <w:iCs/>
          <w:sz w:val="24"/>
        </w:rPr>
        <w:t>campus</w:t>
      </w:r>
      <w:r w:rsidRPr="009C70D6">
        <w:rPr>
          <w:bCs/>
          <w:i/>
          <w:iCs/>
          <w:spacing w:val="-19"/>
          <w:sz w:val="24"/>
        </w:rPr>
        <w:t xml:space="preserve"> </w:t>
      </w:r>
      <w:r w:rsidRPr="009C70D6">
        <w:rPr>
          <w:bCs/>
          <w:i/>
          <w:iCs/>
          <w:sz w:val="24"/>
        </w:rPr>
        <w:t>AOD</w:t>
      </w:r>
      <w:r w:rsidRPr="009C70D6">
        <w:rPr>
          <w:bCs/>
          <w:i/>
          <w:iCs/>
          <w:spacing w:val="-14"/>
          <w:sz w:val="24"/>
        </w:rPr>
        <w:t xml:space="preserve"> </w:t>
      </w:r>
      <w:r w:rsidRPr="009C70D6">
        <w:rPr>
          <w:bCs/>
          <w:i/>
          <w:iCs/>
          <w:spacing w:val="-2"/>
          <w:sz w:val="24"/>
        </w:rPr>
        <w:t>policies.</w:t>
      </w:r>
    </w:p>
    <w:p w14:paraId="41E38530" w14:textId="77777777" w:rsidR="009B40AC" w:rsidRDefault="009B40AC">
      <w:pPr>
        <w:rPr>
          <w:b/>
          <w:sz w:val="24"/>
        </w:rPr>
        <w:sectPr w:rsidR="009B40AC">
          <w:pgSz w:w="12240" w:h="15840"/>
          <w:pgMar w:top="1360" w:right="360" w:bottom="1660" w:left="0" w:header="0" w:footer="1467" w:gutter="0"/>
          <w:cols w:space="720"/>
        </w:sectPr>
      </w:pPr>
    </w:p>
    <w:p w14:paraId="41E38531" w14:textId="77777777" w:rsidR="009B40AC" w:rsidRDefault="006F378B">
      <w:pPr>
        <w:pStyle w:val="Heading3"/>
        <w:spacing w:before="87" w:line="240" w:lineRule="auto"/>
      </w:pPr>
      <w:bookmarkStart w:id="7" w:name="_TOC_250015"/>
      <w:r>
        <w:rPr>
          <w:color w:val="365F91"/>
          <w:spacing w:val="-2"/>
        </w:rPr>
        <w:lastRenderedPageBreak/>
        <w:t>Enforcement</w:t>
      </w:r>
      <w:r>
        <w:rPr>
          <w:color w:val="365F91"/>
          <w:spacing w:val="-1"/>
        </w:rPr>
        <w:t xml:space="preserve"> </w:t>
      </w:r>
      <w:r>
        <w:rPr>
          <w:color w:val="365F91"/>
          <w:spacing w:val="-2"/>
        </w:rPr>
        <w:t>Consistency</w:t>
      </w:r>
      <w:r>
        <w:rPr>
          <w:color w:val="365F91"/>
          <w:spacing w:val="-3"/>
        </w:rPr>
        <w:t xml:space="preserve"> </w:t>
      </w:r>
      <w:r>
        <w:rPr>
          <w:color w:val="365F91"/>
          <w:spacing w:val="-2"/>
        </w:rPr>
        <w:t>and</w:t>
      </w:r>
      <w:r>
        <w:rPr>
          <w:color w:val="365F91"/>
          <w:spacing w:val="-1"/>
        </w:rPr>
        <w:t xml:space="preserve"> </w:t>
      </w:r>
      <w:bookmarkEnd w:id="7"/>
      <w:r>
        <w:rPr>
          <w:color w:val="365F91"/>
          <w:spacing w:val="-2"/>
        </w:rPr>
        <w:t>Effectiveness</w:t>
      </w:r>
    </w:p>
    <w:p w14:paraId="41E38532" w14:textId="77777777" w:rsidR="009B40AC" w:rsidRDefault="006F378B">
      <w:pPr>
        <w:spacing w:before="38" w:line="276" w:lineRule="auto"/>
        <w:ind w:left="1440" w:right="1116"/>
        <w:rPr>
          <w:sz w:val="24"/>
        </w:rPr>
      </w:pPr>
      <w:r>
        <w:rPr>
          <w:sz w:val="24"/>
        </w:rPr>
        <w:t>AOD</w:t>
      </w:r>
      <w:r>
        <w:rPr>
          <w:spacing w:val="-6"/>
          <w:sz w:val="24"/>
        </w:rPr>
        <w:t xml:space="preserve"> </w:t>
      </w:r>
      <w:r>
        <w:rPr>
          <w:sz w:val="24"/>
        </w:rPr>
        <w:t>enforcement</w:t>
      </w:r>
      <w:r>
        <w:rPr>
          <w:spacing w:val="-5"/>
          <w:sz w:val="24"/>
        </w:rPr>
        <w:t xml:space="preserve"> </w:t>
      </w:r>
      <w:r>
        <w:rPr>
          <w:sz w:val="24"/>
        </w:rPr>
        <w:t>consistency</w:t>
      </w:r>
      <w:r>
        <w:rPr>
          <w:spacing w:val="-5"/>
          <w:sz w:val="24"/>
        </w:rPr>
        <w:t xml:space="preserve"> </w:t>
      </w:r>
      <w:r>
        <w:rPr>
          <w:sz w:val="24"/>
        </w:rPr>
        <w:t>is</w:t>
      </w:r>
      <w:r>
        <w:rPr>
          <w:spacing w:val="-5"/>
          <w:sz w:val="24"/>
        </w:rPr>
        <w:t xml:space="preserve"> </w:t>
      </w:r>
      <w:r>
        <w:rPr>
          <w:sz w:val="24"/>
        </w:rPr>
        <w:t>effectively</w:t>
      </w:r>
      <w:r>
        <w:rPr>
          <w:spacing w:val="-5"/>
          <w:sz w:val="24"/>
        </w:rPr>
        <w:t xml:space="preserve"> </w:t>
      </w:r>
      <w:r>
        <w:rPr>
          <w:sz w:val="24"/>
        </w:rPr>
        <w:t>documented.</w:t>
      </w:r>
      <w:r>
        <w:rPr>
          <w:spacing w:val="-5"/>
          <w:sz w:val="24"/>
        </w:rPr>
        <w:t xml:space="preserve"> </w:t>
      </w:r>
      <w:r>
        <w:rPr>
          <w:sz w:val="24"/>
        </w:rPr>
        <w:t>All</w:t>
      </w:r>
      <w:r>
        <w:rPr>
          <w:spacing w:val="-5"/>
          <w:sz w:val="24"/>
        </w:rPr>
        <w:t xml:space="preserve"> </w:t>
      </w:r>
      <w:r>
        <w:rPr>
          <w:sz w:val="24"/>
        </w:rPr>
        <w:t>campus</w:t>
      </w:r>
      <w:r>
        <w:rPr>
          <w:spacing w:val="-5"/>
          <w:sz w:val="24"/>
        </w:rPr>
        <w:t xml:space="preserve"> </w:t>
      </w:r>
      <w:r>
        <w:rPr>
          <w:sz w:val="24"/>
        </w:rPr>
        <w:t>unit/departments</w:t>
      </w:r>
      <w:r>
        <w:rPr>
          <w:spacing w:val="-5"/>
          <w:sz w:val="24"/>
        </w:rPr>
        <w:t xml:space="preserve"> </w:t>
      </w:r>
      <w:r>
        <w:rPr>
          <w:sz w:val="24"/>
        </w:rPr>
        <w:t>involved in the enforcement of AOD laws, policies and sanctions implement procedures on an ongoing basis to ensure consistent enforcement. The following highlights enforcement procedures and practice in primary campus departments/units.</w:t>
      </w:r>
    </w:p>
    <w:p w14:paraId="41E38533" w14:textId="77777777" w:rsidR="009B40AC" w:rsidRDefault="009B40AC">
      <w:pPr>
        <w:rPr>
          <w:sz w:val="24"/>
        </w:rPr>
      </w:pPr>
    </w:p>
    <w:p w14:paraId="41E38534" w14:textId="77777777" w:rsidR="009B40AC" w:rsidRDefault="009B40AC">
      <w:pPr>
        <w:spacing w:before="65"/>
        <w:rPr>
          <w:sz w:val="24"/>
        </w:rPr>
      </w:pPr>
    </w:p>
    <w:p w14:paraId="41E38535" w14:textId="77777777" w:rsidR="009B40AC" w:rsidRDefault="006F378B">
      <w:pPr>
        <w:pStyle w:val="Heading4"/>
      </w:pPr>
      <w:r>
        <w:rPr>
          <w:spacing w:val="-2"/>
        </w:rPr>
        <w:t>University</w:t>
      </w:r>
      <w:r>
        <w:rPr>
          <w:spacing w:val="4"/>
        </w:rPr>
        <w:t xml:space="preserve"> </w:t>
      </w:r>
      <w:r>
        <w:rPr>
          <w:spacing w:val="-2"/>
        </w:rPr>
        <w:t>Police</w:t>
      </w:r>
    </w:p>
    <w:p w14:paraId="41E38536" w14:textId="77777777" w:rsidR="009B40AC" w:rsidRDefault="006F378B">
      <w:pPr>
        <w:spacing w:before="182" w:line="276" w:lineRule="auto"/>
        <w:ind w:left="1439" w:right="1116"/>
        <w:rPr>
          <w:sz w:val="24"/>
        </w:rPr>
      </w:pPr>
      <w:r>
        <w:rPr>
          <w:sz w:val="24"/>
        </w:rPr>
        <w:t>University</w:t>
      </w:r>
      <w:r>
        <w:rPr>
          <w:spacing w:val="-8"/>
          <w:sz w:val="24"/>
        </w:rPr>
        <w:t xml:space="preserve"> </w:t>
      </w:r>
      <w:r>
        <w:rPr>
          <w:sz w:val="24"/>
        </w:rPr>
        <w:t>Police</w:t>
      </w:r>
      <w:r>
        <w:rPr>
          <w:spacing w:val="-9"/>
          <w:sz w:val="24"/>
        </w:rPr>
        <w:t xml:space="preserve"> </w:t>
      </w:r>
      <w:r>
        <w:rPr>
          <w:sz w:val="24"/>
        </w:rPr>
        <w:t>are</w:t>
      </w:r>
      <w:r>
        <w:rPr>
          <w:spacing w:val="-7"/>
          <w:sz w:val="24"/>
        </w:rPr>
        <w:t xml:space="preserve"> </w:t>
      </w:r>
      <w:r>
        <w:rPr>
          <w:sz w:val="24"/>
        </w:rPr>
        <w:t>committed</w:t>
      </w:r>
      <w:r>
        <w:rPr>
          <w:spacing w:val="-11"/>
          <w:sz w:val="24"/>
        </w:rPr>
        <w:t xml:space="preserve"> </w:t>
      </w:r>
      <w:r>
        <w:rPr>
          <w:sz w:val="24"/>
        </w:rPr>
        <w:t>to</w:t>
      </w:r>
      <w:r>
        <w:rPr>
          <w:spacing w:val="-8"/>
          <w:sz w:val="24"/>
        </w:rPr>
        <w:t xml:space="preserve"> </w:t>
      </w:r>
      <w:r>
        <w:rPr>
          <w:sz w:val="24"/>
        </w:rPr>
        <w:t>the</w:t>
      </w:r>
      <w:r>
        <w:rPr>
          <w:spacing w:val="-9"/>
          <w:sz w:val="24"/>
        </w:rPr>
        <w:t xml:space="preserve"> </w:t>
      </w:r>
      <w:r>
        <w:rPr>
          <w:sz w:val="24"/>
        </w:rPr>
        <w:t>consistent</w:t>
      </w:r>
      <w:r>
        <w:rPr>
          <w:spacing w:val="-8"/>
          <w:sz w:val="24"/>
        </w:rPr>
        <w:t xml:space="preserve"> </w:t>
      </w:r>
      <w:r>
        <w:rPr>
          <w:sz w:val="24"/>
        </w:rPr>
        <w:t>enforcement</w:t>
      </w:r>
      <w:r>
        <w:rPr>
          <w:spacing w:val="-8"/>
          <w:sz w:val="24"/>
        </w:rPr>
        <w:t xml:space="preserve"> </w:t>
      </w:r>
      <w:r>
        <w:rPr>
          <w:sz w:val="24"/>
        </w:rPr>
        <w:t>of</w:t>
      </w:r>
      <w:r>
        <w:rPr>
          <w:spacing w:val="-9"/>
          <w:sz w:val="24"/>
        </w:rPr>
        <w:t xml:space="preserve"> </w:t>
      </w:r>
      <w:r>
        <w:rPr>
          <w:sz w:val="24"/>
        </w:rPr>
        <w:t>all</w:t>
      </w:r>
      <w:r>
        <w:rPr>
          <w:spacing w:val="-10"/>
          <w:sz w:val="24"/>
        </w:rPr>
        <w:t xml:space="preserve"> </w:t>
      </w:r>
      <w:r>
        <w:rPr>
          <w:sz w:val="24"/>
        </w:rPr>
        <w:t>state</w:t>
      </w:r>
      <w:r>
        <w:rPr>
          <w:spacing w:val="-9"/>
          <w:sz w:val="24"/>
        </w:rPr>
        <w:t xml:space="preserve"> </w:t>
      </w:r>
      <w:r>
        <w:rPr>
          <w:sz w:val="24"/>
        </w:rPr>
        <w:t>and</w:t>
      </w:r>
      <w:r>
        <w:rPr>
          <w:spacing w:val="-8"/>
          <w:sz w:val="24"/>
        </w:rPr>
        <w:t xml:space="preserve"> </w:t>
      </w:r>
      <w:r>
        <w:rPr>
          <w:sz w:val="24"/>
        </w:rPr>
        <w:t>federal</w:t>
      </w:r>
      <w:r>
        <w:rPr>
          <w:spacing w:val="-8"/>
          <w:sz w:val="24"/>
        </w:rPr>
        <w:t xml:space="preserve"> </w:t>
      </w:r>
      <w:r>
        <w:rPr>
          <w:sz w:val="24"/>
        </w:rPr>
        <w:t>laws</w:t>
      </w:r>
      <w:r>
        <w:rPr>
          <w:spacing w:val="-8"/>
          <w:sz w:val="24"/>
        </w:rPr>
        <w:t xml:space="preserve"> </w:t>
      </w:r>
      <w:r>
        <w:rPr>
          <w:sz w:val="24"/>
        </w:rPr>
        <w:t>related to alcohol and other drugs (AOD). University Police officers have full knowledge of campus, University Housing, University Village, Athletics and local alcohol and other drugs policies and ordinances. In addition to considering criminal sanctions, police officers may refer students to Student Conduct and Integrity for disciplinary sanctions. Staff may be referred to Human Resource Services or Faculty Personnel for appropriate disciplinary action. Police officers may elect to pursue criminal action or campus administrative action</w:t>
      </w:r>
      <w:r>
        <w:rPr>
          <w:spacing w:val="-1"/>
          <w:sz w:val="24"/>
        </w:rPr>
        <w:t xml:space="preserve"> </w:t>
      </w:r>
      <w:r>
        <w:rPr>
          <w:sz w:val="24"/>
        </w:rPr>
        <w:t>for students or employees who violate</w:t>
      </w:r>
      <w:r>
        <w:rPr>
          <w:spacing w:val="-6"/>
          <w:sz w:val="24"/>
        </w:rPr>
        <w:t xml:space="preserve"> </w:t>
      </w:r>
      <w:r>
        <w:rPr>
          <w:sz w:val="24"/>
        </w:rPr>
        <w:t>AOD</w:t>
      </w:r>
      <w:r>
        <w:rPr>
          <w:spacing w:val="-8"/>
          <w:sz w:val="24"/>
        </w:rPr>
        <w:t xml:space="preserve"> </w:t>
      </w:r>
      <w:r>
        <w:rPr>
          <w:sz w:val="24"/>
        </w:rPr>
        <w:t>laws.</w:t>
      </w:r>
      <w:r>
        <w:rPr>
          <w:spacing w:val="-5"/>
          <w:sz w:val="24"/>
        </w:rPr>
        <w:t xml:space="preserve"> </w:t>
      </w:r>
      <w:r>
        <w:rPr>
          <w:sz w:val="24"/>
        </w:rPr>
        <w:t>These</w:t>
      </w:r>
      <w:r>
        <w:rPr>
          <w:spacing w:val="-6"/>
          <w:sz w:val="24"/>
        </w:rPr>
        <w:t xml:space="preserve"> </w:t>
      </w:r>
      <w:r>
        <w:rPr>
          <w:sz w:val="24"/>
        </w:rPr>
        <w:t>processes</w:t>
      </w:r>
      <w:r>
        <w:rPr>
          <w:spacing w:val="-7"/>
          <w:sz w:val="24"/>
        </w:rPr>
        <w:t xml:space="preserve"> </w:t>
      </w:r>
      <w:r>
        <w:rPr>
          <w:sz w:val="24"/>
        </w:rPr>
        <w:t>may</w:t>
      </w:r>
      <w:r>
        <w:rPr>
          <w:spacing w:val="-8"/>
          <w:sz w:val="24"/>
        </w:rPr>
        <w:t xml:space="preserve"> </w:t>
      </w:r>
      <w:r>
        <w:rPr>
          <w:sz w:val="24"/>
        </w:rPr>
        <w:t>be</w:t>
      </w:r>
      <w:r>
        <w:rPr>
          <w:spacing w:val="-4"/>
          <w:sz w:val="24"/>
        </w:rPr>
        <w:t xml:space="preserve"> </w:t>
      </w:r>
      <w:r>
        <w:rPr>
          <w:sz w:val="24"/>
        </w:rPr>
        <w:t>concurrent.</w:t>
      </w:r>
      <w:r>
        <w:rPr>
          <w:spacing w:val="-5"/>
          <w:sz w:val="24"/>
        </w:rPr>
        <w:t xml:space="preserve"> </w:t>
      </w:r>
      <w:r>
        <w:rPr>
          <w:sz w:val="24"/>
        </w:rPr>
        <w:t>Police</w:t>
      </w:r>
      <w:r>
        <w:rPr>
          <w:spacing w:val="-9"/>
          <w:sz w:val="24"/>
        </w:rPr>
        <w:t xml:space="preserve"> </w:t>
      </w:r>
      <w:r>
        <w:rPr>
          <w:sz w:val="24"/>
        </w:rPr>
        <w:t>officers are mindful of</w:t>
      </w:r>
      <w:r>
        <w:rPr>
          <w:spacing w:val="-1"/>
          <w:sz w:val="24"/>
        </w:rPr>
        <w:t xml:space="preserve"> </w:t>
      </w:r>
      <w:r>
        <w:rPr>
          <w:sz w:val="24"/>
        </w:rPr>
        <w:t>the</w:t>
      </w:r>
      <w:r>
        <w:rPr>
          <w:spacing w:val="-1"/>
          <w:sz w:val="24"/>
        </w:rPr>
        <w:t xml:space="preserve"> </w:t>
      </w:r>
      <w:r>
        <w:rPr>
          <w:sz w:val="24"/>
        </w:rPr>
        <w:t>campus disciplinary process, recognize its value both as an educational and a preventive tool, and use judgment and discretion in determining appropriate action.</w:t>
      </w:r>
    </w:p>
    <w:p w14:paraId="41E38537" w14:textId="77777777" w:rsidR="009B40AC" w:rsidRDefault="009B40AC">
      <w:pPr>
        <w:rPr>
          <w:sz w:val="24"/>
        </w:rPr>
      </w:pPr>
    </w:p>
    <w:p w14:paraId="41E38538" w14:textId="77777777" w:rsidR="009B40AC" w:rsidRDefault="009B40AC">
      <w:pPr>
        <w:spacing w:before="86"/>
        <w:rPr>
          <w:sz w:val="24"/>
        </w:rPr>
      </w:pPr>
    </w:p>
    <w:p w14:paraId="41E38539" w14:textId="77777777" w:rsidR="009B40AC" w:rsidRDefault="006F378B">
      <w:pPr>
        <w:spacing w:line="276" w:lineRule="auto"/>
        <w:ind w:left="1439" w:right="1522"/>
        <w:rPr>
          <w:sz w:val="24"/>
        </w:rPr>
      </w:pPr>
      <w:r>
        <w:rPr>
          <w:sz w:val="24"/>
        </w:rPr>
        <w:t>University Police enforcement data is maintained in the department’s automated records management</w:t>
      </w:r>
      <w:r>
        <w:rPr>
          <w:spacing w:val="-11"/>
          <w:sz w:val="24"/>
        </w:rPr>
        <w:t xml:space="preserve"> </w:t>
      </w:r>
      <w:r>
        <w:rPr>
          <w:sz w:val="24"/>
        </w:rPr>
        <w:t>system.</w:t>
      </w:r>
      <w:r>
        <w:rPr>
          <w:spacing w:val="-4"/>
          <w:sz w:val="24"/>
        </w:rPr>
        <w:t xml:space="preserve"> </w:t>
      </w:r>
      <w:r>
        <w:rPr>
          <w:sz w:val="24"/>
        </w:rPr>
        <w:t>Police</w:t>
      </w:r>
      <w:r>
        <w:rPr>
          <w:spacing w:val="-5"/>
          <w:sz w:val="24"/>
        </w:rPr>
        <w:t xml:space="preserve"> </w:t>
      </w:r>
      <w:r>
        <w:rPr>
          <w:sz w:val="24"/>
        </w:rPr>
        <w:t>arrest</w:t>
      </w:r>
      <w:r>
        <w:rPr>
          <w:spacing w:val="-4"/>
          <w:sz w:val="24"/>
        </w:rPr>
        <w:t xml:space="preserve"> </w:t>
      </w:r>
      <w:r>
        <w:rPr>
          <w:sz w:val="24"/>
        </w:rPr>
        <w:t>and/or</w:t>
      </w:r>
      <w:r>
        <w:rPr>
          <w:spacing w:val="-3"/>
          <w:sz w:val="24"/>
        </w:rPr>
        <w:t xml:space="preserve"> </w:t>
      </w:r>
      <w:r>
        <w:rPr>
          <w:sz w:val="24"/>
        </w:rPr>
        <w:t>campus</w:t>
      </w:r>
      <w:r>
        <w:rPr>
          <w:spacing w:val="-4"/>
          <w:sz w:val="24"/>
        </w:rPr>
        <w:t xml:space="preserve"> </w:t>
      </w:r>
      <w:r>
        <w:rPr>
          <w:sz w:val="24"/>
        </w:rPr>
        <w:t>disciplinary</w:t>
      </w:r>
      <w:r>
        <w:rPr>
          <w:spacing w:val="-4"/>
          <w:sz w:val="24"/>
        </w:rPr>
        <w:t xml:space="preserve"> </w:t>
      </w:r>
      <w:r>
        <w:rPr>
          <w:sz w:val="24"/>
        </w:rPr>
        <w:t>referral</w:t>
      </w:r>
      <w:r>
        <w:rPr>
          <w:spacing w:val="-4"/>
          <w:sz w:val="24"/>
        </w:rPr>
        <w:t xml:space="preserve"> </w:t>
      </w:r>
      <w:r>
        <w:rPr>
          <w:sz w:val="24"/>
        </w:rPr>
        <w:t>statistics</w:t>
      </w:r>
      <w:r>
        <w:rPr>
          <w:spacing w:val="-4"/>
          <w:sz w:val="24"/>
        </w:rPr>
        <w:t xml:space="preserve"> </w:t>
      </w:r>
      <w:r>
        <w:rPr>
          <w:sz w:val="24"/>
        </w:rPr>
        <w:t>are</w:t>
      </w:r>
      <w:r>
        <w:rPr>
          <w:spacing w:val="-5"/>
          <w:sz w:val="24"/>
        </w:rPr>
        <w:t xml:space="preserve"> </w:t>
      </w:r>
      <w:r>
        <w:rPr>
          <w:sz w:val="24"/>
        </w:rPr>
        <w:t xml:space="preserve">published annually in the institution’s Annual Security Report and Campus Safety Plan, which may be accessed online at </w:t>
      </w:r>
      <w:r>
        <w:rPr>
          <w:color w:val="0000FF"/>
          <w:sz w:val="24"/>
          <w:u w:val="single" w:color="0000FF"/>
        </w:rPr>
        <w:t>https://</w:t>
      </w:r>
      <w:hyperlink r:id="rId15">
        <w:r>
          <w:rPr>
            <w:color w:val="0000FF"/>
            <w:sz w:val="24"/>
            <w:u w:val="single" w:color="0000FF"/>
          </w:rPr>
          <w:t>www.cpp.edu/pdfs/annual_security_report.pdf</w:t>
        </w:r>
      </w:hyperlink>
      <w:r>
        <w:rPr>
          <w:color w:val="0000FF"/>
          <w:sz w:val="24"/>
        </w:rPr>
        <w:t xml:space="preserve"> </w:t>
      </w:r>
      <w:r>
        <w:rPr>
          <w:sz w:val="24"/>
        </w:rPr>
        <w:t xml:space="preserve">and </w:t>
      </w:r>
      <w:r>
        <w:rPr>
          <w:color w:val="0000FF"/>
          <w:sz w:val="24"/>
          <w:u w:val="single" w:color="0000FF"/>
        </w:rPr>
        <w:t>https://</w:t>
      </w:r>
      <w:hyperlink r:id="rId16">
        <w:r>
          <w:rPr>
            <w:color w:val="0000FF"/>
            <w:sz w:val="24"/>
            <w:u w:val="single" w:color="0000FF"/>
          </w:rPr>
          <w:t>www.cpp.edu/campus-safety-plan.shtml</w:t>
        </w:r>
      </w:hyperlink>
      <w:r>
        <w:rPr>
          <w:color w:val="0000FF"/>
          <w:spacing w:val="-5"/>
          <w:sz w:val="24"/>
        </w:rPr>
        <w:t xml:space="preserve"> </w:t>
      </w:r>
      <w:r>
        <w:rPr>
          <w:sz w:val="24"/>
        </w:rPr>
        <w:t>respectively.</w:t>
      </w:r>
    </w:p>
    <w:p w14:paraId="41E3853A" w14:textId="77777777" w:rsidR="009B40AC" w:rsidRDefault="009B40AC">
      <w:pPr>
        <w:rPr>
          <w:sz w:val="24"/>
        </w:rPr>
      </w:pPr>
    </w:p>
    <w:p w14:paraId="41E3853B" w14:textId="77777777" w:rsidR="009B40AC" w:rsidRDefault="009B40AC">
      <w:pPr>
        <w:spacing w:before="66"/>
        <w:rPr>
          <w:sz w:val="24"/>
        </w:rPr>
      </w:pPr>
    </w:p>
    <w:p w14:paraId="41E3853C" w14:textId="77777777" w:rsidR="009B40AC" w:rsidRDefault="006F378B">
      <w:pPr>
        <w:pStyle w:val="Heading4"/>
        <w:spacing w:before="1"/>
        <w:ind w:left="1440"/>
      </w:pPr>
      <w:r>
        <w:t>Conduct</w:t>
      </w:r>
      <w:r>
        <w:rPr>
          <w:spacing w:val="-10"/>
        </w:rPr>
        <w:t xml:space="preserve"> </w:t>
      </w:r>
      <w:r>
        <w:rPr>
          <w:spacing w:val="-2"/>
        </w:rPr>
        <w:t>Meetings</w:t>
      </w:r>
    </w:p>
    <w:p w14:paraId="41E3853D" w14:textId="77777777" w:rsidR="009B40AC" w:rsidRDefault="006F378B">
      <w:pPr>
        <w:spacing w:before="182" w:line="276" w:lineRule="auto"/>
        <w:ind w:left="1439" w:right="1186"/>
        <w:rPr>
          <w:sz w:val="24"/>
        </w:rPr>
      </w:pPr>
      <w:r>
        <w:rPr>
          <w:sz w:val="24"/>
        </w:rPr>
        <w:t>Personnel in University Housing, University Village, Student Conduct and Integrity, and the Clery Compliance Officer, meet monthly to review incident reports, classify violations for reporting purposes, and to discuss current trends and proactive preventive strategies and/or actions to mitigate any potential factors contributing to AOD law or policy violations. These meetings</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very</w:t>
      </w:r>
      <w:r>
        <w:rPr>
          <w:spacing w:val="-2"/>
          <w:sz w:val="24"/>
        </w:rPr>
        <w:t xml:space="preserve"> </w:t>
      </w:r>
      <w:r>
        <w:rPr>
          <w:sz w:val="24"/>
        </w:rPr>
        <w:t>effective</w:t>
      </w:r>
      <w:r>
        <w:rPr>
          <w:spacing w:val="-4"/>
          <w:sz w:val="24"/>
        </w:rPr>
        <w:t xml:space="preserve"> </w:t>
      </w:r>
      <w:r>
        <w:rPr>
          <w:sz w:val="24"/>
        </w:rPr>
        <w:t>in</w:t>
      </w:r>
      <w:r>
        <w:rPr>
          <w:spacing w:val="-4"/>
          <w:sz w:val="24"/>
        </w:rPr>
        <w:t xml:space="preserve"> </w:t>
      </w:r>
      <w:r>
        <w:rPr>
          <w:sz w:val="24"/>
        </w:rPr>
        <w:t>promoting</w:t>
      </w:r>
      <w:r>
        <w:rPr>
          <w:spacing w:val="-4"/>
          <w:sz w:val="24"/>
        </w:rPr>
        <w:t xml:space="preserve"> </w:t>
      </w:r>
      <w:r>
        <w:rPr>
          <w:sz w:val="24"/>
        </w:rPr>
        <w:t>consistency</w:t>
      </w:r>
      <w:r>
        <w:rPr>
          <w:spacing w:val="-4"/>
          <w:sz w:val="24"/>
        </w:rPr>
        <w:t xml:space="preserve"> </w:t>
      </w:r>
      <w:r>
        <w:rPr>
          <w:sz w:val="24"/>
        </w:rPr>
        <w:t>in</w:t>
      </w:r>
      <w:r>
        <w:rPr>
          <w:spacing w:val="-4"/>
          <w:sz w:val="24"/>
        </w:rPr>
        <w:t xml:space="preserve"> </w:t>
      </w:r>
      <w:r>
        <w:rPr>
          <w:sz w:val="24"/>
        </w:rPr>
        <w:t>sanctions,</w:t>
      </w:r>
      <w:r>
        <w:rPr>
          <w:spacing w:val="-4"/>
          <w:sz w:val="24"/>
        </w:rPr>
        <w:t xml:space="preserve"> </w:t>
      </w:r>
      <w:r>
        <w:rPr>
          <w:sz w:val="24"/>
        </w:rPr>
        <w:t>fairness,</w:t>
      </w:r>
      <w:r>
        <w:rPr>
          <w:spacing w:val="-4"/>
          <w:sz w:val="24"/>
        </w:rPr>
        <w:t xml:space="preserve"> </w:t>
      </w:r>
      <w:r>
        <w:rPr>
          <w:sz w:val="24"/>
        </w:rPr>
        <w:t>accuracy</w:t>
      </w:r>
      <w:r>
        <w:rPr>
          <w:spacing w:val="-4"/>
          <w:sz w:val="24"/>
        </w:rPr>
        <w:t xml:space="preserve"> </w:t>
      </w:r>
      <w:r>
        <w:rPr>
          <w:sz w:val="24"/>
        </w:rPr>
        <w:t xml:space="preserve">in reporting, and developing unified, consistent strategies in addressing trends and/or AOD </w:t>
      </w:r>
      <w:r>
        <w:rPr>
          <w:spacing w:val="-2"/>
          <w:sz w:val="24"/>
        </w:rPr>
        <w:t>concerns.</w:t>
      </w:r>
    </w:p>
    <w:p w14:paraId="41E3853E" w14:textId="77777777" w:rsidR="009B40AC" w:rsidRDefault="009B40AC">
      <w:pPr>
        <w:spacing w:line="276" w:lineRule="auto"/>
        <w:rPr>
          <w:sz w:val="24"/>
        </w:rPr>
        <w:sectPr w:rsidR="009B40AC">
          <w:pgSz w:w="12240" w:h="15840"/>
          <w:pgMar w:top="1720" w:right="360" w:bottom="1660" w:left="0" w:header="0" w:footer="1467" w:gutter="0"/>
          <w:cols w:space="720"/>
        </w:sectPr>
      </w:pPr>
    </w:p>
    <w:p w14:paraId="41E3853F" w14:textId="77777777" w:rsidR="009B40AC" w:rsidRDefault="006F378B">
      <w:pPr>
        <w:pStyle w:val="Heading4"/>
        <w:spacing w:before="77"/>
        <w:ind w:left="1440"/>
      </w:pPr>
      <w:r>
        <w:lastRenderedPageBreak/>
        <w:t>Student</w:t>
      </w:r>
      <w:r>
        <w:rPr>
          <w:spacing w:val="-16"/>
        </w:rPr>
        <w:t xml:space="preserve"> </w:t>
      </w:r>
      <w:r>
        <w:t>Residential</w:t>
      </w:r>
      <w:r>
        <w:rPr>
          <w:spacing w:val="-9"/>
        </w:rPr>
        <w:t xml:space="preserve"> </w:t>
      </w:r>
      <w:r>
        <w:t>Facilities</w:t>
      </w:r>
      <w:r>
        <w:rPr>
          <w:spacing w:val="-10"/>
        </w:rPr>
        <w:t xml:space="preserve"> </w:t>
      </w:r>
      <w:r>
        <w:t>–</w:t>
      </w:r>
      <w:r>
        <w:rPr>
          <w:spacing w:val="-12"/>
        </w:rPr>
        <w:t xml:space="preserve"> </w:t>
      </w:r>
      <w:r>
        <w:t>University</w:t>
      </w:r>
      <w:r>
        <w:rPr>
          <w:spacing w:val="-12"/>
        </w:rPr>
        <w:t xml:space="preserve"> </w:t>
      </w:r>
      <w:r>
        <w:t>Housing</w:t>
      </w:r>
      <w:r>
        <w:rPr>
          <w:spacing w:val="-14"/>
        </w:rPr>
        <w:t xml:space="preserve"> </w:t>
      </w:r>
      <w:r>
        <w:t>Services</w:t>
      </w:r>
      <w:r>
        <w:rPr>
          <w:spacing w:val="-13"/>
        </w:rPr>
        <w:t xml:space="preserve"> </w:t>
      </w:r>
      <w:r>
        <w:t>and</w:t>
      </w:r>
      <w:r>
        <w:rPr>
          <w:spacing w:val="-11"/>
        </w:rPr>
        <w:t xml:space="preserve"> </w:t>
      </w:r>
      <w:r>
        <w:t>the</w:t>
      </w:r>
      <w:r>
        <w:rPr>
          <w:spacing w:val="-8"/>
        </w:rPr>
        <w:t xml:space="preserve"> </w:t>
      </w:r>
      <w:r>
        <w:rPr>
          <w:spacing w:val="-2"/>
        </w:rPr>
        <w:t>Village</w:t>
      </w:r>
    </w:p>
    <w:p w14:paraId="41E38540" w14:textId="77777777" w:rsidR="009B40AC" w:rsidRDefault="006F378B">
      <w:pPr>
        <w:spacing w:before="183" w:line="276" w:lineRule="auto"/>
        <w:ind w:left="1439" w:right="1186"/>
        <w:rPr>
          <w:sz w:val="24"/>
        </w:rPr>
      </w:pPr>
      <w:r>
        <w:rPr>
          <w:sz w:val="24"/>
        </w:rPr>
        <w:t>Residential facilities are operated by University Housing Services and Foundation Housing Services (The Village). The two entities have separate operations and facilities and missions providing</w:t>
      </w:r>
      <w:r>
        <w:rPr>
          <w:spacing w:val="-3"/>
          <w:sz w:val="24"/>
        </w:rPr>
        <w:t xml:space="preserve"> </w:t>
      </w:r>
      <w:r>
        <w:rPr>
          <w:sz w:val="24"/>
        </w:rPr>
        <w:t>housing</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diverse</w:t>
      </w:r>
      <w:r>
        <w:rPr>
          <w:spacing w:val="-4"/>
          <w:sz w:val="24"/>
        </w:rPr>
        <w:t xml:space="preserve"> </w:t>
      </w:r>
      <w:r>
        <w:rPr>
          <w:sz w:val="24"/>
        </w:rPr>
        <w:t>needs</w:t>
      </w:r>
      <w:r>
        <w:rPr>
          <w:spacing w:val="-3"/>
          <w:sz w:val="24"/>
        </w:rPr>
        <w:t xml:space="preserve"> </w:t>
      </w:r>
      <w:r>
        <w:rPr>
          <w:sz w:val="24"/>
        </w:rPr>
        <w:t>of</w:t>
      </w:r>
      <w:r>
        <w:rPr>
          <w:spacing w:val="-7"/>
          <w:sz w:val="24"/>
        </w:rPr>
        <w:t xml:space="preserve"> </w:t>
      </w:r>
      <w:r>
        <w:rPr>
          <w:sz w:val="24"/>
        </w:rPr>
        <w:t>our</w:t>
      </w:r>
      <w:r>
        <w:rPr>
          <w:spacing w:val="-4"/>
          <w:sz w:val="24"/>
        </w:rPr>
        <w:t xml:space="preserve"> </w:t>
      </w:r>
      <w:r>
        <w:rPr>
          <w:sz w:val="24"/>
        </w:rPr>
        <w:t>students.</w:t>
      </w:r>
      <w:r>
        <w:rPr>
          <w:spacing w:val="-3"/>
          <w:sz w:val="24"/>
        </w:rPr>
        <w:t xml:space="preserve"> </w:t>
      </w:r>
      <w:r>
        <w:rPr>
          <w:sz w:val="24"/>
        </w:rPr>
        <w:t>Even</w:t>
      </w:r>
      <w:r>
        <w:rPr>
          <w:spacing w:val="-1"/>
          <w:sz w:val="24"/>
        </w:rPr>
        <w:t xml:space="preserve"> </w:t>
      </w:r>
      <w:r>
        <w:rPr>
          <w:sz w:val="24"/>
        </w:rPr>
        <w:t>though</w:t>
      </w:r>
      <w:r>
        <w:rPr>
          <w:spacing w:val="-3"/>
          <w:sz w:val="24"/>
        </w:rPr>
        <w:t xml:space="preserve"> </w:t>
      </w:r>
      <w:r>
        <w:rPr>
          <w:sz w:val="24"/>
        </w:rPr>
        <w:t>they</w:t>
      </w:r>
      <w:r>
        <w:rPr>
          <w:spacing w:val="-3"/>
          <w:sz w:val="24"/>
        </w:rPr>
        <w:t xml:space="preserve"> </w:t>
      </w:r>
      <w:r>
        <w:rPr>
          <w:sz w:val="24"/>
        </w:rPr>
        <w:t>operate independently, University Housing and the Village have been very intentional in establishing identical AOD policies. Policies are effectively communicated</w:t>
      </w:r>
      <w:r>
        <w:rPr>
          <w:spacing w:val="-5"/>
          <w:sz w:val="24"/>
        </w:rPr>
        <w:t xml:space="preserve"> </w:t>
      </w:r>
      <w:r>
        <w:rPr>
          <w:sz w:val="24"/>
        </w:rPr>
        <w:t>and are documented</w:t>
      </w:r>
      <w:r>
        <w:rPr>
          <w:spacing w:val="-5"/>
          <w:sz w:val="24"/>
        </w:rPr>
        <w:t xml:space="preserve"> </w:t>
      </w:r>
      <w:r>
        <w:rPr>
          <w:sz w:val="24"/>
        </w:rPr>
        <w:t>in housing agreements. Violations of the law</w:t>
      </w:r>
      <w:r>
        <w:rPr>
          <w:spacing w:val="-2"/>
          <w:sz w:val="24"/>
        </w:rPr>
        <w:t xml:space="preserve"> </w:t>
      </w:r>
      <w:r>
        <w:rPr>
          <w:sz w:val="24"/>
        </w:rPr>
        <w:t>involving alcohol and other drugs are well documented and reported to the police department for inclusion in the annual security report. Other infractions relative</w:t>
      </w:r>
      <w:r>
        <w:rPr>
          <w:spacing w:val="-4"/>
          <w:sz w:val="24"/>
        </w:rPr>
        <w:t xml:space="preserve"> </w:t>
      </w:r>
      <w:r>
        <w:rPr>
          <w:sz w:val="24"/>
        </w:rPr>
        <w:t>to</w:t>
      </w:r>
      <w:r>
        <w:rPr>
          <w:spacing w:val="-3"/>
          <w:sz w:val="24"/>
        </w:rPr>
        <w:t xml:space="preserve"> </w:t>
      </w:r>
      <w:r>
        <w:rPr>
          <w:sz w:val="24"/>
        </w:rPr>
        <w:t>alcohol</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drugs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handled</w:t>
      </w:r>
      <w:r>
        <w:rPr>
          <w:spacing w:val="-3"/>
          <w:sz w:val="24"/>
        </w:rPr>
        <w:t xml:space="preserve"> </w:t>
      </w:r>
      <w:r>
        <w:rPr>
          <w:sz w:val="24"/>
        </w:rPr>
        <w:t>internally</w:t>
      </w:r>
      <w:r>
        <w:rPr>
          <w:spacing w:val="-3"/>
          <w:sz w:val="24"/>
        </w:rPr>
        <w:t xml:space="preserve"> </w:t>
      </w:r>
      <w:r>
        <w:rPr>
          <w:sz w:val="24"/>
        </w:rPr>
        <w:t>and/or</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referred</w:t>
      </w:r>
      <w:r>
        <w:rPr>
          <w:spacing w:val="-3"/>
          <w:sz w:val="24"/>
        </w:rPr>
        <w:t xml:space="preserve"> </w:t>
      </w:r>
      <w:r>
        <w:rPr>
          <w:sz w:val="24"/>
        </w:rPr>
        <w:t>to</w:t>
      </w:r>
      <w:r>
        <w:rPr>
          <w:spacing w:val="-3"/>
          <w:sz w:val="24"/>
        </w:rPr>
        <w:t xml:space="preserve"> </w:t>
      </w:r>
      <w:r>
        <w:rPr>
          <w:sz w:val="24"/>
        </w:rPr>
        <w:t>Student Conduct and Integrity.</w:t>
      </w:r>
    </w:p>
    <w:p w14:paraId="41E38541" w14:textId="77777777" w:rsidR="009B40AC" w:rsidRDefault="009B40AC">
      <w:pPr>
        <w:rPr>
          <w:sz w:val="24"/>
        </w:rPr>
      </w:pPr>
    </w:p>
    <w:p w14:paraId="41E38542" w14:textId="77777777" w:rsidR="009B40AC" w:rsidRDefault="009B40AC">
      <w:pPr>
        <w:spacing w:before="83"/>
        <w:rPr>
          <w:sz w:val="24"/>
        </w:rPr>
      </w:pPr>
    </w:p>
    <w:p w14:paraId="41E38543" w14:textId="77777777" w:rsidR="009B40AC" w:rsidRDefault="006F378B">
      <w:pPr>
        <w:pStyle w:val="Heading4"/>
      </w:pPr>
      <w:r>
        <w:t>Student</w:t>
      </w:r>
      <w:r>
        <w:rPr>
          <w:spacing w:val="-15"/>
        </w:rPr>
        <w:t xml:space="preserve"> </w:t>
      </w:r>
      <w:r>
        <w:t>Conduct</w:t>
      </w:r>
      <w:r>
        <w:rPr>
          <w:spacing w:val="-15"/>
        </w:rPr>
        <w:t xml:space="preserve"> </w:t>
      </w:r>
      <w:r>
        <w:t>and</w:t>
      </w:r>
      <w:r>
        <w:rPr>
          <w:spacing w:val="-15"/>
        </w:rPr>
        <w:t xml:space="preserve"> </w:t>
      </w:r>
      <w:r>
        <w:t>Integrity</w:t>
      </w:r>
      <w:r>
        <w:rPr>
          <w:spacing w:val="-13"/>
        </w:rPr>
        <w:t xml:space="preserve"> </w:t>
      </w:r>
      <w:r>
        <w:rPr>
          <w:spacing w:val="-4"/>
        </w:rPr>
        <w:t>(SCI)</w:t>
      </w:r>
    </w:p>
    <w:p w14:paraId="41E38544" w14:textId="036D6199" w:rsidR="009B40AC" w:rsidRDefault="006F378B">
      <w:pPr>
        <w:spacing w:before="183" w:line="276" w:lineRule="auto"/>
        <w:ind w:left="1439" w:right="1116"/>
        <w:rPr>
          <w:sz w:val="24"/>
        </w:rPr>
      </w:pPr>
      <w:r>
        <w:rPr>
          <w:sz w:val="24"/>
        </w:rPr>
        <w:t>The</w:t>
      </w:r>
      <w:r>
        <w:rPr>
          <w:spacing w:val="-4"/>
          <w:sz w:val="24"/>
        </w:rPr>
        <w:t xml:space="preserve"> </w:t>
      </w:r>
      <w:r>
        <w:rPr>
          <w:sz w:val="24"/>
        </w:rPr>
        <w:t>office</w:t>
      </w:r>
      <w:r>
        <w:rPr>
          <w:spacing w:val="-4"/>
          <w:sz w:val="24"/>
        </w:rPr>
        <w:t xml:space="preserve"> </w:t>
      </w:r>
      <w:r>
        <w:rPr>
          <w:sz w:val="24"/>
        </w:rPr>
        <w:t>of</w:t>
      </w:r>
      <w:r>
        <w:rPr>
          <w:spacing w:val="-4"/>
          <w:sz w:val="24"/>
        </w:rPr>
        <w:t xml:space="preserve"> </w:t>
      </w:r>
      <w:r>
        <w:rPr>
          <w:sz w:val="24"/>
        </w:rPr>
        <w:t>Student</w:t>
      </w:r>
      <w:r>
        <w:rPr>
          <w:spacing w:val="-3"/>
          <w:sz w:val="24"/>
        </w:rPr>
        <w:t xml:space="preserve"> </w:t>
      </w:r>
      <w:r>
        <w:rPr>
          <w:sz w:val="24"/>
        </w:rPr>
        <w:t>Conduct</w:t>
      </w:r>
      <w:r>
        <w:rPr>
          <w:spacing w:val="-3"/>
          <w:sz w:val="24"/>
        </w:rPr>
        <w:t xml:space="preserve"> </w:t>
      </w:r>
      <w:r>
        <w:rPr>
          <w:sz w:val="24"/>
        </w:rPr>
        <w:t>and</w:t>
      </w:r>
      <w:r>
        <w:rPr>
          <w:spacing w:val="-1"/>
          <w:sz w:val="24"/>
        </w:rPr>
        <w:t xml:space="preserve"> </w:t>
      </w:r>
      <w:r>
        <w:rPr>
          <w:sz w:val="24"/>
        </w:rPr>
        <w:t>Integrity</w:t>
      </w:r>
      <w:r>
        <w:rPr>
          <w:spacing w:val="-3"/>
          <w:sz w:val="24"/>
        </w:rPr>
        <w:t xml:space="preserve"> </w:t>
      </w:r>
      <w:r>
        <w:rPr>
          <w:sz w:val="24"/>
        </w:rPr>
        <w:t>(SCI)</w:t>
      </w:r>
      <w:r>
        <w:rPr>
          <w:spacing w:val="-2"/>
          <w:sz w:val="24"/>
        </w:rPr>
        <w:t xml:space="preserve"> </w:t>
      </w:r>
      <w:r>
        <w:rPr>
          <w:sz w:val="24"/>
        </w:rPr>
        <w:t>is</w:t>
      </w:r>
      <w:r>
        <w:rPr>
          <w:spacing w:val="-3"/>
          <w:sz w:val="24"/>
        </w:rPr>
        <w:t xml:space="preserve"> </w:t>
      </w:r>
      <w:r>
        <w:rPr>
          <w:sz w:val="24"/>
        </w:rPr>
        <w:t>charged</w:t>
      </w:r>
      <w:r>
        <w:rPr>
          <w:spacing w:val="-3"/>
          <w:sz w:val="24"/>
        </w:rPr>
        <w:t xml:space="preserve"> </w:t>
      </w:r>
      <w:r>
        <w:rPr>
          <w:sz w:val="24"/>
        </w:rPr>
        <w:t>with</w:t>
      </w:r>
      <w:r>
        <w:rPr>
          <w:spacing w:val="-3"/>
          <w:sz w:val="24"/>
        </w:rPr>
        <w:t xml:space="preserve"> </w:t>
      </w:r>
      <w:r>
        <w:rPr>
          <w:sz w:val="24"/>
        </w:rPr>
        <w:t>investigating</w:t>
      </w:r>
      <w:r>
        <w:rPr>
          <w:spacing w:val="-3"/>
          <w:sz w:val="24"/>
        </w:rPr>
        <w:t xml:space="preserve"> </w:t>
      </w:r>
      <w:r>
        <w:rPr>
          <w:sz w:val="24"/>
        </w:rPr>
        <w:t>and</w:t>
      </w:r>
      <w:r>
        <w:rPr>
          <w:spacing w:val="-3"/>
          <w:sz w:val="24"/>
        </w:rPr>
        <w:t xml:space="preserve"> </w:t>
      </w:r>
      <w:r>
        <w:rPr>
          <w:sz w:val="24"/>
        </w:rPr>
        <w:t xml:space="preserve">adjudicating reported allegations of illegal use/misuse of alcohol and/or other drugs, and violations of University AOD policy. Although some minor offenses may be handled internally by Housing/Village, cases which may result in </w:t>
      </w:r>
      <w:r w:rsidR="00F02157">
        <w:rPr>
          <w:sz w:val="24"/>
        </w:rPr>
        <w:t>discip</w:t>
      </w:r>
      <w:r w:rsidR="00DF1B07">
        <w:rPr>
          <w:sz w:val="24"/>
        </w:rPr>
        <w:t xml:space="preserve">linary </w:t>
      </w:r>
      <w:r>
        <w:rPr>
          <w:sz w:val="24"/>
        </w:rPr>
        <w:t xml:space="preserve">sanctions are referred </w:t>
      </w:r>
      <w:proofErr w:type="gramStart"/>
      <w:r>
        <w:rPr>
          <w:sz w:val="24"/>
        </w:rPr>
        <w:t>to</w:t>
      </w:r>
      <w:proofErr w:type="gramEnd"/>
      <w:r>
        <w:rPr>
          <w:sz w:val="24"/>
        </w:rPr>
        <w:t xml:space="preserve"> SCI. To ensure consistency and fairness, SCI investigations follow California State University system wide guidelines</w:t>
      </w:r>
      <w:r>
        <w:rPr>
          <w:spacing w:val="-1"/>
          <w:sz w:val="24"/>
        </w:rPr>
        <w:t xml:space="preserve"> </w:t>
      </w:r>
      <w:r>
        <w:rPr>
          <w:sz w:val="24"/>
        </w:rPr>
        <w:t>as</w:t>
      </w:r>
      <w:r>
        <w:rPr>
          <w:spacing w:val="-1"/>
          <w:sz w:val="24"/>
        </w:rPr>
        <w:t xml:space="preserve"> </w:t>
      </w:r>
      <w:r>
        <w:rPr>
          <w:sz w:val="24"/>
        </w:rPr>
        <w:t>set</w:t>
      </w:r>
      <w:r>
        <w:rPr>
          <w:spacing w:val="-1"/>
          <w:sz w:val="24"/>
        </w:rPr>
        <w:t xml:space="preserve"> </w:t>
      </w:r>
      <w:r>
        <w:rPr>
          <w:sz w:val="24"/>
        </w:rPr>
        <w:t>forth</w:t>
      </w:r>
      <w:r>
        <w:rPr>
          <w:spacing w:val="-1"/>
          <w:sz w:val="24"/>
        </w:rPr>
        <w:t xml:space="preserve"> </w:t>
      </w:r>
      <w:r>
        <w:rPr>
          <w:sz w:val="24"/>
        </w:rPr>
        <w:t>in the</w:t>
      </w:r>
      <w:r>
        <w:rPr>
          <w:spacing w:val="-2"/>
          <w:sz w:val="24"/>
        </w:rPr>
        <w:t xml:space="preserve"> </w:t>
      </w:r>
      <w:r w:rsidR="00FF709D">
        <w:rPr>
          <w:sz w:val="24"/>
        </w:rPr>
        <w:t>Student Conduct Process (Executive Order 10</w:t>
      </w:r>
      <w:r w:rsidR="00BE0B06">
        <w:rPr>
          <w:sz w:val="24"/>
        </w:rPr>
        <w:t>98)</w:t>
      </w:r>
      <w:r>
        <w:rPr>
          <w:sz w:val="24"/>
        </w:rPr>
        <w:t>. Educational</w:t>
      </w:r>
      <w:r>
        <w:rPr>
          <w:spacing w:val="-1"/>
          <w:sz w:val="24"/>
        </w:rPr>
        <w:t xml:space="preserve"> </w:t>
      </w:r>
      <w:r>
        <w:rPr>
          <w:sz w:val="24"/>
        </w:rPr>
        <w:t>development</w:t>
      </w:r>
      <w:r>
        <w:rPr>
          <w:spacing w:val="-1"/>
          <w:sz w:val="24"/>
        </w:rPr>
        <w:t xml:space="preserve"> </w:t>
      </w:r>
      <w:r>
        <w:rPr>
          <w:sz w:val="24"/>
        </w:rPr>
        <w:t>is</w:t>
      </w:r>
      <w:r>
        <w:rPr>
          <w:spacing w:val="-1"/>
          <w:sz w:val="24"/>
        </w:rPr>
        <w:t xml:space="preserve"> </w:t>
      </w:r>
      <w:r>
        <w:rPr>
          <w:sz w:val="24"/>
        </w:rPr>
        <w:t>always</w:t>
      </w:r>
      <w:r>
        <w:rPr>
          <w:spacing w:val="-1"/>
          <w:sz w:val="24"/>
        </w:rPr>
        <w:t xml:space="preserve"> </w:t>
      </w:r>
      <w:r>
        <w:rPr>
          <w:sz w:val="24"/>
        </w:rPr>
        <w:t>a</w:t>
      </w:r>
      <w:r>
        <w:rPr>
          <w:spacing w:val="-2"/>
          <w:sz w:val="24"/>
        </w:rPr>
        <w:t xml:space="preserve"> </w:t>
      </w:r>
      <w:r>
        <w:rPr>
          <w:sz w:val="24"/>
        </w:rPr>
        <w:t xml:space="preserve">primary component in the administrative adjudication process. If sanctions result, there is typically an educational component. The desired outcome is student learning, growth, and avoidance of recidivism. While each incident or violation is reviewed on a case-by-case basis, considering all factors, there are consistent sanctions applied for more common offenses or violations of law or </w:t>
      </w:r>
      <w:r>
        <w:rPr>
          <w:spacing w:val="-2"/>
          <w:sz w:val="24"/>
        </w:rPr>
        <w:t>policy.</w:t>
      </w:r>
    </w:p>
    <w:p w14:paraId="41E38545" w14:textId="77777777" w:rsidR="009B40AC" w:rsidRDefault="009B40AC">
      <w:pPr>
        <w:rPr>
          <w:sz w:val="24"/>
        </w:rPr>
      </w:pPr>
    </w:p>
    <w:p w14:paraId="41E38546" w14:textId="77777777" w:rsidR="009B40AC" w:rsidRDefault="009B40AC">
      <w:pPr>
        <w:spacing w:before="65"/>
        <w:rPr>
          <w:sz w:val="24"/>
        </w:rPr>
      </w:pPr>
    </w:p>
    <w:p w14:paraId="41E38547" w14:textId="68E0796F" w:rsidR="009B40AC" w:rsidRDefault="00CB51D1">
      <w:pPr>
        <w:pStyle w:val="Heading4"/>
        <w:spacing w:before="1"/>
      </w:pPr>
      <w:r>
        <w:t>Bronco Leadership Center (BLC)</w:t>
      </w:r>
    </w:p>
    <w:p w14:paraId="41E38549" w14:textId="0528B39B" w:rsidR="009B40AC" w:rsidRDefault="00CB51D1" w:rsidP="00CB51D1">
      <w:pPr>
        <w:spacing w:before="182" w:line="259" w:lineRule="auto"/>
        <w:ind w:left="1439" w:right="1186"/>
        <w:rPr>
          <w:sz w:val="24"/>
        </w:rPr>
        <w:sectPr w:rsidR="009B40AC">
          <w:pgSz w:w="12240" w:h="15840"/>
          <w:pgMar w:top="1820" w:right="360" w:bottom="1660" w:left="0" w:header="0" w:footer="1467" w:gutter="0"/>
          <w:cols w:space="720"/>
        </w:sectPr>
      </w:pPr>
      <w:r w:rsidRPr="00CB51D1">
        <w:rPr>
          <w:sz w:val="24"/>
        </w:rPr>
        <w:t>The Bronco Leadership Center (BLC) is the department responsible for student clubs and organizations, fraternity &amp; sorority life, and leadership development on campuses. The University’s alcohol and other drugs policy and student code of conduct are topics included in the Student Organization Handbook that must be acknowledged via annual training by students who are part of clubs/organizations on campus. It is also a key component of fraternity and sorority new member orientations each semester. The Coordinator for Clubs and Organizations and Fraternity &amp; Sorority Life Coordinator work</w:t>
      </w:r>
      <w:r>
        <w:rPr>
          <w:sz w:val="24"/>
        </w:rPr>
        <w:t>s</w:t>
      </w:r>
      <w:r w:rsidRPr="00CB51D1">
        <w:rPr>
          <w:sz w:val="24"/>
        </w:rPr>
        <w:t xml:space="preserve"> with the office of Student Conduct and Integrity for any AOD violations made.</w:t>
      </w:r>
    </w:p>
    <w:p w14:paraId="41E3854A" w14:textId="77777777" w:rsidR="009B40AC" w:rsidRDefault="006F378B">
      <w:pPr>
        <w:pStyle w:val="Heading4"/>
        <w:spacing w:before="79"/>
        <w:ind w:left="1440"/>
      </w:pPr>
      <w:r>
        <w:lastRenderedPageBreak/>
        <w:t>University</w:t>
      </w:r>
      <w:r>
        <w:rPr>
          <w:spacing w:val="-4"/>
        </w:rPr>
        <w:t xml:space="preserve"> </w:t>
      </w:r>
      <w:r>
        <w:rPr>
          <w:spacing w:val="-2"/>
        </w:rPr>
        <w:t>Athletics</w:t>
      </w:r>
    </w:p>
    <w:p w14:paraId="41E3854B" w14:textId="75C9AAB3" w:rsidR="009B40AC" w:rsidRPr="00F32A98" w:rsidRDefault="006F378B" w:rsidP="00F32A98">
      <w:pPr>
        <w:spacing w:before="182" w:line="276" w:lineRule="auto"/>
        <w:ind w:left="1439" w:right="1053"/>
        <w:rPr>
          <w:spacing w:val="-3"/>
          <w:sz w:val="24"/>
        </w:rPr>
      </w:pPr>
      <w:r>
        <w:rPr>
          <w:sz w:val="24"/>
        </w:rPr>
        <w:t>The</w:t>
      </w:r>
      <w:r>
        <w:rPr>
          <w:spacing w:val="-4"/>
          <w:sz w:val="24"/>
        </w:rPr>
        <w:t xml:space="preserve"> </w:t>
      </w:r>
      <w:r>
        <w:rPr>
          <w:sz w:val="24"/>
        </w:rPr>
        <w:t>Athletic</w:t>
      </w:r>
      <w:r>
        <w:rPr>
          <w:spacing w:val="-4"/>
          <w:sz w:val="24"/>
        </w:rPr>
        <w:t xml:space="preserve"> </w:t>
      </w:r>
      <w:r>
        <w:rPr>
          <w:sz w:val="24"/>
        </w:rPr>
        <w:t>department</w:t>
      </w:r>
      <w:r w:rsidR="00F03E31">
        <w:rPr>
          <w:sz w:val="24"/>
        </w:rPr>
        <w:t xml:space="preserve"> is committed to maintaining </w:t>
      </w:r>
      <w:r w:rsidR="00344E05">
        <w:rPr>
          <w:sz w:val="24"/>
        </w:rPr>
        <w:t xml:space="preserve">a safe and healthy environment in which a student-athlete can participate in </w:t>
      </w:r>
      <w:r w:rsidR="000A4FD0">
        <w:rPr>
          <w:sz w:val="24"/>
        </w:rPr>
        <w:t>athletics and develop academically and socially to their fullest po</w:t>
      </w:r>
      <w:r w:rsidR="00E01CB1">
        <w:rPr>
          <w:sz w:val="24"/>
        </w:rPr>
        <w:t>tential.</w:t>
      </w:r>
      <w:r w:rsidR="008D687E">
        <w:rPr>
          <w:sz w:val="24"/>
        </w:rPr>
        <w:t xml:space="preserve"> The department </w:t>
      </w:r>
      <w:r w:rsidR="007C4DCF">
        <w:rPr>
          <w:sz w:val="24"/>
        </w:rPr>
        <w:t>instituted a policy of drug education, testing, cou</w:t>
      </w:r>
      <w:r w:rsidR="00E56D76">
        <w:rPr>
          <w:sz w:val="24"/>
        </w:rPr>
        <w:t>nseling and rehabilitation to deal with substance use in intercolle</w:t>
      </w:r>
      <w:r w:rsidR="001200BE">
        <w:rPr>
          <w:sz w:val="24"/>
        </w:rPr>
        <w:t xml:space="preserve">giate athletics. </w:t>
      </w:r>
      <w:r>
        <w:rPr>
          <w:sz w:val="24"/>
        </w:rPr>
        <w:t xml:space="preserve">Further, </w:t>
      </w:r>
      <w:r>
        <w:rPr>
          <w:spacing w:val="-2"/>
          <w:sz w:val="24"/>
        </w:rPr>
        <w:t>University</w:t>
      </w:r>
      <w:r>
        <w:rPr>
          <w:spacing w:val="-6"/>
          <w:sz w:val="24"/>
        </w:rPr>
        <w:t xml:space="preserve"> </w:t>
      </w:r>
      <w:r>
        <w:rPr>
          <w:spacing w:val="-2"/>
          <w:sz w:val="24"/>
        </w:rPr>
        <w:t>Athletics</w:t>
      </w:r>
      <w:r>
        <w:rPr>
          <w:spacing w:val="-3"/>
          <w:sz w:val="24"/>
        </w:rPr>
        <w:t xml:space="preserve"> </w:t>
      </w:r>
      <w:r>
        <w:rPr>
          <w:spacing w:val="-2"/>
          <w:sz w:val="24"/>
        </w:rPr>
        <w:t>adheres</w:t>
      </w:r>
      <w:r>
        <w:rPr>
          <w:spacing w:val="-3"/>
          <w:sz w:val="24"/>
        </w:rPr>
        <w:t xml:space="preserve"> </w:t>
      </w:r>
      <w:r>
        <w:rPr>
          <w:spacing w:val="-2"/>
          <w:sz w:val="24"/>
        </w:rPr>
        <w:t>to NCAA</w:t>
      </w:r>
      <w:r>
        <w:rPr>
          <w:spacing w:val="-4"/>
          <w:sz w:val="24"/>
        </w:rPr>
        <w:t xml:space="preserve"> </w:t>
      </w:r>
      <w:r>
        <w:rPr>
          <w:spacing w:val="-2"/>
          <w:sz w:val="24"/>
        </w:rPr>
        <w:t>mandatory rules</w:t>
      </w:r>
      <w:r>
        <w:rPr>
          <w:spacing w:val="-6"/>
          <w:sz w:val="24"/>
        </w:rPr>
        <w:t xml:space="preserve"> </w:t>
      </w:r>
      <w:r>
        <w:rPr>
          <w:spacing w:val="-2"/>
          <w:sz w:val="24"/>
        </w:rPr>
        <w:t>and</w:t>
      </w:r>
      <w:r>
        <w:rPr>
          <w:spacing w:val="-14"/>
          <w:sz w:val="24"/>
        </w:rPr>
        <w:t xml:space="preserve"> </w:t>
      </w:r>
      <w:r>
        <w:rPr>
          <w:spacing w:val="-2"/>
          <w:sz w:val="24"/>
        </w:rPr>
        <w:t>regulations</w:t>
      </w:r>
      <w:r>
        <w:rPr>
          <w:spacing w:val="-14"/>
          <w:sz w:val="24"/>
        </w:rPr>
        <w:t xml:space="preserve"> </w:t>
      </w:r>
      <w:r>
        <w:rPr>
          <w:spacing w:val="-2"/>
          <w:sz w:val="24"/>
        </w:rPr>
        <w:t>regarding</w:t>
      </w:r>
      <w:r w:rsidR="00F32A98">
        <w:rPr>
          <w:spacing w:val="-2"/>
          <w:sz w:val="24"/>
        </w:rPr>
        <w:t xml:space="preserve"> </w:t>
      </w:r>
      <w:r w:rsidR="007C3483">
        <w:rPr>
          <w:spacing w:val="-2"/>
          <w:sz w:val="24"/>
        </w:rPr>
        <w:t>drug testing throughout the year</w:t>
      </w:r>
      <w:r w:rsidR="00162548">
        <w:rPr>
          <w:spacing w:val="-2"/>
          <w:sz w:val="24"/>
        </w:rPr>
        <w:t>, at Championship events and</w:t>
      </w:r>
      <w:r>
        <w:rPr>
          <w:spacing w:val="-6"/>
          <w:sz w:val="24"/>
        </w:rPr>
        <w:t xml:space="preserve"> </w:t>
      </w:r>
      <w:r>
        <w:rPr>
          <w:spacing w:val="-2"/>
          <w:sz w:val="24"/>
        </w:rPr>
        <w:t>the</w:t>
      </w:r>
      <w:r>
        <w:rPr>
          <w:spacing w:val="-5"/>
          <w:sz w:val="24"/>
        </w:rPr>
        <w:t xml:space="preserve"> </w:t>
      </w:r>
      <w:r>
        <w:rPr>
          <w:spacing w:val="-2"/>
          <w:sz w:val="24"/>
        </w:rPr>
        <w:t>detection</w:t>
      </w:r>
      <w:r>
        <w:rPr>
          <w:spacing w:val="-6"/>
          <w:sz w:val="24"/>
        </w:rPr>
        <w:t xml:space="preserve"> </w:t>
      </w:r>
      <w:r>
        <w:rPr>
          <w:spacing w:val="-2"/>
          <w:sz w:val="24"/>
        </w:rPr>
        <w:t xml:space="preserve">and </w:t>
      </w:r>
      <w:r>
        <w:rPr>
          <w:sz w:val="24"/>
        </w:rPr>
        <w:t>restriction of certain banned substances.</w:t>
      </w:r>
    </w:p>
    <w:p w14:paraId="41E3854C" w14:textId="77777777" w:rsidR="009B40AC" w:rsidRDefault="009B40AC">
      <w:pPr>
        <w:rPr>
          <w:sz w:val="24"/>
        </w:rPr>
      </w:pPr>
    </w:p>
    <w:p w14:paraId="41E3854D" w14:textId="77777777" w:rsidR="009B40AC" w:rsidRDefault="009B40AC">
      <w:pPr>
        <w:spacing w:before="85"/>
        <w:rPr>
          <w:sz w:val="24"/>
        </w:rPr>
      </w:pPr>
    </w:p>
    <w:p w14:paraId="41E3854E" w14:textId="77777777" w:rsidR="009B40AC" w:rsidRDefault="006F378B">
      <w:pPr>
        <w:pStyle w:val="Heading4"/>
        <w:spacing w:before="1"/>
      </w:pPr>
      <w:r>
        <w:t>International</w:t>
      </w:r>
      <w:r>
        <w:rPr>
          <w:spacing w:val="-5"/>
        </w:rPr>
        <w:t xml:space="preserve"> </w:t>
      </w:r>
      <w:r>
        <w:t>Center</w:t>
      </w:r>
      <w:r>
        <w:rPr>
          <w:spacing w:val="-3"/>
        </w:rPr>
        <w:t xml:space="preserve"> </w:t>
      </w:r>
      <w:r>
        <w:t>–</w:t>
      </w:r>
      <w:r>
        <w:rPr>
          <w:spacing w:val="-1"/>
        </w:rPr>
        <w:t xml:space="preserve"> </w:t>
      </w:r>
      <w:r>
        <w:t>Study</w:t>
      </w:r>
      <w:r>
        <w:rPr>
          <w:spacing w:val="-3"/>
        </w:rPr>
        <w:t xml:space="preserve"> </w:t>
      </w:r>
      <w:r>
        <w:t>Abroad</w:t>
      </w:r>
      <w:r>
        <w:rPr>
          <w:spacing w:val="-2"/>
        </w:rPr>
        <w:t xml:space="preserve"> </w:t>
      </w:r>
      <w:r>
        <w:t>Program</w:t>
      </w:r>
      <w:r>
        <w:rPr>
          <w:spacing w:val="-3"/>
        </w:rPr>
        <w:t xml:space="preserve"> </w:t>
      </w:r>
      <w:r>
        <w:t>Illegal</w:t>
      </w:r>
      <w:r>
        <w:rPr>
          <w:spacing w:val="-3"/>
        </w:rPr>
        <w:t xml:space="preserve"> </w:t>
      </w:r>
      <w:r>
        <w:t>Drugs</w:t>
      </w:r>
      <w:r>
        <w:rPr>
          <w:spacing w:val="-2"/>
        </w:rPr>
        <w:t xml:space="preserve"> Policy</w:t>
      </w:r>
    </w:p>
    <w:p w14:paraId="133777D8" w14:textId="77777777" w:rsidR="003E4972" w:rsidRDefault="006F378B">
      <w:pPr>
        <w:spacing w:before="201" w:line="259" w:lineRule="auto"/>
        <w:ind w:left="1439" w:right="1186"/>
        <w:rPr>
          <w:sz w:val="24"/>
        </w:rPr>
      </w:pPr>
      <w:r>
        <w:rPr>
          <w:sz w:val="24"/>
        </w:rPr>
        <w:t xml:space="preserve">Illegal activities place not only the individual but the whole group and the program in jeopardy; therefore, all participants in Cal Poly Pomona international programs must agree to the conditions of participation and </w:t>
      </w:r>
      <w:r w:rsidR="006B3F3E">
        <w:rPr>
          <w:sz w:val="24"/>
        </w:rPr>
        <w:t>electronically</w:t>
      </w:r>
      <w:r w:rsidR="00FD4D24">
        <w:rPr>
          <w:sz w:val="24"/>
        </w:rPr>
        <w:t xml:space="preserve"> </w:t>
      </w:r>
      <w:r>
        <w:rPr>
          <w:sz w:val="24"/>
        </w:rPr>
        <w:t>sign an agreement prohibiting them from using illegal drugs during the</w:t>
      </w:r>
      <w:r>
        <w:rPr>
          <w:spacing w:val="-1"/>
          <w:sz w:val="24"/>
        </w:rPr>
        <w:t xml:space="preserve"> </w:t>
      </w:r>
      <w:r>
        <w:rPr>
          <w:sz w:val="24"/>
        </w:rPr>
        <w:t>term of</w:t>
      </w:r>
      <w:r>
        <w:rPr>
          <w:spacing w:val="-1"/>
          <w:sz w:val="24"/>
        </w:rPr>
        <w:t xml:space="preserve"> </w:t>
      </w:r>
      <w:r>
        <w:rPr>
          <w:sz w:val="24"/>
        </w:rPr>
        <w:t>the</w:t>
      </w:r>
      <w:r>
        <w:rPr>
          <w:spacing w:val="-1"/>
          <w:sz w:val="24"/>
        </w:rPr>
        <w:t xml:space="preserve"> </w:t>
      </w:r>
      <w:r>
        <w:rPr>
          <w:sz w:val="24"/>
        </w:rPr>
        <w:t>program. The</w:t>
      </w:r>
      <w:r>
        <w:rPr>
          <w:spacing w:val="-1"/>
          <w:sz w:val="24"/>
        </w:rPr>
        <w:t xml:space="preserve"> </w:t>
      </w:r>
      <w:r>
        <w:rPr>
          <w:sz w:val="24"/>
        </w:rPr>
        <w:t>program takes a</w:t>
      </w:r>
      <w:r>
        <w:rPr>
          <w:spacing w:val="-1"/>
          <w:sz w:val="24"/>
        </w:rPr>
        <w:t xml:space="preserve"> </w:t>
      </w:r>
      <w:r>
        <w:rPr>
          <w:sz w:val="24"/>
        </w:rPr>
        <w:t>zero-tolerance approach to illegal drug use and</w:t>
      </w:r>
      <w:r>
        <w:rPr>
          <w:spacing w:val="-3"/>
          <w:sz w:val="24"/>
        </w:rPr>
        <w:t xml:space="preserve"> </w:t>
      </w:r>
      <w:r>
        <w:rPr>
          <w:sz w:val="24"/>
        </w:rPr>
        <w:t>the</w:t>
      </w:r>
      <w:r>
        <w:rPr>
          <w:spacing w:val="-4"/>
          <w:sz w:val="24"/>
        </w:rPr>
        <w:t xml:space="preserve"> </w:t>
      </w:r>
      <w:r>
        <w:rPr>
          <w:sz w:val="24"/>
        </w:rPr>
        <w:t>consequences</w:t>
      </w:r>
      <w:r>
        <w:rPr>
          <w:spacing w:val="-3"/>
          <w:sz w:val="24"/>
        </w:rPr>
        <w:t xml:space="preserve"> </w:t>
      </w:r>
      <w:r>
        <w:rPr>
          <w:sz w:val="24"/>
        </w:rPr>
        <w:t>of</w:t>
      </w:r>
      <w:r>
        <w:rPr>
          <w:spacing w:val="-2"/>
          <w:sz w:val="24"/>
        </w:rPr>
        <w:t xml:space="preserve"> </w:t>
      </w:r>
      <w:r>
        <w:rPr>
          <w:sz w:val="24"/>
        </w:rPr>
        <w:t>illegal</w:t>
      </w:r>
      <w:r>
        <w:rPr>
          <w:spacing w:val="-3"/>
          <w:sz w:val="24"/>
        </w:rPr>
        <w:t xml:space="preserve"> </w:t>
      </w:r>
      <w:r>
        <w:rPr>
          <w:sz w:val="24"/>
        </w:rPr>
        <w:t>drug</w:t>
      </w:r>
      <w:r>
        <w:rPr>
          <w:spacing w:val="-3"/>
          <w:sz w:val="24"/>
        </w:rPr>
        <w:t xml:space="preserve"> </w:t>
      </w:r>
      <w:r>
        <w:rPr>
          <w:sz w:val="24"/>
        </w:rPr>
        <w:t>use</w:t>
      </w:r>
      <w:r>
        <w:rPr>
          <w:spacing w:val="-4"/>
          <w:sz w:val="24"/>
        </w:rPr>
        <w:t xml:space="preserve"> </w:t>
      </w:r>
      <w:r>
        <w:rPr>
          <w:sz w:val="24"/>
        </w:rPr>
        <w:t>during</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study</w:t>
      </w:r>
      <w:r>
        <w:rPr>
          <w:spacing w:val="-3"/>
          <w:sz w:val="24"/>
        </w:rPr>
        <w:t xml:space="preserve"> </w:t>
      </w:r>
      <w:r>
        <w:rPr>
          <w:sz w:val="24"/>
        </w:rPr>
        <w:t>abroad</w:t>
      </w:r>
      <w:r>
        <w:rPr>
          <w:spacing w:val="-3"/>
          <w:sz w:val="24"/>
        </w:rPr>
        <w:t xml:space="preserve"> </w:t>
      </w:r>
      <w:r>
        <w:rPr>
          <w:sz w:val="24"/>
        </w:rPr>
        <w:t>program</w:t>
      </w:r>
      <w:r>
        <w:rPr>
          <w:spacing w:val="-3"/>
          <w:sz w:val="24"/>
        </w:rPr>
        <w:t xml:space="preserve"> </w:t>
      </w:r>
      <w:r>
        <w:rPr>
          <w:sz w:val="24"/>
        </w:rPr>
        <w:t>include: Immediate</w:t>
      </w:r>
      <w:r>
        <w:rPr>
          <w:spacing w:val="-2"/>
          <w:sz w:val="24"/>
        </w:rPr>
        <w:t xml:space="preserve"> </w:t>
      </w:r>
      <w:r>
        <w:rPr>
          <w:sz w:val="24"/>
        </w:rPr>
        <w:t>expulsion</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program;</w:t>
      </w:r>
      <w:r>
        <w:rPr>
          <w:spacing w:val="-1"/>
          <w:sz w:val="24"/>
        </w:rPr>
        <w:t xml:space="preserve"> </w:t>
      </w:r>
      <w:r>
        <w:rPr>
          <w:sz w:val="24"/>
        </w:rPr>
        <w:t>Total</w:t>
      </w:r>
      <w:r>
        <w:rPr>
          <w:spacing w:val="-1"/>
          <w:sz w:val="24"/>
        </w:rPr>
        <w:t xml:space="preserve"> </w:t>
      </w:r>
      <w:r>
        <w:rPr>
          <w:sz w:val="24"/>
        </w:rPr>
        <w:t>forfeiture</w:t>
      </w:r>
      <w:r>
        <w:rPr>
          <w:spacing w:val="-2"/>
          <w:sz w:val="24"/>
        </w:rPr>
        <w:t xml:space="preserve"> </w:t>
      </w:r>
      <w:r>
        <w:rPr>
          <w:sz w:val="24"/>
        </w:rPr>
        <w:t>of all</w:t>
      </w:r>
      <w:r>
        <w:rPr>
          <w:spacing w:val="-1"/>
          <w:sz w:val="24"/>
        </w:rPr>
        <w:t xml:space="preserve"> </w:t>
      </w:r>
      <w:r>
        <w:rPr>
          <w:sz w:val="24"/>
        </w:rPr>
        <w:t>fees</w:t>
      </w:r>
      <w:r>
        <w:rPr>
          <w:spacing w:val="-1"/>
          <w:sz w:val="24"/>
        </w:rPr>
        <w:t xml:space="preserve"> </w:t>
      </w:r>
      <w:r>
        <w:rPr>
          <w:sz w:val="24"/>
        </w:rPr>
        <w:t>paid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program,</w:t>
      </w:r>
      <w:r>
        <w:rPr>
          <w:spacing w:val="-1"/>
          <w:sz w:val="24"/>
        </w:rPr>
        <w:t xml:space="preserve"> </w:t>
      </w:r>
      <w:r>
        <w:rPr>
          <w:sz w:val="24"/>
        </w:rPr>
        <w:t>and</w:t>
      </w:r>
      <w:r>
        <w:rPr>
          <w:spacing w:val="-1"/>
          <w:sz w:val="24"/>
        </w:rPr>
        <w:t xml:space="preserve"> </w:t>
      </w:r>
      <w:r>
        <w:rPr>
          <w:sz w:val="24"/>
        </w:rPr>
        <w:t xml:space="preserve">loss of all course credit anticipated. </w:t>
      </w:r>
    </w:p>
    <w:p w14:paraId="41E3854F" w14:textId="19B3E163" w:rsidR="009B40AC" w:rsidRPr="003E4972" w:rsidRDefault="006F378B">
      <w:pPr>
        <w:spacing w:before="201" w:line="259" w:lineRule="auto"/>
        <w:ind w:left="1439" w:right="1186"/>
        <w:rPr>
          <w:i/>
          <w:iCs/>
          <w:sz w:val="24"/>
        </w:rPr>
      </w:pPr>
      <w:r w:rsidRPr="003E4972">
        <w:rPr>
          <w:i/>
          <w:iCs/>
          <w:sz w:val="24"/>
        </w:rPr>
        <w:t>See Appendix</w:t>
      </w:r>
      <w:r w:rsidR="00244B69">
        <w:rPr>
          <w:i/>
          <w:iCs/>
          <w:sz w:val="24"/>
        </w:rPr>
        <w:t xml:space="preserve"> </w:t>
      </w:r>
      <w:r w:rsidR="0034299A">
        <w:rPr>
          <w:i/>
          <w:iCs/>
          <w:sz w:val="24"/>
        </w:rPr>
        <w:t>F</w:t>
      </w:r>
      <w:r w:rsidRPr="003E4972">
        <w:rPr>
          <w:i/>
          <w:iCs/>
          <w:sz w:val="24"/>
        </w:rPr>
        <w:t xml:space="preserve"> for </w:t>
      </w:r>
      <w:r w:rsidR="00005FBD">
        <w:rPr>
          <w:i/>
          <w:iCs/>
          <w:sz w:val="24"/>
        </w:rPr>
        <w:t>International Center Illegal Drug Use Policy</w:t>
      </w:r>
    </w:p>
    <w:p w14:paraId="41E38550" w14:textId="77777777" w:rsidR="009B40AC" w:rsidRDefault="009B40AC">
      <w:pPr>
        <w:spacing w:before="179"/>
        <w:rPr>
          <w:sz w:val="24"/>
        </w:rPr>
      </w:pPr>
    </w:p>
    <w:p w14:paraId="41E38551" w14:textId="77777777" w:rsidR="009B40AC" w:rsidRDefault="006F378B">
      <w:pPr>
        <w:pStyle w:val="Heading4"/>
        <w:ind w:left="1440"/>
      </w:pPr>
      <w:r>
        <w:t>Policy</w:t>
      </w:r>
      <w:r>
        <w:rPr>
          <w:spacing w:val="-4"/>
        </w:rPr>
        <w:t xml:space="preserve"> </w:t>
      </w:r>
      <w:r>
        <w:t>Enforcement</w:t>
      </w:r>
      <w:r>
        <w:rPr>
          <w:spacing w:val="-3"/>
        </w:rPr>
        <w:t xml:space="preserve"> </w:t>
      </w:r>
      <w:r>
        <w:rPr>
          <w:spacing w:val="-4"/>
        </w:rPr>
        <w:t>Data</w:t>
      </w:r>
    </w:p>
    <w:p w14:paraId="41E38552" w14:textId="1059A1E6" w:rsidR="009B40AC" w:rsidRDefault="006F378B">
      <w:pPr>
        <w:spacing w:before="183" w:line="259" w:lineRule="auto"/>
        <w:ind w:left="1440" w:right="1186"/>
        <w:rPr>
          <w:sz w:val="24"/>
        </w:rPr>
      </w:pPr>
      <w:r>
        <w:rPr>
          <w:sz w:val="24"/>
        </w:rPr>
        <w:t>The</w:t>
      </w:r>
      <w:r>
        <w:rPr>
          <w:spacing w:val="-4"/>
          <w:sz w:val="24"/>
        </w:rPr>
        <w:t xml:space="preserve"> </w:t>
      </w:r>
      <w:r>
        <w:rPr>
          <w:sz w:val="24"/>
        </w:rPr>
        <w:t>following</w:t>
      </w:r>
      <w:r>
        <w:rPr>
          <w:spacing w:val="-3"/>
          <w:sz w:val="24"/>
        </w:rPr>
        <w:t xml:space="preserve"> </w:t>
      </w:r>
      <w:r>
        <w:rPr>
          <w:sz w:val="24"/>
        </w:rPr>
        <w:t>highlights</w:t>
      </w:r>
      <w:r>
        <w:rPr>
          <w:spacing w:val="-6"/>
          <w:sz w:val="24"/>
        </w:rPr>
        <w:t xml:space="preserve"> </w:t>
      </w:r>
      <w:r>
        <w:rPr>
          <w:sz w:val="24"/>
        </w:rPr>
        <w:t>campus</w:t>
      </w:r>
      <w:r>
        <w:rPr>
          <w:spacing w:val="-3"/>
          <w:sz w:val="24"/>
        </w:rPr>
        <w:t xml:space="preserve"> </w:t>
      </w:r>
      <w:r>
        <w:rPr>
          <w:sz w:val="24"/>
        </w:rPr>
        <w:t>policy</w:t>
      </w:r>
      <w:r>
        <w:rPr>
          <w:spacing w:val="-3"/>
          <w:sz w:val="24"/>
        </w:rPr>
        <w:t xml:space="preserve"> </w:t>
      </w:r>
      <w:r>
        <w:rPr>
          <w:sz w:val="24"/>
        </w:rPr>
        <w:t>enforcement</w:t>
      </w:r>
      <w:r>
        <w:rPr>
          <w:spacing w:val="-3"/>
          <w:sz w:val="24"/>
        </w:rPr>
        <w:t xml:space="preserve"> </w:t>
      </w:r>
      <w:r>
        <w:rPr>
          <w:sz w:val="24"/>
        </w:rPr>
        <w:t>data</w:t>
      </w:r>
      <w:r>
        <w:rPr>
          <w:spacing w:val="-4"/>
          <w:sz w:val="24"/>
        </w:rPr>
        <w:t xml:space="preserve"> </w:t>
      </w:r>
      <w:r>
        <w:rPr>
          <w:sz w:val="24"/>
        </w:rPr>
        <w:t>as</w:t>
      </w:r>
      <w:r>
        <w:rPr>
          <w:spacing w:val="-3"/>
          <w:sz w:val="24"/>
        </w:rPr>
        <w:t xml:space="preserve"> </w:t>
      </w:r>
      <w:r>
        <w:rPr>
          <w:sz w:val="24"/>
        </w:rPr>
        <w:t>reported</w:t>
      </w:r>
      <w:r>
        <w:rPr>
          <w:spacing w:val="-3"/>
          <w:sz w:val="24"/>
        </w:rPr>
        <w:t xml:space="preserve"> </w:t>
      </w:r>
      <w:r>
        <w:rPr>
          <w:sz w:val="24"/>
        </w:rPr>
        <w:t>by</w:t>
      </w:r>
      <w:r>
        <w:rPr>
          <w:spacing w:val="-3"/>
          <w:sz w:val="24"/>
        </w:rPr>
        <w:t xml:space="preserve"> </w:t>
      </w:r>
      <w:r>
        <w:rPr>
          <w:sz w:val="24"/>
        </w:rPr>
        <w:t>SCI</w:t>
      </w:r>
      <w:r w:rsidR="00DB167A">
        <w:rPr>
          <w:sz w:val="24"/>
        </w:rPr>
        <w:t>,</w:t>
      </w:r>
      <w:r w:rsidR="00707A21">
        <w:rPr>
          <w:sz w:val="24"/>
        </w:rPr>
        <w:t xml:space="preserve"> University</w:t>
      </w:r>
      <w:r w:rsidR="00DB167A">
        <w:rPr>
          <w:sz w:val="24"/>
        </w:rPr>
        <w:t xml:space="preserve"> housing, and University Village.</w:t>
      </w:r>
    </w:p>
    <w:p w14:paraId="3BD36741" w14:textId="51D921D9" w:rsidR="005C09B4" w:rsidRDefault="006F378B" w:rsidP="00BD5885">
      <w:pPr>
        <w:spacing w:before="159" w:line="259" w:lineRule="auto"/>
        <w:ind w:left="1440" w:right="1186"/>
        <w:rPr>
          <w:b/>
          <w:spacing w:val="-2"/>
          <w:sz w:val="24"/>
        </w:rPr>
      </w:pPr>
      <w:r>
        <w:rPr>
          <w:b/>
          <w:sz w:val="24"/>
        </w:rPr>
        <w:t>(202</w:t>
      </w:r>
      <w:r w:rsidR="00A55483">
        <w:rPr>
          <w:b/>
          <w:sz w:val="24"/>
        </w:rPr>
        <w:t>3</w:t>
      </w:r>
      <w:r>
        <w:rPr>
          <w:b/>
          <w:sz w:val="24"/>
        </w:rPr>
        <w:t>-202</w:t>
      </w:r>
      <w:r w:rsidR="00A55483">
        <w:rPr>
          <w:b/>
          <w:sz w:val="24"/>
        </w:rPr>
        <w:t>4</w:t>
      </w:r>
      <w:r>
        <w:rPr>
          <w:b/>
          <w:sz w:val="24"/>
        </w:rPr>
        <w:t>)</w:t>
      </w:r>
      <w:r>
        <w:rPr>
          <w:b/>
          <w:spacing w:val="-5"/>
          <w:sz w:val="24"/>
        </w:rPr>
        <w:t xml:space="preserve"> </w:t>
      </w:r>
      <w:r>
        <w:rPr>
          <w:b/>
          <w:sz w:val="24"/>
        </w:rPr>
        <w:t>Alcohol</w:t>
      </w:r>
      <w:r w:rsidR="002D318C">
        <w:rPr>
          <w:b/>
          <w:spacing w:val="-4"/>
          <w:sz w:val="24"/>
        </w:rPr>
        <w:t xml:space="preserve"> </w:t>
      </w:r>
      <w:r>
        <w:rPr>
          <w:b/>
          <w:sz w:val="24"/>
        </w:rPr>
        <w:t xml:space="preserve">Violations </w:t>
      </w:r>
      <w:r>
        <w:rPr>
          <w:b/>
          <w:spacing w:val="-2"/>
          <w:sz w:val="24"/>
        </w:rPr>
        <w:t>Observed/Reported</w:t>
      </w:r>
    </w:p>
    <w:tbl>
      <w:tblPr>
        <w:tblW w:w="5779" w:type="dxa"/>
        <w:tblInd w:w="1455" w:type="dxa"/>
        <w:tblLook w:val="04A0" w:firstRow="1" w:lastRow="0" w:firstColumn="1" w:lastColumn="0" w:noHBand="0" w:noVBand="1"/>
      </w:tblPr>
      <w:tblGrid>
        <w:gridCol w:w="3416"/>
        <w:gridCol w:w="1240"/>
        <w:gridCol w:w="1123"/>
      </w:tblGrid>
      <w:tr w:rsidR="008D3039" w:rsidRPr="008D3039" w14:paraId="04DB5A5A" w14:textId="77777777" w:rsidTr="00BD5885">
        <w:trPr>
          <w:trHeight w:val="341"/>
        </w:trPr>
        <w:tc>
          <w:tcPr>
            <w:tcW w:w="3416" w:type="dxa"/>
            <w:tcBorders>
              <w:top w:val="single" w:sz="4" w:space="0" w:color="auto"/>
              <w:left w:val="single" w:sz="4" w:space="0" w:color="auto"/>
              <w:bottom w:val="single" w:sz="8" w:space="0" w:color="auto"/>
              <w:right w:val="single" w:sz="4" w:space="0" w:color="auto"/>
            </w:tcBorders>
            <w:shd w:val="clear" w:color="000000" w:fill="FBE2D5"/>
            <w:noWrap/>
            <w:vAlign w:val="bottom"/>
            <w:hideMark/>
          </w:tcPr>
          <w:p w14:paraId="28094A74" w14:textId="77777777" w:rsidR="008D3039" w:rsidRPr="008D3039" w:rsidRDefault="008D3039" w:rsidP="008D3039">
            <w:pPr>
              <w:widowControl/>
              <w:autoSpaceDE/>
              <w:autoSpaceDN/>
              <w:jc w:val="center"/>
              <w:rPr>
                <w:rFonts w:ascii="Aptos Narrow" w:hAnsi="Aptos Narrow"/>
                <w:b/>
                <w:bCs/>
                <w:color w:val="000000"/>
              </w:rPr>
            </w:pPr>
            <w:r w:rsidRPr="008D3039">
              <w:rPr>
                <w:rFonts w:ascii="Aptos Narrow" w:hAnsi="Aptos Narrow"/>
                <w:b/>
                <w:bCs/>
                <w:color w:val="000000"/>
              </w:rPr>
              <w:t>Department</w:t>
            </w:r>
          </w:p>
        </w:tc>
        <w:tc>
          <w:tcPr>
            <w:tcW w:w="1240" w:type="dxa"/>
            <w:tcBorders>
              <w:top w:val="single" w:sz="4" w:space="0" w:color="auto"/>
              <w:left w:val="nil"/>
              <w:bottom w:val="single" w:sz="8" w:space="0" w:color="auto"/>
              <w:right w:val="single" w:sz="4" w:space="0" w:color="auto"/>
            </w:tcBorders>
            <w:shd w:val="clear" w:color="000000" w:fill="FBE2D5"/>
            <w:noWrap/>
            <w:vAlign w:val="bottom"/>
            <w:hideMark/>
          </w:tcPr>
          <w:p w14:paraId="077A12BF" w14:textId="77777777" w:rsidR="008D3039" w:rsidRPr="008D3039" w:rsidRDefault="008D3039" w:rsidP="008D3039">
            <w:pPr>
              <w:widowControl/>
              <w:autoSpaceDE/>
              <w:autoSpaceDN/>
              <w:jc w:val="center"/>
              <w:rPr>
                <w:rFonts w:ascii="Aptos Narrow" w:hAnsi="Aptos Narrow"/>
                <w:b/>
                <w:bCs/>
                <w:color w:val="000000"/>
              </w:rPr>
            </w:pPr>
            <w:r w:rsidRPr="008D3039">
              <w:rPr>
                <w:rFonts w:ascii="Aptos Narrow" w:hAnsi="Aptos Narrow"/>
                <w:b/>
                <w:bCs/>
                <w:color w:val="000000"/>
              </w:rPr>
              <w:t>2023</w:t>
            </w:r>
          </w:p>
        </w:tc>
        <w:tc>
          <w:tcPr>
            <w:tcW w:w="1123" w:type="dxa"/>
            <w:tcBorders>
              <w:top w:val="single" w:sz="4" w:space="0" w:color="auto"/>
              <w:left w:val="nil"/>
              <w:bottom w:val="single" w:sz="8" w:space="0" w:color="auto"/>
              <w:right w:val="single" w:sz="4" w:space="0" w:color="auto"/>
            </w:tcBorders>
            <w:shd w:val="clear" w:color="000000" w:fill="FBE2D5"/>
            <w:noWrap/>
            <w:vAlign w:val="bottom"/>
            <w:hideMark/>
          </w:tcPr>
          <w:p w14:paraId="712DCB40" w14:textId="77777777" w:rsidR="008D3039" w:rsidRPr="008D3039" w:rsidRDefault="008D3039" w:rsidP="008D3039">
            <w:pPr>
              <w:widowControl/>
              <w:autoSpaceDE/>
              <w:autoSpaceDN/>
              <w:jc w:val="center"/>
              <w:rPr>
                <w:rFonts w:ascii="Aptos Narrow" w:hAnsi="Aptos Narrow"/>
                <w:b/>
                <w:bCs/>
                <w:color w:val="000000"/>
              </w:rPr>
            </w:pPr>
            <w:r w:rsidRPr="008D3039">
              <w:rPr>
                <w:rFonts w:ascii="Aptos Narrow" w:hAnsi="Aptos Narrow"/>
                <w:b/>
                <w:bCs/>
                <w:color w:val="000000"/>
              </w:rPr>
              <w:t>2024</w:t>
            </w:r>
          </w:p>
        </w:tc>
      </w:tr>
      <w:tr w:rsidR="008D3039" w:rsidRPr="008D3039" w14:paraId="1BAC5E89" w14:textId="77777777" w:rsidTr="00BD5885">
        <w:trPr>
          <w:trHeight w:val="324"/>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14:paraId="6E25EB29" w14:textId="7E11D955" w:rsidR="008D3039" w:rsidRPr="008D3039" w:rsidRDefault="008D3039" w:rsidP="008D3039">
            <w:pPr>
              <w:widowControl/>
              <w:autoSpaceDE/>
              <w:autoSpaceDN/>
              <w:rPr>
                <w:rFonts w:ascii="Aptos Narrow" w:hAnsi="Aptos Narrow"/>
                <w:color w:val="000000"/>
              </w:rPr>
            </w:pPr>
            <w:r w:rsidRPr="008D3039">
              <w:rPr>
                <w:rFonts w:ascii="Aptos Narrow" w:hAnsi="Aptos Narrow"/>
                <w:color w:val="000000"/>
              </w:rPr>
              <w:t xml:space="preserve">Student Conduct and Integrity </w:t>
            </w:r>
          </w:p>
        </w:tc>
        <w:tc>
          <w:tcPr>
            <w:tcW w:w="1240" w:type="dxa"/>
            <w:tcBorders>
              <w:top w:val="nil"/>
              <w:left w:val="nil"/>
              <w:bottom w:val="single" w:sz="4" w:space="0" w:color="auto"/>
              <w:right w:val="single" w:sz="4" w:space="0" w:color="auto"/>
            </w:tcBorders>
            <w:shd w:val="clear" w:color="auto" w:fill="auto"/>
            <w:noWrap/>
            <w:vAlign w:val="bottom"/>
            <w:hideMark/>
          </w:tcPr>
          <w:p w14:paraId="3FBB7423" w14:textId="77777777" w:rsidR="008D3039" w:rsidRPr="008D3039" w:rsidRDefault="008D3039" w:rsidP="008D3039">
            <w:pPr>
              <w:widowControl/>
              <w:autoSpaceDE/>
              <w:autoSpaceDN/>
              <w:jc w:val="right"/>
              <w:rPr>
                <w:rFonts w:ascii="Aptos Narrow" w:hAnsi="Aptos Narrow"/>
                <w:color w:val="000000"/>
              </w:rPr>
            </w:pPr>
            <w:r w:rsidRPr="008D3039">
              <w:rPr>
                <w:rFonts w:ascii="Aptos Narrow" w:hAnsi="Aptos Narrow"/>
                <w:color w:val="000000"/>
              </w:rPr>
              <w:t>30</w:t>
            </w:r>
          </w:p>
        </w:tc>
        <w:tc>
          <w:tcPr>
            <w:tcW w:w="1123" w:type="dxa"/>
            <w:tcBorders>
              <w:top w:val="nil"/>
              <w:left w:val="nil"/>
              <w:bottom w:val="single" w:sz="4" w:space="0" w:color="auto"/>
              <w:right w:val="single" w:sz="4" w:space="0" w:color="auto"/>
            </w:tcBorders>
            <w:shd w:val="clear" w:color="auto" w:fill="auto"/>
            <w:noWrap/>
            <w:vAlign w:val="bottom"/>
            <w:hideMark/>
          </w:tcPr>
          <w:p w14:paraId="15634074" w14:textId="77777777" w:rsidR="008D3039" w:rsidRPr="008D3039" w:rsidRDefault="008D3039" w:rsidP="008D3039">
            <w:pPr>
              <w:widowControl/>
              <w:autoSpaceDE/>
              <w:autoSpaceDN/>
              <w:jc w:val="right"/>
              <w:rPr>
                <w:rFonts w:ascii="Aptos Narrow" w:hAnsi="Aptos Narrow"/>
                <w:color w:val="000000"/>
              </w:rPr>
            </w:pPr>
            <w:r w:rsidRPr="008D3039">
              <w:rPr>
                <w:rFonts w:ascii="Aptos Narrow" w:hAnsi="Aptos Narrow"/>
                <w:color w:val="000000"/>
              </w:rPr>
              <w:t>2</w:t>
            </w:r>
          </w:p>
        </w:tc>
      </w:tr>
      <w:tr w:rsidR="008D3039" w:rsidRPr="008D3039" w14:paraId="75FCE399" w14:textId="77777777" w:rsidTr="00BD5885">
        <w:trPr>
          <w:trHeight w:val="324"/>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14:paraId="3EB370AE" w14:textId="77777777" w:rsidR="008D3039" w:rsidRPr="008D3039" w:rsidRDefault="008D3039" w:rsidP="008D3039">
            <w:pPr>
              <w:widowControl/>
              <w:autoSpaceDE/>
              <w:autoSpaceDN/>
              <w:rPr>
                <w:rFonts w:ascii="Aptos Narrow" w:hAnsi="Aptos Narrow"/>
                <w:color w:val="000000"/>
              </w:rPr>
            </w:pPr>
            <w:r w:rsidRPr="008D3039">
              <w:rPr>
                <w:rFonts w:ascii="Aptos Narrow" w:hAnsi="Aptos Narrow"/>
                <w:color w:val="000000"/>
              </w:rPr>
              <w:t>University Housing</w:t>
            </w:r>
          </w:p>
        </w:tc>
        <w:tc>
          <w:tcPr>
            <w:tcW w:w="1240" w:type="dxa"/>
            <w:tcBorders>
              <w:top w:val="nil"/>
              <w:left w:val="nil"/>
              <w:bottom w:val="single" w:sz="4" w:space="0" w:color="auto"/>
              <w:right w:val="single" w:sz="4" w:space="0" w:color="auto"/>
            </w:tcBorders>
            <w:shd w:val="clear" w:color="auto" w:fill="auto"/>
            <w:noWrap/>
            <w:vAlign w:val="bottom"/>
            <w:hideMark/>
          </w:tcPr>
          <w:p w14:paraId="04F6A4EC" w14:textId="77777777" w:rsidR="008D3039" w:rsidRPr="008D3039" w:rsidRDefault="008D3039" w:rsidP="008D3039">
            <w:pPr>
              <w:widowControl/>
              <w:autoSpaceDE/>
              <w:autoSpaceDN/>
              <w:jc w:val="right"/>
              <w:rPr>
                <w:rFonts w:ascii="Aptos Narrow" w:hAnsi="Aptos Narrow"/>
                <w:color w:val="000000"/>
              </w:rPr>
            </w:pPr>
            <w:r w:rsidRPr="008D3039">
              <w:rPr>
                <w:rFonts w:ascii="Aptos Narrow" w:hAnsi="Aptos Narrow"/>
                <w:color w:val="000000"/>
              </w:rPr>
              <w:t>41</w:t>
            </w:r>
          </w:p>
        </w:tc>
        <w:tc>
          <w:tcPr>
            <w:tcW w:w="1123" w:type="dxa"/>
            <w:tcBorders>
              <w:top w:val="nil"/>
              <w:left w:val="nil"/>
              <w:bottom w:val="single" w:sz="4" w:space="0" w:color="auto"/>
              <w:right w:val="single" w:sz="4" w:space="0" w:color="auto"/>
            </w:tcBorders>
            <w:shd w:val="clear" w:color="auto" w:fill="auto"/>
            <w:noWrap/>
            <w:vAlign w:val="bottom"/>
            <w:hideMark/>
          </w:tcPr>
          <w:p w14:paraId="05219FD2" w14:textId="77777777" w:rsidR="008D3039" w:rsidRPr="008D3039" w:rsidRDefault="008D3039" w:rsidP="008D3039">
            <w:pPr>
              <w:widowControl/>
              <w:autoSpaceDE/>
              <w:autoSpaceDN/>
              <w:jc w:val="right"/>
              <w:rPr>
                <w:rFonts w:ascii="Aptos Narrow" w:hAnsi="Aptos Narrow"/>
                <w:color w:val="000000"/>
              </w:rPr>
            </w:pPr>
            <w:r w:rsidRPr="008D3039">
              <w:rPr>
                <w:rFonts w:ascii="Aptos Narrow" w:hAnsi="Aptos Narrow"/>
                <w:color w:val="000000"/>
              </w:rPr>
              <w:t>61</w:t>
            </w:r>
          </w:p>
        </w:tc>
      </w:tr>
      <w:tr w:rsidR="008D3039" w:rsidRPr="008D3039" w14:paraId="650D3FB3" w14:textId="77777777" w:rsidTr="00BD5885">
        <w:trPr>
          <w:trHeight w:val="324"/>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14:paraId="01B45A26" w14:textId="77777777" w:rsidR="008D3039" w:rsidRPr="008D3039" w:rsidRDefault="008D3039" w:rsidP="008D3039">
            <w:pPr>
              <w:widowControl/>
              <w:autoSpaceDE/>
              <w:autoSpaceDN/>
              <w:rPr>
                <w:rFonts w:ascii="Aptos Narrow" w:hAnsi="Aptos Narrow"/>
                <w:color w:val="000000"/>
              </w:rPr>
            </w:pPr>
            <w:r w:rsidRPr="008D3039">
              <w:rPr>
                <w:rFonts w:ascii="Aptos Narrow" w:hAnsi="Aptos Narrow"/>
                <w:color w:val="000000"/>
              </w:rPr>
              <w:t>University Village</w:t>
            </w:r>
          </w:p>
        </w:tc>
        <w:tc>
          <w:tcPr>
            <w:tcW w:w="1240" w:type="dxa"/>
            <w:tcBorders>
              <w:top w:val="nil"/>
              <w:left w:val="nil"/>
              <w:bottom w:val="single" w:sz="4" w:space="0" w:color="auto"/>
              <w:right w:val="single" w:sz="4" w:space="0" w:color="auto"/>
            </w:tcBorders>
            <w:shd w:val="clear" w:color="auto" w:fill="auto"/>
            <w:noWrap/>
            <w:vAlign w:val="bottom"/>
            <w:hideMark/>
          </w:tcPr>
          <w:p w14:paraId="7EF31721" w14:textId="77777777" w:rsidR="008D3039" w:rsidRPr="008D3039" w:rsidRDefault="008D3039" w:rsidP="008D3039">
            <w:pPr>
              <w:widowControl/>
              <w:autoSpaceDE/>
              <w:autoSpaceDN/>
              <w:jc w:val="right"/>
              <w:rPr>
                <w:rFonts w:ascii="Aptos Narrow" w:hAnsi="Aptos Narrow"/>
                <w:color w:val="000000"/>
              </w:rPr>
            </w:pPr>
            <w:r w:rsidRPr="008D3039">
              <w:rPr>
                <w:rFonts w:ascii="Aptos Narrow" w:hAnsi="Aptos Narrow"/>
                <w:color w:val="000000"/>
              </w:rPr>
              <w:t>25</w:t>
            </w:r>
          </w:p>
        </w:tc>
        <w:tc>
          <w:tcPr>
            <w:tcW w:w="1123" w:type="dxa"/>
            <w:tcBorders>
              <w:top w:val="nil"/>
              <w:left w:val="nil"/>
              <w:bottom w:val="single" w:sz="4" w:space="0" w:color="auto"/>
              <w:right w:val="single" w:sz="4" w:space="0" w:color="auto"/>
            </w:tcBorders>
            <w:shd w:val="clear" w:color="auto" w:fill="auto"/>
            <w:noWrap/>
            <w:vAlign w:val="bottom"/>
            <w:hideMark/>
          </w:tcPr>
          <w:p w14:paraId="4ECB3717" w14:textId="77777777" w:rsidR="008D3039" w:rsidRPr="008D3039" w:rsidRDefault="008D3039" w:rsidP="008D3039">
            <w:pPr>
              <w:widowControl/>
              <w:autoSpaceDE/>
              <w:autoSpaceDN/>
              <w:jc w:val="right"/>
              <w:rPr>
                <w:rFonts w:ascii="Aptos Narrow" w:hAnsi="Aptos Narrow"/>
                <w:color w:val="000000"/>
              </w:rPr>
            </w:pPr>
            <w:r w:rsidRPr="008D3039">
              <w:rPr>
                <w:rFonts w:ascii="Aptos Narrow" w:hAnsi="Aptos Narrow"/>
                <w:color w:val="000000"/>
              </w:rPr>
              <w:t>25</w:t>
            </w:r>
          </w:p>
        </w:tc>
      </w:tr>
    </w:tbl>
    <w:p w14:paraId="284980A3" w14:textId="0D19989D" w:rsidR="002D318C" w:rsidRDefault="005C09B4" w:rsidP="008D3039">
      <w:pPr>
        <w:spacing w:before="159" w:line="259" w:lineRule="auto"/>
        <w:ind w:left="1440" w:right="1186" w:firstLine="720"/>
        <w:rPr>
          <w:b/>
          <w:spacing w:val="-2"/>
          <w:sz w:val="24"/>
        </w:rPr>
      </w:pPr>
      <w:r>
        <w:rPr>
          <w:b/>
          <w:spacing w:val="-2"/>
          <w:sz w:val="24"/>
        </w:rPr>
        <w:t xml:space="preserve">                                                                                                                                                                                                                                                       </w:t>
      </w:r>
      <w:r w:rsidR="002D318C">
        <w:rPr>
          <w:b/>
          <w:sz w:val="24"/>
        </w:rPr>
        <w:t>(2023-2024)</w:t>
      </w:r>
      <w:r w:rsidR="002D318C">
        <w:rPr>
          <w:b/>
          <w:spacing w:val="-5"/>
          <w:sz w:val="24"/>
        </w:rPr>
        <w:t xml:space="preserve"> </w:t>
      </w:r>
      <w:r w:rsidR="002D318C">
        <w:rPr>
          <w:b/>
          <w:sz w:val="24"/>
        </w:rPr>
        <w:t>Drug</w:t>
      </w:r>
      <w:r w:rsidR="002D318C">
        <w:rPr>
          <w:b/>
          <w:spacing w:val="-5"/>
          <w:sz w:val="24"/>
        </w:rPr>
        <w:t xml:space="preserve"> </w:t>
      </w:r>
      <w:r w:rsidR="002D318C">
        <w:rPr>
          <w:b/>
          <w:sz w:val="24"/>
        </w:rPr>
        <w:t xml:space="preserve">Violations </w:t>
      </w:r>
      <w:r w:rsidR="002D318C">
        <w:rPr>
          <w:b/>
          <w:spacing w:val="-2"/>
          <w:sz w:val="24"/>
        </w:rPr>
        <w:t>Observed/Reported</w:t>
      </w:r>
    </w:p>
    <w:tbl>
      <w:tblPr>
        <w:tblW w:w="5779" w:type="dxa"/>
        <w:tblInd w:w="1515" w:type="dxa"/>
        <w:tblLook w:val="04A0" w:firstRow="1" w:lastRow="0" w:firstColumn="1" w:lastColumn="0" w:noHBand="0" w:noVBand="1"/>
      </w:tblPr>
      <w:tblGrid>
        <w:gridCol w:w="3416"/>
        <w:gridCol w:w="1240"/>
        <w:gridCol w:w="1123"/>
      </w:tblGrid>
      <w:tr w:rsidR="001B4224" w:rsidRPr="008D3039" w14:paraId="0C22258C" w14:textId="77777777" w:rsidTr="00BD5885">
        <w:trPr>
          <w:trHeight w:val="341"/>
        </w:trPr>
        <w:tc>
          <w:tcPr>
            <w:tcW w:w="3416" w:type="dxa"/>
            <w:tcBorders>
              <w:top w:val="single" w:sz="4" w:space="0" w:color="auto"/>
              <w:left w:val="single" w:sz="4" w:space="0" w:color="auto"/>
              <w:bottom w:val="single" w:sz="8" w:space="0" w:color="auto"/>
              <w:right w:val="single" w:sz="4" w:space="0" w:color="auto"/>
            </w:tcBorders>
            <w:shd w:val="clear" w:color="000000" w:fill="FBE2D5"/>
            <w:noWrap/>
            <w:vAlign w:val="bottom"/>
            <w:hideMark/>
          </w:tcPr>
          <w:p w14:paraId="6A7596EB" w14:textId="77777777" w:rsidR="001B4224" w:rsidRPr="008D3039" w:rsidRDefault="001B4224" w:rsidP="00952830">
            <w:pPr>
              <w:widowControl/>
              <w:autoSpaceDE/>
              <w:autoSpaceDN/>
              <w:jc w:val="center"/>
              <w:rPr>
                <w:rFonts w:ascii="Aptos Narrow" w:hAnsi="Aptos Narrow"/>
                <w:b/>
                <w:bCs/>
                <w:color w:val="000000"/>
              </w:rPr>
            </w:pPr>
            <w:r w:rsidRPr="008D3039">
              <w:rPr>
                <w:rFonts w:ascii="Aptos Narrow" w:hAnsi="Aptos Narrow"/>
                <w:b/>
                <w:bCs/>
                <w:color w:val="000000"/>
              </w:rPr>
              <w:t>Department</w:t>
            </w:r>
          </w:p>
        </w:tc>
        <w:tc>
          <w:tcPr>
            <w:tcW w:w="1240" w:type="dxa"/>
            <w:tcBorders>
              <w:top w:val="single" w:sz="4" w:space="0" w:color="auto"/>
              <w:left w:val="nil"/>
              <w:bottom w:val="single" w:sz="8" w:space="0" w:color="auto"/>
              <w:right w:val="single" w:sz="4" w:space="0" w:color="auto"/>
            </w:tcBorders>
            <w:shd w:val="clear" w:color="000000" w:fill="FBE2D5"/>
            <w:noWrap/>
            <w:vAlign w:val="bottom"/>
            <w:hideMark/>
          </w:tcPr>
          <w:p w14:paraId="3C2B9AAD" w14:textId="77777777" w:rsidR="001B4224" w:rsidRPr="008D3039" w:rsidRDefault="001B4224" w:rsidP="00952830">
            <w:pPr>
              <w:widowControl/>
              <w:autoSpaceDE/>
              <w:autoSpaceDN/>
              <w:jc w:val="center"/>
              <w:rPr>
                <w:rFonts w:ascii="Aptos Narrow" w:hAnsi="Aptos Narrow"/>
                <w:b/>
                <w:bCs/>
                <w:color w:val="000000"/>
              </w:rPr>
            </w:pPr>
            <w:r w:rsidRPr="008D3039">
              <w:rPr>
                <w:rFonts w:ascii="Aptos Narrow" w:hAnsi="Aptos Narrow"/>
                <w:b/>
                <w:bCs/>
                <w:color w:val="000000"/>
              </w:rPr>
              <w:t>2023</w:t>
            </w:r>
          </w:p>
        </w:tc>
        <w:tc>
          <w:tcPr>
            <w:tcW w:w="1123" w:type="dxa"/>
            <w:tcBorders>
              <w:top w:val="single" w:sz="4" w:space="0" w:color="auto"/>
              <w:left w:val="nil"/>
              <w:bottom w:val="single" w:sz="8" w:space="0" w:color="auto"/>
              <w:right w:val="single" w:sz="4" w:space="0" w:color="auto"/>
            </w:tcBorders>
            <w:shd w:val="clear" w:color="000000" w:fill="FBE2D5"/>
            <w:noWrap/>
            <w:vAlign w:val="bottom"/>
            <w:hideMark/>
          </w:tcPr>
          <w:p w14:paraId="6FD9A880" w14:textId="77777777" w:rsidR="001B4224" w:rsidRPr="008D3039" w:rsidRDefault="001B4224" w:rsidP="00952830">
            <w:pPr>
              <w:widowControl/>
              <w:autoSpaceDE/>
              <w:autoSpaceDN/>
              <w:jc w:val="center"/>
              <w:rPr>
                <w:rFonts w:ascii="Aptos Narrow" w:hAnsi="Aptos Narrow"/>
                <w:b/>
                <w:bCs/>
                <w:color w:val="000000"/>
              </w:rPr>
            </w:pPr>
            <w:r w:rsidRPr="008D3039">
              <w:rPr>
                <w:rFonts w:ascii="Aptos Narrow" w:hAnsi="Aptos Narrow"/>
                <w:b/>
                <w:bCs/>
                <w:color w:val="000000"/>
              </w:rPr>
              <w:t>2024</w:t>
            </w:r>
          </w:p>
        </w:tc>
      </w:tr>
      <w:tr w:rsidR="001B4224" w:rsidRPr="008D3039" w14:paraId="757D5C8E" w14:textId="77777777" w:rsidTr="00BD5885">
        <w:trPr>
          <w:trHeight w:val="324"/>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14:paraId="150726D5" w14:textId="77777777" w:rsidR="001B4224" w:rsidRPr="008D3039" w:rsidRDefault="001B4224" w:rsidP="00952830">
            <w:pPr>
              <w:widowControl/>
              <w:autoSpaceDE/>
              <w:autoSpaceDN/>
              <w:rPr>
                <w:rFonts w:ascii="Aptos Narrow" w:hAnsi="Aptos Narrow"/>
                <w:color w:val="000000"/>
              </w:rPr>
            </w:pPr>
            <w:r w:rsidRPr="008D3039">
              <w:rPr>
                <w:rFonts w:ascii="Aptos Narrow" w:hAnsi="Aptos Narrow"/>
                <w:color w:val="000000"/>
              </w:rPr>
              <w:t xml:space="preserve">Student Conduct and Integrity </w:t>
            </w:r>
          </w:p>
        </w:tc>
        <w:tc>
          <w:tcPr>
            <w:tcW w:w="1240" w:type="dxa"/>
            <w:tcBorders>
              <w:top w:val="nil"/>
              <w:left w:val="nil"/>
              <w:bottom w:val="single" w:sz="4" w:space="0" w:color="auto"/>
              <w:right w:val="single" w:sz="4" w:space="0" w:color="auto"/>
            </w:tcBorders>
            <w:shd w:val="clear" w:color="auto" w:fill="auto"/>
            <w:noWrap/>
            <w:vAlign w:val="bottom"/>
            <w:hideMark/>
          </w:tcPr>
          <w:p w14:paraId="4E696AFB" w14:textId="0F05EEAF" w:rsidR="001B4224" w:rsidRPr="008D3039" w:rsidRDefault="00BD5885" w:rsidP="00952830">
            <w:pPr>
              <w:widowControl/>
              <w:autoSpaceDE/>
              <w:autoSpaceDN/>
              <w:jc w:val="right"/>
              <w:rPr>
                <w:rFonts w:ascii="Aptos Narrow" w:hAnsi="Aptos Narrow"/>
                <w:color w:val="000000"/>
              </w:rPr>
            </w:pPr>
            <w:r>
              <w:rPr>
                <w:rFonts w:ascii="Aptos Narrow" w:hAnsi="Aptos Narrow"/>
                <w:color w:val="000000"/>
              </w:rPr>
              <w:t>16</w:t>
            </w:r>
          </w:p>
        </w:tc>
        <w:tc>
          <w:tcPr>
            <w:tcW w:w="1123" w:type="dxa"/>
            <w:tcBorders>
              <w:top w:val="nil"/>
              <w:left w:val="nil"/>
              <w:bottom w:val="single" w:sz="4" w:space="0" w:color="auto"/>
              <w:right w:val="single" w:sz="4" w:space="0" w:color="auto"/>
            </w:tcBorders>
            <w:shd w:val="clear" w:color="auto" w:fill="auto"/>
            <w:noWrap/>
            <w:vAlign w:val="bottom"/>
            <w:hideMark/>
          </w:tcPr>
          <w:p w14:paraId="3D3A0277" w14:textId="7E4E74ED" w:rsidR="001B4224" w:rsidRPr="008D3039" w:rsidRDefault="00BD5885" w:rsidP="00952830">
            <w:pPr>
              <w:widowControl/>
              <w:autoSpaceDE/>
              <w:autoSpaceDN/>
              <w:jc w:val="right"/>
              <w:rPr>
                <w:rFonts w:ascii="Aptos Narrow" w:hAnsi="Aptos Narrow"/>
                <w:color w:val="000000"/>
              </w:rPr>
            </w:pPr>
            <w:r>
              <w:rPr>
                <w:rFonts w:ascii="Aptos Narrow" w:hAnsi="Aptos Narrow"/>
                <w:color w:val="000000"/>
              </w:rPr>
              <w:t>1</w:t>
            </w:r>
          </w:p>
        </w:tc>
      </w:tr>
      <w:tr w:rsidR="001B4224" w:rsidRPr="008D3039" w14:paraId="77973FCF" w14:textId="77777777" w:rsidTr="00BD5885">
        <w:trPr>
          <w:trHeight w:val="324"/>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14:paraId="65549ECE" w14:textId="77777777" w:rsidR="001B4224" w:rsidRPr="008D3039" w:rsidRDefault="001B4224" w:rsidP="00952830">
            <w:pPr>
              <w:widowControl/>
              <w:autoSpaceDE/>
              <w:autoSpaceDN/>
              <w:rPr>
                <w:rFonts w:ascii="Aptos Narrow" w:hAnsi="Aptos Narrow"/>
                <w:color w:val="000000"/>
              </w:rPr>
            </w:pPr>
            <w:r w:rsidRPr="008D3039">
              <w:rPr>
                <w:rFonts w:ascii="Aptos Narrow" w:hAnsi="Aptos Narrow"/>
                <w:color w:val="000000"/>
              </w:rPr>
              <w:t>University Housing</w:t>
            </w:r>
          </w:p>
        </w:tc>
        <w:tc>
          <w:tcPr>
            <w:tcW w:w="1240" w:type="dxa"/>
            <w:tcBorders>
              <w:top w:val="nil"/>
              <w:left w:val="nil"/>
              <w:bottom w:val="single" w:sz="4" w:space="0" w:color="auto"/>
              <w:right w:val="single" w:sz="4" w:space="0" w:color="auto"/>
            </w:tcBorders>
            <w:shd w:val="clear" w:color="auto" w:fill="auto"/>
            <w:noWrap/>
            <w:vAlign w:val="bottom"/>
            <w:hideMark/>
          </w:tcPr>
          <w:p w14:paraId="7A5D4256" w14:textId="274E57A2" w:rsidR="001B4224" w:rsidRPr="008D3039" w:rsidRDefault="00BD5885" w:rsidP="00952830">
            <w:pPr>
              <w:widowControl/>
              <w:autoSpaceDE/>
              <w:autoSpaceDN/>
              <w:jc w:val="right"/>
              <w:rPr>
                <w:rFonts w:ascii="Aptos Narrow" w:hAnsi="Aptos Narrow"/>
                <w:color w:val="000000"/>
              </w:rPr>
            </w:pPr>
            <w:r>
              <w:rPr>
                <w:rFonts w:ascii="Aptos Narrow" w:hAnsi="Aptos Narrow"/>
                <w:color w:val="000000"/>
              </w:rPr>
              <w:t>33</w:t>
            </w:r>
          </w:p>
        </w:tc>
        <w:tc>
          <w:tcPr>
            <w:tcW w:w="1123" w:type="dxa"/>
            <w:tcBorders>
              <w:top w:val="nil"/>
              <w:left w:val="nil"/>
              <w:bottom w:val="single" w:sz="4" w:space="0" w:color="auto"/>
              <w:right w:val="single" w:sz="4" w:space="0" w:color="auto"/>
            </w:tcBorders>
            <w:shd w:val="clear" w:color="auto" w:fill="auto"/>
            <w:noWrap/>
            <w:vAlign w:val="bottom"/>
            <w:hideMark/>
          </w:tcPr>
          <w:p w14:paraId="66C6E6F5" w14:textId="1403EE00" w:rsidR="001B4224" w:rsidRPr="008D3039" w:rsidRDefault="00BD5885" w:rsidP="00952830">
            <w:pPr>
              <w:widowControl/>
              <w:autoSpaceDE/>
              <w:autoSpaceDN/>
              <w:jc w:val="right"/>
              <w:rPr>
                <w:rFonts w:ascii="Aptos Narrow" w:hAnsi="Aptos Narrow"/>
                <w:color w:val="000000"/>
              </w:rPr>
            </w:pPr>
            <w:r>
              <w:rPr>
                <w:rFonts w:ascii="Aptos Narrow" w:hAnsi="Aptos Narrow"/>
                <w:color w:val="000000"/>
              </w:rPr>
              <w:t>18</w:t>
            </w:r>
          </w:p>
        </w:tc>
      </w:tr>
      <w:tr w:rsidR="001B4224" w:rsidRPr="008D3039" w14:paraId="581C6EAE" w14:textId="77777777" w:rsidTr="00BD5885">
        <w:trPr>
          <w:trHeight w:val="324"/>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14:paraId="0077DD3E" w14:textId="77777777" w:rsidR="001B4224" w:rsidRPr="008D3039" w:rsidRDefault="001B4224" w:rsidP="00952830">
            <w:pPr>
              <w:widowControl/>
              <w:autoSpaceDE/>
              <w:autoSpaceDN/>
              <w:rPr>
                <w:rFonts w:ascii="Aptos Narrow" w:hAnsi="Aptos Narrow"/>
                <w:color w:val="000000"/>
              </w:rPr>
            </w:pPr>
            <w:r w:rsidRPr="008D3039">
              <w:rPr>
                <w:rFonts w:ascii="Aptos Narrow" w:hAnsi="Aptos Narrow"/>
                <w:color w:val="000000"/>
              </w:rPr>
              <w:t>University Village</w:t>
            </w:r>
          </w:p>
        </w:tc>
        <w:tc>
          <w:tcPr>
            <w:tcW w:w="1240" w:type="dxa"/>
            <w:tcBorders>
              <w:top w:val="nil"/>
              <w:left w:val="nil"/>
              <w:bottom w:val="single" w:sz="4" w:space="0" w:color="auto"/>
              <w:right w:val="single" w:sz="4" w:space="0" w:color="auto"/>
            </w:tcBorders>
            <w:shd w:val="clear" w:color="auto" w:fill="auto"/>
            <w:noWrap/>
            <w:vAlign w:val="bottom"/>
            <w:hideMark/>
          </w:tcPr>
          <w:p w14:paraId="116F3C83" w14:textId="2A12517A" w:rsidR="001B4224" w:rsidRPr="008D3039" w:rsidRDefault="00BD5885" w:rsidP="00952830">
            <w:pPr>
              <w:widowControl/>
              <w:autoSpaceDE/>
              <w:autoSpaceDN/>
              <w:jc w:val="right"/>
              <w:rPr>
                <w:rFonts w:ascii="Aptos Narrow" w:hAnsi="Aptos Narrow"/>
                <w:color w:val="000000"/>
              </w:rPr>
            </w:pPr>
            <w:r>
              <w:rPr>
                <w:rFonts w:ascii="Aptos Narrow" w:hAnsi="Aptos Narrow"/>
                <w:color w:val="000000"/>
              </w:rPr>
              <w:t>12</w:t>
            </w:r>
          </w:p>
        </w:tc>
        <w:tc>
          <w:tcPr>
            <w:tcW w:w="1123" w:type="dxa"/>
            <w:tcBorders>
              <w:top w:val="nil"/>
              <w:left w:val="nil"/>
              <w:bottom w:val="single" w:sz="4" w:space="0" w:color="auto"/>
              <w:right w:val="single" w:sz="4" w:space="0" w:color="auto"/>
            </w:tcBorders>
            <w:shd w:val="clear" w:color="auto" w:fill="auto"/>
            <w:noWrap/>
            <w:vAlign w:val="bottom"/>
            <w:hideMark/>
          </w:tcPr>
          <w:p w14:paraId="73712EC7" w14:textId="0B33B0A8" w:rsidR="001B4224" w:rsidRPr="008D3039" w:rsidRDefault="00BD5885" w:rsidP="00952830">
            <w:pPr>
              <w:widowControl/>
              <w:autoSpaceDE/>
              <w:autoSpaceDN/>
              <w:jc w:val="right"/>
              <w:rPr>
                <w:rFonts w:ascii="Aptos Narrow" w:hAnsi="Aptos Narrow"/>
                <w:color w:val="000000"/>
              </w:rPr>
            </w:pPr>
            <w:r>
              <w:rPr>
                <w:rFonts w:ascii="Aptos Narrow" w:hAnsi="Aptos Narrow"/>
                <w:color w:val="000000"/>
              </w:rPr>
              <w:t>23</w:t>
            </w:r>
          </w:p>
        </w:tc>
      </w:tr>
    </w:tbl>
    <w:p w14:paraId="30962391" w14:textId="77777777" w:rsidR="007C46A1" w:rsidRDefault="007C46A1">
      <w:pPr>
        <w:spacing w:before="159" w:line="259" w:lineRule="auto"/>
        <w:ind w:left="1440" w:right="1186"/>
        <w:rPr>
          <w:b/>
          <w:spacing w:val="-2"/>
          <w:sz w:val="24"/>
        </w:rPr>
      </w:pPr>
    </w:p>
    <w:p w14:paraId="0D390C78" w14:textId="77777777" w:rsidR="0019703D" w:rsidRDefault="0019703D">
      <w:pPr>
        <w:spacing w:before="159" w:line="259" w:lineRule="auto"/>
        <w:ind w:left="1440" w:right="1186"/>
        <w:rPr>
          <w:b/>
          <w:spacing w:val="-2"/>
          <w:sz w:val="24"/>
        </w:rPr>
      </w:pPr>
    </w:p>
    <w:p w14:paraId="7854BCFB" w14:textId="77777777" w:rsidR="00BD5885" w:rsidRDefault="00BD5885" w:rsidP="00BD5885">
      <w:pPr>
        <w:rPr>
          <w:b/>
          <w:spacing w:val="-2"/>
          <w:sz w:val="24"/>
        </w:rPr>
      </w:pPr>
    </w:p>
    <w:p w14:paraId="41E38562" w14:textId="6BECD92E" w:rsidR="009B40AC" w:rsidRDefault="006F378B" w:rsidP="00B34B64">
      <w:pPr>
        <w:ind w:left="720" w:firstLine="720"/>
        <w:rPr>
          <w:b/>
          <w:spacing w:val="-2"/>
          <w:sz w:val="24"/>
        </w:rPr>
      </w:pPr>
      <w:r>
        <w:rPr>
          <w:b/>
          <w:sz w:val="24"/>
        </w:rPr>
        <w:lastRenderedPageBreak/>
        <w:t>Sanctions</w:t>
      </w:r>
      <w:r>
        <w:rPr>
          <w:b/>
          <w:spacing w:val="-6"/>
          <w:sz w:val="24"/>
        </w:rPr>
        <w:t xml:space="preserve"> </w:t>
      </w:r>
      <w:r>
        <w:rPr>
          <w:b/>
          <w:sz w:val="24"/>
        </w:rPr>
        <w:t>Administered</w:t>
      </w:r>
      <w:r>
        <w:rPr>
          <w:b/>
          <w:spacing w:val="-3"/>
          <w:sz w:val="24"/>
        </w:rPr>
        <w:t xml:space="preserve"> </w:t>
      </w:r>
      <w:r>
        <w:rPr>
          <w:b/>
          <w:sz w:val="24"/>
        </w:rPr>
        <w:t>for</w:t>
      </w:r>
      <w:r>
        <w:rPr>
          <w:b/>
          <w:spacing w:val="-4"/>
          <w:sz w:val="24"/>
        </w:rPr>
        <w:t xml:space="preserve"> </w:t>
      </w:r>
      <w:r>
        <w:rPr>
          <w:b/>
          <w:sz w:val="24"/>
        </w:rPr>
        <w:t>Drug</w:t>
      </w:r>
      <w:r>
        <w:rPr>
          <w:b/>
          <w:spacing w:val="-3"/>
          <w:sz w:val="24"/>
        </w:rPr>
        <w:t xml:space="preserve"> </w:t>
      </w:r>
      <w:r>
        <w:rPr>
          <w:b/>
          <w:sz w:val="24"/>
        </w:rPr>
        <w:t>Violations</w:t>
      </w:r>
      <w:r>
        <w:rPr>
          <w:b/>
          <w:spacing w:val="-3"/>
          <w:sz w:val="24"/>
        </w:rPr>
        <w:t xml:space="preserve"> </w:t>
      </w:r>
      <w:r>
        <w:rPr>
          <w:b/>
          <w:sz w:val="24"/>
        </w:rPr>
        <w:t>(202</w:t>
      </w:r>
      <w:r w:rsidR="003F6ED7">
        <w:rPr>
          <w:b/>
          <w:sz w:val="24"/>
        </w:rPr>
        <w:t>3</w:t>
      </w:r>
      <w:r>
        <w:rPr>
          <w:b/>
          <w:sz w:val="24"/>
        </w:rPr>
        <w:t>-</w:t>
      </w:r>
      <w:r>
        <w:rPr>
          <w:b/>
          <w:spacing w:val="-2"/>
          <w:sz w:val="24"/>
        </w:rPr>
        <w:t>202</w:t>
      </w:r>
      <w:r w:rsidR="003F6ED7">
        <w:rPr>
          <w:b/>
          <w:spacing w:val="-2"/>
          <w:sz w:val="24"/>
        </w:rPr>
        <w:t>4</w:t>
      </w:r>
      <w:r>
        <w:rPr>
          <w:b/>
          <w:spacing w:val="-2"/>
          <w:sz w:val="24"/>
        </w:rPr>
        <w:t>)</w:t>
      </w:r>
    </w:p>
    <w:tbl>
      <w:tblPr>
        <w:tblpPr w:leftFromText="180" w:rightFromText="180" w:vertAnchor="text" w:horzAnchor="page" w:tblpX="1303" w:tblpY="166"/>
        <w:tblW w:w="9178" w:type="dxa"/>
        <w:tblLook w:val="04A0" w:firstRow="1" w:lastRow="0" w:firstColumn="1" w:lastColumn="0" w:noHBand="0" w:noVBand="1"/>
      </w:tblPr>
      <w:tblGrid>
        <w:gridCol w:w="4167"/>
        <w:gridCol w:w="2479"/>
        <w:gridCol w:w="1266"/>
        <w:gridCol w:w="1266"/>
      </w:tblGrid>
      <w:tr w:rsidR="00192590" w:rsidRPr="00192590" w14:paraId="651088C1" w14:textId="77777777" w:rsidTr="00192590">
        <w:trPr>
          <w:trHeight w:val="314"/>
        </w:trPr>
        <w:tc>
          <w:tcPr>
            <w:tcW w:w="4167" w:type="dxa"/>
            <w:tcBorders>
              <w:top w:val="single" w:sz="4" w:space="0" w:color="auto"/>
              <w:left w:val="single" w:sz="4" w:space="0" w:color="auto"/>
              <w:bottom w:val="single" w:sz="8" w:space="0" w:color="auto"/>
              <w:right w:val="nil"/>
            </w:tcBorders>
            <w:shd w:val="clear" w:color="000000" w:fill="FBE2D5"/>
            <w:noWrap/>
            <w:vAlign w:val="bottom"/>
            <w:hideMark/>
          </w:tcPr>
          <w:p w14:paraId="1BA3A844" w14:textId="77777777" w:rsidR="00192590" w:rsidRPr="00192590" w:rsidRDefault="00192590" w:rsidP="00192590">
            <w:pPr>
              <w:widowControl/>
              <w:autoSpaceDE/>
              <w:autoSpaceDN/>
              <w:jc w:val="center"/>
              <w:rPr>
                <w:rFonts w:ascii="Aptos Narrow" w:hAnsi="Aptos Narrow"/>
                <w:color w:val="000000"/>
              </w:rPr>
            </w:pPr>
            <w:bookmarkStart w:id="8" w:name="_Hlk198718577"/>
            <w:r w:rsidRPr="00192590">
              <w:rPr>
                <w:rFonts w:ascii="Aptos Narrow" w:hAnsi="Aptos Narrow"/>
                <w:color w:val="000000"/>
              </w:rPr>
              <w:t>Type of Sanction</w:t>
            </w:r>
          </w:p>
        </w:tc>
        <w:tc>
          <w:tcPr>
            <w:tcW w:w="2479" w:type="dxa"/>
            <w:tcBorders>
              <w:top w:val="single" w:sz="4" w:space="0" w:color="auto"/>
              <w:left w:val="single" w:sz="4" w:space="0" w:color="auto"/>
              <w:bottom w:val="single" w:sz="8" w:space="0" w:color="auto"/>
              <w:right w:val="nil"/>
            </w:tcBorders>
            <w:shd w:val="clear" w:color="000000" w:fill="FBE2D5"/>
            <w:noWrap/>
            <w:vAlign w:val="bottom"/>
            <w:hideMark/>
          </w:tcPr>
          <w:p w14:paraId="707AE668" w14:textId="77777777" w:rsidR="00192590" w:rsidRPr="00192590" w:rsidRDefault="00192590" w:rsidP="00192590">
            <w:pPr>
              <w:widowControl/>
              <w:autoSpaceDE/>
              <w:autoSpaceDN/>
              <w:jc w:val="center"/>
              <w:rPr>
                <w:rFonts w:ascii="Aptos Narrow" w:hAnsi="Aptos Narrow"/>
                <w:color w:val="000000"/>
              </w:rPr>
            </w:pPr>
            <w:r w:rsidRPr="00192590">
              <w:rPr>
                <w:rFonts w:ascii="Aptos Narrow" w:hAnsi="Aptos Narrow"/>
                <w:color w:val="000000"/>
              </w:rPr>
              <w:t>Department</w:t>
            </w:r>
          </w:p>
        </w:tc>
        <w:tc>
          <w:tcPr>
            <w:tcW w:w="1266" w:type="dxa"/>
            <w:tcBorders>
              <w:top w:val="single" w:sz="4" w:space="0" w:color="auto"/>
              <w:left w:val="single" w:sz="4" w:space="0" w:color="auto"/>
              <w:bottom w:val="single" w:sz="8" w:space="0" w:color="auto"/>
              <w:right w:val="nil"/>
            </w:tcBorders>
            <w:shd w:val="clear" w:color="000000" w:fill="FBE2D5"/>
            <w:noWrap/>
            <w:vAlign w:val="bottom"/>
            <w:hideMark/>
          </w:tcPr>
          <w:p w14:paraId="35E61C58" w14:textId="77777777" w:rsidR="00192590" w:rsidRPr="00192590" w:rsidRDefault="00192590" w:rsidP="00192590">
            <w:pPr>
              <w:widowControl/>
              <w:autoSpaceDE/>
              <w:autoSpaceDN/>
              <w:jc w:val="center"/>
              <w:rPr>
                <w:rFonts w:ascii="Aptos Narrow" w:hAnsi="Aptos Narrow"/>
                <w:color w:val="000000"/>
              </w:rPr>
            </w:pPr>
            <w:r w:rsidRPr="00192590">
              <w:rPr>
                <w:rFonts w:ascii="Aptos Narrow" w:hAnsi="Aptos Narrow"/>
                <w:color w:val="000000"/>
              </w:rPr>
              <w:t>2023</w:t>
            </w:r>
          </w:p>
        </w:tc>
        <w:tc>
          <w:tcPr>
            <w:tcW w:w="1266" w:type="dxa"/>
            <w:tcBorders>
              <w:top w:val="single" w:sz="4" w:space="0" w:color="auto"/>
              <w:left w:val="single" w:sz="4" w:space="0" w:color="auto"/>
              <w:bottom w:val="single" w:sz="8" w:space="0" w:color="auto"/>
              <w:right w:val="single" w:sz="4" w:space="0" w:color="auto"/>
            </w:tcBorders>
            <w:shd w:val="clear" w:color="000000" w:fill="FBE2D5"/>
            <w:noWrap/>
            <w:vAlign w:val="bottom"/>
            <w:hideMark/>
          </w:tcPr>
          <w:p w14:paraId="57DA197C" w14:textId="77777777" w:rsidR="00192590" w:rsidRPr="00192590" w:rsidRDefault="00192590" w:rsidP="00192590">
            <w:pPr>
              <w:widowControl/>
              <w:autoSpaceDE/>
              <w:autoSpaceDN/>
              <w:jc w:val="center"/>
              <w:rPr>
                <w:rFonts w:ascii="Aptos Narrow" w:hAnsi="Aptos Narrow"/>
                <w:color w:val="000000"/>
              </w:rPr>
            </w:pPr>
            <w:r w:rsidRPr="00192590">
              <w:rPr>
                <w:rFonts w:ascii="Aptos Narrow" w:hAnsi="Aptos Narrow"/>
                <w:color w:val="000000"/>
              </w:rPr>
              <w:t>2024</w:t>
            </w:r>
          </w:p>
        </w:tc>
      </w:tr>
      <w:tr w:rsidR="00192590" w:rsidRPr="00192590" w14:paraId="37C1BF14" w14:textId="77777777" w:rsidTr="0019259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465B44BB"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Disciplinary Probation</w:t>
            </w:r>
          </w:p>
        </w:tc>
        <w:tc>
          <w:tcPr>
            <w:tcW w:w="2479" w:type="dxa"/>
            <w:tcBorders>
              <w:top w:val="nil"/>
              <w:left w:val="single" w:sz="4" w:space="0" w:color="auto"/>
              <w:bottom w:val="single" w:sz="4" w:space="0" w:color="auto"/>
              <w:right w:val="nil"/>
            </w:tcBorders>
            <w:shd w:val="clear" w:color="auto" w:fill="auto"/>
            <w:noWrap/>
            <w:vAlign w:val="bottom"/>
            <w:hideMark/>
          </w:tcPr>
          <w:p w14:paraId="36689400"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SCI</w:t>
            </w:r>
          </w:p>
        </w:tc>
        <w:tc>
          <w:tcPr>
            <w:tcW w:w="1266" w:type="dxa"/>
            <w:tcBorders>
              <w:top w:val="nil"/>
              <w:left w:val="single" w:sz="4" w:space="0" w:color="auto"/>
              <w:bottom w:val="single" w:sz="4" w:space="0" w:color="auto"/>
              <w:right w:val="nil"/>
            </w:tcBorders>
            <w:shd w:val="clear" w:color="auto" w:fill="auto"/>
            <w:noWrap/>
            <w:vAlign w:val="bottom"/>
            <w:hideMark/>
          </w:tcPr>
          <w:p w14:paraId="65028436"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10</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2C96FF02"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0</w:t>
            </w:r>
          </w:p>
        </w:tc>
      </w:tr>
      <w:tr w:rsidR="00192590" w:rsidRPr="00192590" w14:paraId="056B756C" w14:textId="77777777" w:rsidTr="00625C22">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1ECC2375"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Warning</w:t>
            </w:r>
          </w:p>
        </w:tc>
        <w:tc>
          <w:tcPr>
            <w:tcW w:w="2479" w:type="dxa"/>
            <w:tcBorders>
              <w:top w:val="nil"/>
              <w:left w:val="single" w:sz="4" w:space="0" w:color="auto"/>
              <w:bottom w:val="single" w:sz="4" w:space="0" w:color="auto"/>
              <w:right w:val="nil"/>
            </w:tcBorders>
            <w:shd w:val="clear" w:color="auto" w:fill="auto"/>
            <w:noWrap/>
            <w:vAlign w:val="bottom"/>
            <w:hideMark/>
          </w:tcPr>
          <w:p w14:paraId="1878F408"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SCI</w:t>
            </w:r>
          </w:p>
        </w:tc>
        <w:tc>
          <w:tcPr>
            <w:tcW w:w="1266" w:type="dxa"/>
            <w:tcBorders>
              <w:top w:val="nil"/>
              <w:left w:val="single" w:sz="4" w:space="0" w:color="auto"/>
              <w:bottom w:val="single" w:sz="4" w:space="0" w:color="auto"/>
              <w:right w:val="nil"/>
            </w:tcBorders>
            <w:shd w:val="clear" w:color="auto" w:fill="auto"/>
            <w:noWrap/>
            <w:vAlign w:val="bottom"/>
            <w:hideMark/>
          </w:tcPr>
          <w:p w14:paraId="7336970B"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104D6D6C"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r>
      <w:tr w:rsidR="00192590" w:rsidRPr="00192590" w14:paraId="5ADD305B" w14:textId="77777777" w:rsidTr="00625C22">
        <w:trPr>
          <w:trHeight w:val="314"/>
        </w:trPr>
        <w:tc>
          <w:tcPr>
            <w:tcW w:w="4167" w:type="dxa"/>
            <w:tcBorders>
              <w:top w:val="single" w:sz="4" w:space="0" w:color="auto"/>
              <w:left w:val="single" w:sz="4" w:space="0" w:color="auto"/>
              <w:bottom w:val="single" w:sz="4" w:space="0" w:color="auto"/>
              <w:right w:val="nil"/>
            </w:tcBorders>
            <w:shd w:val="clear" w:color="auto" w:fill="auto"/>
            <w:noWrap/>
            <w:vAlign w:val="bottom"/>
            <w:hideMark/>
          </w:tcPr>
          <w:p w14:paraId="068451A8"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Statement of Understanding</w:t>
            </w:r>
          </w:p>
        </w:tc>
        <w:tc>
          <w:tcPr>
            <w:tcW w:w="2479" w:type="dxa"/>
            <w:tcBorders>
              <w:top w:val="single" w:sz="4" w:space="0" w:color="auto"/>
              <w:left w:val="single" w:sz="4" w:space="0" w:color="auto"/>
              <w:bottom w:val="single" w:sz="4" w:space="0" w:color="auto"/>
              <w:right w:val="nil"/>
            </w:tcBorders>
            <w:shd w:val="clear" w:color="auto" w:fill="auto"/>
            <w:noWrap/>
            <w:vAlign w:val="bottom"/>
            <w:hideMark/>
          </w:tcPr>
          <w:p w14:paraId="1D3D4DF6"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SCI</w:t>
            </w:r>
          </w:p>
        </w:tc>
        <w:tc>
          <w:tcPr>
            <w:tcW w:w="1266" w:type="dxa"/>
            <w:tcBorders>
              <w:top w:val="single" w:sz="4" w:space="0" w:color="auto"/>
              <w:left w:val="single" w:sz="4" w:space="0" w:color="auto"/>
              <w:bottom w:val="single" w:sz="4" w:space="0" w:color="auto"/>
              <w:right w:val="nil"/>
            </w:tcBorders>
            <w:shd w:val="clear" w:color="auto" w:fill="auto"/>
            <w:noWrap/>
            <w:vAlign w:val="bottom"/>
            <w:hideMark/>
          </w:tcPr>
          <w:p w14:paraId="53E4851F"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2</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3DD4B"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0</w:t>
            </w:r>
          </w:p>
        </w:tc>
      </w:tr>
      <w:tr w:rsidR="00192590" w:rsidRPr="00192590" w14:paraId="343FEEE2" w14:textId="77777777" w:rsidTr="00625C22">
        <w:trPr>
          <w:trHeight w:val="299"/>
        </w:trPr>
        <w:tc>
          <w:tcPr>
            <w:tcW w:w="4167" w:type="dxa"/>
            <w:tcBorders>
              <w:top w:val="single" w:sz="4" w:space="0" w:color="auto"/>
              <w:left w:val="single" w:sz="4" w:space="0" w:color="auto"/>
              <w:bottom w:val="single" w:sz="4" w:space="0" w:color="auto"/>
              <w:right w:val="nil"/>
            </w:tcBorders>
            <w:shd w:val="clear" w:color="auto" w:fill="auto"/>
            <w:noWrap/>
            <w:vAlign w:val="bottom"/>
            <w:hideMark/>
          </w:tcPr>
          <w:p w14:paraId="7294F00B"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UHS Probation Only</w:t>
            </w:r>
          </w:p>
        </w:tc>
        <w:tc>
          <w:tcPr>
            <w:tcW w:w="2479" w:type="dxa"/>
            <w:tcBorders>
              <w:top w:val="single" w:sz="4" w:space="0" w:color="auto"/>
              <w:left w:val="single" w:sz="4" w:space="0" w:color="auto"/>
              <w:bottom w:val="single" w:sz="4" w:space="0" w:color="auto"/>
              <w:right w:val="nil"/>
            </w:tcBorders>
            <w:shd w:val="clear" w:color="auto" w:fill="auto"/>
            <w:noWrap/>
            <w:vAlign w:val="bottom"/>
            <w:hideMark/>
          </w:tcPr>
          <w:p w14:paraId="56C9CB42"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single" w:sz="4" w:space="0" w:color="auto"/>
              <w:left w:val="single" w:sz="4" w:space="0" w:color="auto"/>
              <w:bottom w:val="single" w:sz="4" w:space="0" w:color="auto"/>
              <w:right w:val="nil"/>
            </w:tcBorders>
            <w:shd w:val="clear" w:color="auto" w:fill="auto"/>
            <w:noWrap/>
            <w:vAlign w:val="bottom"/>
            <w:hideMark/>
          </w:tcPr>
          <w:p w14:paraId="16878729"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9</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8DDC0"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10</w:t>
            </w:r>
          </w:p>
        </w:tc>
      </w:tr>
      <w:tr w:rsidR="00192590" w:rsidRPr="00192590" w14:paraId="5A8520F0" w14:textId="77777777" w:rsidTr="0019259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13BC2FAB"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Warning</w:t>
            </w:r>
          </w:p>
        </w:tc>
        <w:tc>
          <w:tcPr>
            <w:tcW w:w="2479" w:type="dxa"/>
            <w:tcBorders>
              <w:top w:val="nil"/>
              <w:left w:val="single" w:sz="4" w:space="0" w:color="auto"/>
              <w:bottom w:val="single" w:sz="4" w:space="0" w:color="auto"/>
              <w:right w:val="nil"/>
            </w:tcBorders>
            <w:shd w:val="clear" w:color="auto" w:fill="auto"/>
            <w:noWrap/>
            <w:vAlign w:val="bottom"/>
            <w:hideMark/>
          </w:tcPr>
          <w:p w14:paraId="357D6540"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nil"/>
              <w:left w:val="single" w:sz="4" w:space="0" w:color="auto"/>
              <w:bottom w:val="single" w:sz="4" w:space="0" w:color="auto"/>
              <w:right w:val="nil"/>
            </w:tcBorders>
            <w:shd w:val="clear" w:color="auto" w:fill="auto"/>
            <w:noWrap/>
            <w:vAlign w:val="bottom"/>
            <w:hideMark/>
          </w:tcPr>
          <w:p w14:paraId="26A20F95"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4</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323C9DF9"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15</w:t>
            </w:r>
          </w:p>
        </w:tc>
      </w:tr>
      <w:tr w:rsidR="00192590" w:rsidRPr="00192590" w14:paraId="5C251A28" w14:textId="77777777" w:rsidTr="0019259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404D7BF7"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Statement of Understanding</w:t>
            </w:r>
          </w:p>
        </w:tc>
        <w:tc>
          <w:tcPr>
            <w:tcW w:w="2479" w:type="dxa"/>
            <w:tcBorders>
              <w:top w:val="nil"/>
              <w:left w:val="single" w:sz="4" w:space="0" w:color="auto"/>
              <w:bottom w:val="single" w:sz="4" w:space="0" w:color="auto"/>
              <w:right w:val="nil"/>
            </w:tcBorders>
            <w:shd w:val="clear" w:color="auto" w:fill="auto"/>
            <w:noWrap/>
            <w:vAlign w:val="bottom"/>
            <w:hideMark/>
          </w:tcPr>
          <w:p w14:paraId="77999855"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nil"/>
              <w:left w:val="single" w:sz="4" w:space="0" w:color="auto"/>
              <w:bottom w:val="single" w:sz="4" w:space="0" w:color="auto"/>
              <w:right w:val="nil"/>
            </w:tcBorders>
            <w:shd w:val="clear" w:color="auto" w:fill="auto"/>
            <w:noWrap/>
            <w:vAlign w:val="bottom"/>
            <w:hideMark/>
          </w:tcPr>
          <w:p w14:paraId="5A75DA68"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7648A66A"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2</w:t>
            </w:r>
          </w:p>
        </w:tc>
      </w:tr>
      <w:tr w:rsidR="00192590" w:rsidRPr="00192590" w14:paraId="3A48B966" w14:textId="77777777" w:rsidTr="0019259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16694EDE"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Reflection/Research Paper</w:t>
            </w:r>
          </w:p>
        </w:tc>
        <w:tc>
          <w:tcPr>
            <w:tcW w:w="2479" w:type="dxa"/>
            <w:tcBorders>
              <w:top w:val="nil"/>
              <w:left w:val="single" w:sz="4" w:space="0" w:color="auto"/>
              <w:bottom w:val="single" w:sz="4" w:space="0" w:color="auto"/>
              <w:right w:val="nil"/>
            </w:tcBorders>
            <w:shd w:val="clear" w:color="auto" w:fill="auto"/>
            <w:noWrap/>
            <w:vAlign w:val="bottom"/>
            <w:hideMark/>
          </w:tcPr>
          <w:p w14:paraId="6103686C"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nil"/>
              <w:left w:val="single" w:sz="4" w:space="0" w:color="auto"/>
              <w:bottom w:val="single" w:sz="4" w:space="0" w:color="auto"/>
              <w:right w:val="nil"/>
            </w:tcBorders>
            <w:shd w:val="clear" w:color="auto" w:fill="auto"/>
            <w:noWrap/>
            <w:vAlign w:val="bottom"/>
            <w:hideMark/>
          </w:tcPr>
          <w:p w14:paraId="5AC9E5E7"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0</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0E85B3A0"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4</w:t>
            </w:r>
          </w:p>
        </w:tc>
      </w:tr>
      <w:tr w:rsidR="00192590" w:rsidRPr="00192590" w14:paraId="2B88F997" w14:textId="77777777" w:rsidTr="0019259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12FD4158"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1:1 meeting with Health Educator</w:t>
            </w:r>
          </w:p>
        </w:tc>
        <w:tc>
          <w:tcPr>
            <w:tcW w:w="2479" w:type="dxa"/>
            <w:tcBorders>
              <w:top w:val="nil"/>
              <w:left w:val="single" w:sz="4" w:space="0" w:color="auto"/>
              <w:bottom w:val="single" w:sz="4" w:space="0" w:color="auto"/>
              <w:right w:val="nil"/>
            </w:tcBorders>
            <w:shd w:val="clear" w:color="auto" w:fill="auto"/>
            <w:noWrap/>
            <w:vAlign w:val="bottom"/>
            <w:hideMark/>
          </w:tcPr>
          <w:p w14:paraId="18C084CB"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nil"/>
              <w:left w:val="single" w:sz="4" w:space="0" w:color="auto"/>
              <w:bottom w:val="single" w:sz="4" w:space="0" w:color="auto"/>
              <w:right w:val="nil"/>
            </w:tcBorders>
            <w:shd w:val="clear" w:color="auto" w:fill="auto"/>
            <w:noWrap/>
            <w:vAlign w:val="bottom"/>
            <w:hideMark/>
          </w:tcPr>
          <w:p w14:paraId="2CB31F96"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6ECF8E0A"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3</w:t>
            </w:r>
          </w:p>
        </w:tc>
      </w:tr>
      <w:tr w:rsidR="00192590" w:rsidRPr="00192590" w14:paraId="736B7B21" w14:textId="77777777" w:rsidTr="0019259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40DBD552"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UHS BAN</w:t>
            </w:r>
          </w:p>
        </w:tc>
        <w:tc>
          <w:tcPr>
            <w:tcW w:w="2479" w:type="dxa"/>
            <w:tcBorders>
              <w:top w:val="nil"/>
              <w:left w:val="single" w:sz="4" w:space="0" w:color="auto"/>
              <w:bottom w:val="single" w:sz="4" w:space="0" w:color="auto"/>
              <w:right w:val="nil"/>
            </w:tcBorders>
            <w:shd w:val="clear" w:color="auto" w:fill="auto"/>
            <w:noWrap/>
            <w:vAlign w:val="bottom"/>
            <w:hideMark/>
          </w:tcPr>
          <w:p w14:paraId="4C937EDC"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nil"/>
              <w:left w:val="single" w:sz="4" w:space="0" w:color="auto"/>
              <w:bottom w:val="single" w:sz="4" w:space="0" w:color="auto"/>
              <w:right w:val="nil"/>
            </w:tcBorders>
            <w:shd w:val="clear" w:color="auto" w:fill="auto"/>
            <w:noWrap/>
            <w:vAlign w:val="bottom"/>
            <w:hideMark/>
          </w:tcPr>
          <w:p w14:paraId="5176901E"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2</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4C83B2B4"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0</w:t>
            </w:r>
          </w:p>
        </w:tc>
      </w:tr>
      <w:tr w:rsidR="00192590" w:rsidRPr="00192590" w14:paraId="4A9FF18B" w14:textId="77777777" w:rsidTr="00192590">
        <w:trPr>
          <w:trHeight w:val="314"/>
        </w:trPr>
        <w:tc>
          <w:tcPr>
            <w:tcW w:w="4167" w:type="dxa"/>
            <w:tcBorders>
              <w:top w:val="nil"/>
              <w:left w:val="single" w:sz="4" w:space="0" w:color="auto"/>
              <w:bottom w:val="single" w:sz="8" w:space="0" w:color="auto"/>
              <w:right w:val="nil"/>
            </w:tcBorders>
            <w:shd w:val="clear" w:color="auto" w:fill="auto"/>
            <w:noWrap/>
            <w:vAlign w:val="bottom"/>
            <w:hideMark/>
          </w:tcPr>
          <w:p w14:paraId="7D5F95B9"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Marijuana 101</w:t>
            </w:r>
          </w:p>
        </w:tc>
        <w:tc>
          <w:tcPr>
            <w:tcW w:w="2479" w:type="dxa"/>
            <w:tcBorders>
              <w:top w:val="nil"/>
              <w:left w:val="single" w:sz="4" w:space="0" w:color="auto"/>
              <w:bottom w:val="single" w:sz="8" w:space="0" w:color="auto"/>
              <w:right w:val="nil"/>
            </w:tcBorders>
            <w:shd w:val="clear" w:color="auto" w:fill="auto"/>
            <w:noWrap/>
            <w:vAlign w:val="bottom"/>
            <w:hideMark/>
          </w:tcPr>
          <w:p w14:paraId="56FFDA69"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nil"/>
              <w:left w:val="single" w:sz="4" w:space="0" w:color="auto"/>
              <w:bottom w:val="single" w:sz="8" w:space="0" w:color="auto"/>
              <w:right w:val="nil"/>
            </w:tcBorders>
            <w:shd w:val="clear" w:color="auto" w:fill="auto"/>
            <w:noWrap/>
            <w:vAlign w:val="bottom"/>
            <w:hideMark/>
          </w:tcPr>
          <w:p w14:paraId="306ABFE4"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14</w:t>
            </w:r>
          </w:p>
        </w:tc>
        <w:tc>
          <w:tcPr>
            <w:tcW w:w="1266" w:type="dxa"/>
            <w:tcBorders>
              <w:top w:val="nil"/>
              <w:left w:val="single" w:sz="4" w:space="0" w:color="auto"/>
              <w:bottom w:val="single" w:sz="8" w:space="0" w:color="auto"/>
              <w:right w:val="single" w:sz="4" w:space="0" w:color="auto"/>
            </w:tcBorders>
            <w:shd w:val="clear" w:color="auto" w:fill="auto"/>
            <w:noWrap/>
            <w:vAlign w:val="bottom"/>
            <w:hideMark/>
          </w:tcPr>
          <w:p w14:paraId="0A506E31"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11</w:t>
            </w:r>
          </w:p>
        </w:tc>
      </w:tr>
      <w:tr w:rsidR="00192590" w:rsidRPr="00192590" w14:paraId="6415AF38" w14:textId="77777777" w:rsidTr="0019259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75022D9F"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Disciplinary Probation</w:t>
            </w:r>
          </w:p>
        </w:tc>
        <w:tc>
          <w:tcPr>
            <w:tcW w:w="2479" w:type="dxa"/>
            <w:tcBorders>
              <w:top w:val="nil"/>
              <w:left w:val="single" w:sz="4" w:space="0" w:color="auto"/>
              <w:bottom w:val="single" w:sz="4" w:space="0" w:color="auto"/>
              <w:right w:val="nil"/>
            </w:tcBorders>
            <w:shd w:val="clear" w:color="auto" w:fill="auto"/>
            <w:noWrap/>
            <w:vAlign w:val="bottom"/>
            <w:hideMark/>
          </w:tcPr>
          <w:p w14:paraId="6F9D1B94"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University Village</w:t>
            </w:r>
          </w:p>
        </w:tc>
        <w:tc>
          <w:tcPr>
            <w:tcW w:w="1266" w:type="dxa"/>
            <w:tcBorders>
              <w:top w:val="nil"/>
              <w:left w:val="single" w:sz="4" w:space="0" w:color="auto"/>
              <w:bottom w:val="single" w:sz="4" w:space="0" w:color="auto"/>
              <w:right w:val="nil"/>
            </w:tcBorders>
            <w:shd w:val="clear" w:color="auto" w:fill="auto"/>
            <w:noWrap/>
            <w:vAlign w:val="bottom"/>
            <w:hideMark/>
          </w:tcPr>
          <w:p w14:paraId="7937EF7A"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71EB1F1E"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r>
      <w:tr w:rsidR="00192590" w:rsidRPr="00192590" w14:paraId="49AEBA05" w14:textId="77777777" w:rsidTr="0019259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2EEFD1C9"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Warning</w:t>
            </w:r>
          </w:p>
        </w:tc>
        <w:tc>
          <w:tcPr>
            <w:tcW w:w="2479" w:type="dxa"/>
            <w:tcBorders>
              <w:top w:val="nil"/>
              <w:left w:val="single" w:sz="4" w:space="0" w:color="auto"/>
              <w:bottom w:val="single" w:sz="4" w:space="0" w:color="auto"/>
              <w:right w:val="nil"/>
            </w:tcBorders>
            <w:shd w:val="clear" w:color="auto" w:fill="auto"/>
            <w:noWrap/>
            <w:vAlign w:val="bottom"/>
            <w:hideMark/>
          </w:tcPr>
          <w:p w14:paraId="414FC8B6"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University Village</w:t>
            </w:r>
          </w:p>
        </w:tc>
        <w:tc>
          <w:tcPr>
            <w:tcW w:w="1266" w:type="dxa"/>
            <w:tcBorders>
              <w:top w:val="nil"/>
              <w:left w:val="single" w:sz="4" w:space="0" w:color="auto"/>
              <w:bottom w:val="single" w:sz="4" w:space="0" w:color="auto"/>
              <w:right w:val="nil"/>
            </w:tcBorders>
            <w:shd w:val="clear" w:color="auto" w:fill="auto"/>
            <w:noWrap/>
            <w:vAlign w:val="bottom"/>
            <w:hideMark/>
          </w:tcPr>
          <w:p w14:paraId="2CD3CCE7"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54688B24"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r>
      <w:tr w:rsidR="00192590" w:rsidRPr="00192590" w14:paraId="738EC46D" w14:textId="77777777" w:rsidTr="0019259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4F2338C4"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Reflection/Research Paper</w:t>
            </w:r>
          </w:p>
        </w:tc>
        <w:tc>
          <w:tcPr>
            <w:tcW w:w="2479" w:type="dxa"/>
            <w:tcBorders>
              <w:top w:val="nil"/>
              <w:left w:val="single" w:sz="4" w:space="0" w:color="auto"/>
              <w:bottom w:val="single" w:sz="4" w:space="0" w:color="auto"/>
              <w:right w:val="nil"/>
            </w:tcBorders>
            <w:shd w:val="clear" w:color="auto" w:fill="auto"/>
            <w:noWrap/>
            <w:vAlign w:val="bottom"/>
            <w:hideMark/>
          </w:tcPr>
          <w:p w14:paraId="1545A713"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University Village</w:t>
            </w:r>
          </w:p>
        </w:tc>
        <w:tc>
          <w:tcPr>
            <w:tcW w:w="1266" w:type="dxa"/>
            <w:tcBorders>
              <w:top w:val="nil"/>
              <w:left w:val="single" w:sz="4" w:space="0" w:color="auto"/>
              <w:bottom w:val="single" w:sz="4" w:space="0" w:color="auto"/>
              <w:right w:val="nil"/>
            </w:tcBorders>
            <w:shd w:val="clear" w:color="auto" w:fill="auto"/>
            <w:noWrap/>
            <w:vAlign w:val="bottom"/>
            <w:hideMark/>
          </w:tcPr>
          <w:p w14:paraId="2C273EA6"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789B295D"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r>
      <w:tr w:rsidR="00192590" w:rsidRPr="00192590" w14:paraId="4E3D2BD8" w14:textId="77777777" w:rsidTr="0019259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47127C50"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Community Services</w:t>
            </w:r>
          </w:p>
        </w:tc>
        <w:tc>
          <w:tcPr>
            <w:tcW w:w="2479" w:type="dxa"/>
            <w:tcBorders>
              <w:top w:val="nil"/>
              <w:left w:val="single" w:sz="4" w:space="0" w:color="auto"/>
              <w:bottom w:val="single" w:sz="4" w:space="0" w:color="auto"/>
              <w:right w:val="nil"/>
            </w:tcBorders>
            <w:shd w:val="clear" w:color="auto" w:fill="auto"/>
            <w:noWrap/>
            <w:vAlign w:val="bottom"/>
            <w:hideMark/>
          </w:tcPr>
          <w:p w14:paraId="2B37E680" w14:textId="77777777" w:rsidR="00192590" w:rsidRPr="00192590" w:rsidRDefault="00192590" w:rsidP="00192590">
            <w:pPr>
              <w:widowControl/>
              <w:autoSpaceDE/>
              <w:autoSpaceDN/>
              <w:rPr>
                <w:rFonts w:ascii="Aptos Narrow" w:hAnsi="Aptos Narrow"/>
                <w:color w:val="000000"/>
              </w:rPr>
            </w:pPr>
            <w:r w:rsidRPr="00192590">
              <w:rPr>
                <w:rFonts w:ascii="Aptos Narrow" w:hAnsi="Aptos Narrow"/>
                <w:color w:val="000000"/>
              </w:rPr>
              <w:t>University Village</w:t>
            </w:r>
          </w:p>
        </w:tc>
        <w:tc>
          <w:tcPr>
            <w:tcW w:w="1266" w:type="dxa"/>
            <w:tcBorders>
              <w:top w:val="nil"/>
              <w:left w:val="single" w:sz="4" w:space="0" w:color="auto"/>
              <w:bottom w:val="single" w:sz="4" w:space="0" w:color="auto"/>
              <w:right w:val="nil"/>
            </w:tcBorders>
            <w:shd w:val="clear" w:color="auto" w:fill="auto"/>
            <w:noWrap/>
            <w:vAlign w:val="bottom"/>
            <w:hideMark/>
          </w:tcPr>
          <w:p w14:paraId="1A928363"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01C71A00" w14:textId="77777777" w:rsidR="00192590" w:rsidRPr="00192590" w:rsidRDefault="00192590" w:rsidP="00192590">
            <w:pPr>
              <w:widowControl/>
              <w:autoSpaceDE/>
              <w:autoSpaceDN/>
              <w:jc w:val="right"/>
              <w:rPr>
                <w:rFonts w:ascii="Aptos Narrow" w:hAnsi="Aptos Narrow"/>
                <w:color w:val="000000"/>
              </w:rPr>
            </w:pPr>
            <w:r w:rsidRPr="00192590">
              <w:rPr>
                <w:rFonts w:ascii="Aptos Narrow" w:hAnsi="Aptos Narrow"/>
                <w:color w:val="000000"/>
              </w:rPr>
              <w:t>1</w:t>
            </w:r>
          </w:p>
        </w:tc>
      </w:tr>
      <w:bookmarkEnd w:id="8"/>
    </w:tbl>
    <w:p w14:paraId="09CBDFB8" w14:textId="77777777" w:rsidR="009E0436" w:rsidRDefault="009E0436" w:rsidP="00B34B64">
      <w:pPr>
        <w:ind w:left="720" w:firstLine="720"/>
        <w:rPr>
          <w:b/>
          <w:spacing w:val="-2"/>
          <w:sz w:val="24"/>
        </w:rPr>
      </w:pPr>
    </w:p>
    <w:p w14:paraId="09327C32" w14:textId="77777777" w:rsidR="009E0436" w:rsidRDefault="009E0436" w:rsidP="00B34B64">
      <w:pPr>
        <w:ind w:left="720" w:firstLine="720"/>
        <w:rPr>
          <w:b/>
          <w:spacing w:val="-2"/>
          <w:sz w:val="24"/>
        </w:rPr>
      </w:pPr>
    </w:p>
    <w:p w14:paraId="757FF0C3" w14:textId="77777777" w:rsidR="009E0436" w:rsidRDefault="009E0436" w:rsidP="00B34B64">
      <w:pPr>
        <w:ind w:left="720" w:firstLine="720"/>
        <w:rPr>
          <w:b/>
          <w:spacing w:val="-2"/>
          <w:sz w:val="24"/>
        </w:rPr>
      </w:pPr>
    </w:p>
    <w:p w14:paraId="009EBDDB" w14:textId="77777777" w:rsidR="009E0436" w:rsidRDefault="009E0436" w:rsidP="00B34B64">
      <w:pPr>
        <w:ind w:left="720" w:firstLine="720"/>
        <w:rPr>
          <w:b/>
          <w:spacing w:val="-2"/>
          <w:sz w:val="24"/>
        </w:rPr>
      </w:pPr>
    </w:p>
    <w:p w14:paraId="6B9B16CC" w14:textId="77777777" w:rsidR="009E0436" w:rsidRDefault="009E0436" w:rsidP="00B34B64">
      <w:pPr>
        <w:ind w:left="720" w:firstLine="720"/>
        <w:rPr>
          <w:b/>
          <w:spacing w:val="-2"/>
          <w:sz w:val="24"/>
        </w:rPr>
      </w:pPr>
    </w:p>
    <w:p w14:paraId="546503CC" w14:textId="77777777" w:rsidR="009E0436" w:rsidRDefault="009E0436" w:rsidP="00B34B64">
      <w:pPr>
        <w:ind w:left="720" w:firstLine="720"/>
        <w:rPr>
          <w:b/>
          <w:spacing w:val="-2"/>
          <w:sz w:val="24"/>
        </w:rPr>
      </w:pPr>
    </w:p>
    <w:p w14:paraId="7EC15D0F" w14:textId="77777777" w:rsidR="009E0436" w:rsidRDefault="009E0436" w:rsidP="00B34B64">
      <w:pPr>
        <w:ind w:left="720" w:firstLine="720"/>
        <w:rPr>
          <w:b/>
          <w:spacing w:val="-2"/>
          <w:sz w:val="24"/>
        </w:rPr>
      </w:pPr>
    </w:p>
    <w:p w14:paraId="5CEC6758" w14:textId="77777777" w:rsidR="009E0436" w:rsidRDefault="009E0436" w:rsidP="00B34B64">
      <w:pPr>
        <w:ind w:left="720" w:firstLine="720"/>
        <w:rPr>
          <w:b/>
          <w:spacing w:val="-2"/>
          <w:sz w:val="24"/>
        </w:rPr>
      </w:pPr>
    </w:p>
    <w:p w14:paraId="27E117E6" w14:textId="77777777" w:rsidR="009E0436" w:rsidRDefault="009E0436" w:rsidP="00B34B64">
      <w:pPr>
        <w:ind w:left="720" w:firstLine="720"/>
        <w:rPr>
          <w:b/>
          <w:sz w:val="24"/>
        </w:rPr>
      </w:pPr>
    </w:p>
    <w:p w14:paraId="41E38563" w14:textId="77777777" w:rsidR="009B40AC" w:rsidRDefault="009B40AC">
      <w:pPr>
        <w:spacing w:before="47" w:after="1"/>
        <w:rPr>
          <w:b/>
          <w:sz w:val="20"/>
        </w:rPr>
      </w:pPr>
    </w:p>
    <w:p w14:paraId="5DE94B5F" w14:textId="77777777" w:rsidR="00192590" w:rsidRDefault="00192590">
      <w:pPr>
        <w:spacing w:before="47" w:after="1"/>
        <w:rPr>
          <w:b/>
          <w:sz w:val="20"/>
        </w:rPr>
      </w:pPr>
    </w:p>
    <w:p w14:paraId="686C7C18" w14:textId="77777777" w:rsidR="00192590" w:rsidRDefault="00192590">
      <w:pPr>
        <w:spacing w:before="47" w:after="1"/>
        <w:rPr>
          <w:b/>
          <w:sz w:val="20"/>
        </w:rPr>
      </w:pPr>
    </w:p>
    <w:p w14:paraId="7F66E491" w14:textId="77777777" w:rsidR="00192590" w:rsidRDefault="00192590">
      <w:pPr>
        <w:spacing w:before="47" w:after="1"/>
        <w:rPr>
          <w:b/>
          <w:sz w:val="20"/>
        </w:rPr>
      </w:pPr>
    </w:p>
    <w:p w14:paraId="38430263" w14:textId="77777777" w:rsidR="00192590" w:rsidRDefault="00192590">
      <w:pPr>
        <w:spacing w:before="47" w:after="1"/>
        <w:rPr>
          <w:b/>
          <w:sz w:val="20"/>
        </w:rPr>
      </w:pPr>
    </w:p>
    <w:p w14:paraId="7893E3C8" w14:textId="77777777" w:rsidR="009B40AC" w:rsidRDefault="009B40AC">
      <w:pPr>
        <w:pStyle w:val="TableParagraph"/>
        <w:rPr>
          <w:sz w:val="24"/>
        </w:rPr>
      </w:pPr>
    </w:p>
    <w:p w14:paraId="116DE6C2" w14:textId="77777777" w:rsidR="00C51A55" w:rsidRPr="00C51A55" w:rsidRDefault="00C51A55" w:rsidP="00C51A55"/>
    <w:p w14:paraId="1BDB44F9" w14:textId="77777777" w:rsidR="00C51A55" w:rsidRPr="00C51A55" w:rsidRDefault="00C51A55" w:rsidP="00C51A55"/>
    <w:p w14:paraId="69C78857" w14:textId="77777777" w:rsidR="00C51A55" w:rsidRPr="00C51A55" w:rsidRDefault="00C51A55" w:rsidP="00C51A55"/>
    <w:p w14:paraId="251A4E9B" w14:textId="77777777" w:rsidR="00C51A55" w:rsidRPr="00C51A55" w:rsidRDefault="00C51A55" w:rsidP="00C51A55"/>
    <w:p w14:paraId="5D253016" w14:textId="2DA67966" w:rsidR="00C51A55" w:rsidRDefault="00C51A55" w:rsidP="00C51A55">
      <w:pPr>
        <w:tabs>
          <w:tab w:val="left" w:pos="1395"/>
        </w:tabs>
        <w:rPr>
          <w:sz w:val="24"/>
        </w:rPr>
      </w:pPr>
    </w:p>
    <w:p w14:paraId="4A96582A" w14:textId="3B0A9585" w:rsidR="003D6B11" w:rsidRPr="003D6B11" w:rsidRDefault="00C51A55" w:rsidP="003D6B11">
      <w:pPr>
        <w:rPr>
          <w:b/>
          <w:spacing w:val="-2"/>
          <w:sz w:val="24"/>
        </w:rPr>
      </w:pPr>
      <w:r>
        <w:rPr>
          <w:sz w:val="24"/>
        </w:rPr>
        <w:t xml:space="preserve">                       </w:t>
      </w:r>
      <w:r>
        <w:rPr>
          <w:b/>
          <w:sz w:val="24"/>
        </w:rPr>
        <w:t>Sanctions</w:t>
      </w:r>
      <w:r>
        <w:rPr>
          <w:b/>
          <w:spacing w:val="-6"/>
          <w:sz w:val="24"/>
        </w:rPr>
        <w:t xml:space="preserve"> </w:t>
      </w:r>
      <w:r>
        <w:rPr>
          <w:b/>
          <w:sz w:val="24"/>
        </w:rPr>
        <w:t>Administered</w:t>
      </w:r>
      <w:r>
        <w:rPr>
          <w:b/>
          <w:spacing w:val="-3"/>
          <w:sz w:val="24"/>
        </w:rPr>
        <w:t xml:space="preserve"> </w:t>
      </w:r>
      <w:r>
        <w:rPr>
          <w:b/>
          <w:sz w:val="24"/>
        </w:rPr>
        <w:t>for</w:t>
      </w:r>
      <w:r>
        <w:rPr>
          <w:b/>
          <w:spacing w:val="-4"/>
          <w:sz w:val="24"/>
        </w:rPr>
        <w:t xml:space="preserve"> </w:t>
      </w:r>
      <w:r w:rsidR="003D6B11">
        <w:rPr>
          <w:b/>
          <w:sz w:val="24"/>
        </w:rPr>
        <w:t xml:space="preserve">Alcohol </w:t>
      </w:r>
      <w:r>
        <w:rPr>
          <w:b/>
          <w:sz w:val="24"/>
        </w:rPr>
        <w:t>Violations</w:t>
      </w:r>
      <w:r>
        <w:rPr>
          <w:b/>
          <w:spacing w:val="-3"/>
          <w:sz w:val="24"/>
        </w:rPr>
        <w:t xml:space="preserve"> </w:t>
      </w:r>
      <w:r>
        <w:rPr>
          <w:b/>
          <w:sz w:val="24"/>
        </w:rPr>
        <w:t>(2023-</w:t>
      </w:r>
      <w:r>
        <w:rPr>
          <w:b/>
          <w:spacing w:val="-2"/>
          <w:sz w:val="24"/>
        </w:rPr>
        <w:t>2024)</w:t>
      </w:r>
    </w:p>
    <w:tbl>
      <w:tblPr>
        <w:tblpPr w:leftFromText="180" w:rightFromText="180" w:vertAnchor="text" w:horzAnchor="page" w:tblpX="1303" w:tblpY="166"/>
        <w:tblW w:w="9178" w:type="dxa"/>
        <w:tblLook w:val="04A0" w:firstRow="1" w:lastRow="0" w:firstColumn="1" w:lastColumn="0" w:noHBand="0" w:noVBand="1"/>
      </w:tblPr>
      <w:tblGrid>
        <w:gridCol w:w="4167"/>
        <w:gridCol w:w="2479"/>
        <w:gridCol w:w="1266"/>
        <w:gridCol w:w="1266"/>
      </w:tblGrid>
      <w:tr w:rsidR="003D6B11" w:rsidRPr="00192590" w14:paraId="42171F6A" w14:textId="77777777" w:rsidTr="00952830">
        <w:trPr>
          <w:trHeight w:val="314"/>
        </w:trPr>
        <w:tc>
          <w:tcPr>
            <w:tcW w:w="4167" w:type="dxa"/>
            <w:tcBorders>
              <w:top w:val="single" w:sz="4" w:space="0" w:color="auto"/>
              <w:left w:val="single" w:sz="4" w:space="0" w:color="auto"/>
              <w:bottom w:val="single" w:sz="8" w:space="0" w:color="auto"/>
              <w:right w:val="nil"/>
            </w:tcBorders>
            <w:shd w:val="clear" w:color="000000" w:fill="FBE2D5"/>
            <w:noWrap/>
            <w:vAlign w:val="bottom"/>
            <w:hideMark/>
          </w:tcPr>
          <w:p w14:paraId="04C1147C" w14:textId="77777777" w:rsidR="003D6B11" w:rsidRPr="00192590" w:rsidRDefault="003D6B11" w:rsidP="00952830">
            <w:pPr>
              <w:widowControl/>
              <w:autoSpaceDE/>
              <w:autoSpaceDN/>
              <w:jc w:val="center"/>
              <w:rPr>
                <w:rFonts w:ascii="Aptos Narrow" w:hAnsi="Aptos Narrow"/>
                <w:color w:val="000000"/>
              </w:rPr>
            </w:pPr>
            <w:r w:rsidRPr="00192590">
              <w:rPr>
                <w:rFonts w:ascii="Aptos Narrow" w:hAnsi="Aptos Narrow"/>
                <w:color w:val="000000"/>
              </w:rPr>
              <w:t>Type of Sanction</w:t>
            </w:r>
          </w:p>
        </w:tc>
        <w:tc>
          <w:tcPr>
            <w:tcW w:w="2479" w:type="dxa"/>
            <w:tcBorders>
              <w:top w:val="single" w:sz="4" w:space="0" w:color="auto"/>
              <w:left w:val="single" w:sz="4" w:space="0" w:color="auto"/>
              <w:bottom w:val="single" w:sz="8" w:space="0" w:color="auto"/>
              <w:right w:val="nil"/>
            </w:tcBorders>
            <w:shd w:val="clear" w:color="000000" w:fill="FBE2D5"/>
            <w:noWrap/>
            <w:vAlign w:val="bottom"/>
            <w:hideMark/>
          </w:tcPr>
          <w:p w14:paraId="7E3B889F" w14:textId="77777777" w:rsidR="003D6B11" w:rsidRPr="00192590" w:rsidRDefault="003D6B11" w:rsidP="00952830">
            <w:pPr>
              <w:widowControl/>
              <w:autoSpaceDE/>
              <w:autoSpaceDN/>
              <w:jc w:val="center"/>
              <w:rPr>
                <w:rFonts w:ascii="Aptos Narrow" w:hAnsi="Aptos Narrow"/>
                <w:color w:val="000000"/>
              </w:rPr>
            </w:pPr>
            <w:r w:rsidRPr="00192590">
              <w:rPr>
                <w:rFonts w:ascii="Aptos Narrow" w:hAnsi="Aptos Narrow"/>
                <w:color w:val="000000"/>
              </w:rPr>
              <w:t>Department</w:t>
            </w:r>
          </w:p>
        </w:tc>
        <w:tc>
          <w:tcPr>
            <w:tcW w:w="1266" w:type="dxa"/>
            <w:tcBorders>
              <w:top w:val="single" w:sz="4" w:space="0" w:color="auto"/>
              <w:left w:val="single" w:sz="4" w:space="0" w:color="auto"/>
              <w:bottom w:val="single" w:sz="8" w:space="0" w:color="auto"/>
              <w:right w:val="nil"/>
            </w:tcBorders>
            <w:shd w:val="clear" w:color="000000" w:fill="FBE2D5"/>
            <w:noWrap/>
            <w:vAlign w:val="bottom"/>
            <w:hideMark/>
          </w:tcPr>
          <w:p w14:paraId="4CF54913" w14:textId="77777777" w:rsidR="003D6B11" w:rsidRPr="00192590" w:rsidRDefault="003D6B11" w:rsidP="00952830">
            <w:pPr>
              <w:widowControl/>
              <w:autoSpaceDE/>
              <w:autoSpaceDN/>
              <w:jc w:val="center"/>
              <w:rPr>
                <w:rFonts w:ascii="Aptos Narrow" w:hAnsi="Aptos Narrow"/>
                <w:color w:val="000000"/>
              </w:rPr>
            </w:pPr>
            <w:r w:rsidRPr="00192590">
              <w:rPr>
                <w:rFonts w:ascii="Aptos Narrow" w:hAnsi="Aptos Narrow"/>
                <w:color w:val="000000"/>
              </w:rPr>
              <w:t>2023</w:t>
            </w:r>
          </w:p>
        </w:tc>
        <w:tc>
          <w:tcPr>
            <w:tcW w:w="1266" w:type="dxa"/>
            <w:tcBorders>
              <w:top w:val="single" w:sz="4" w:space="0" w:color="auto"/>
              <w:left w:val="single" w:sz="4" w:space="0" w:color="auto"/>
              <w:bottom w:val="single" w:sz="8" w:space="0" w:color="auto"/>
              <w:right w:val="single" w:sz="4" w:space="0" w:color="auto"/>
            </w:tcBorders>
            <w:shd w:val="clear" w:color="000000" w:fill="FBE2D5"/>
            <w:noWrap/>
            <w:vAlign w:val="bottom"/>
            <w:hideMark/>
          </w:tcPr>
          <w:p w14:paraId="79014DEB" w14:textId="77777777" w:rsidR="003D6B11" w:rsidRPr="00192590" w:rsidRDefault="003D6B11" w:rsidP="00952830">
            <w:pPr>
              <w:widowControl/>
              <w:autoSpaceDE/>
              <w:autoSpaceDN/>
              <w:jc w:val="center"/>
              <w:rPr>
                <w:rFonts w:ascii="Aptos Narrow" w:hAnsi="Aptos Narrow"/>
                <w:color w:val="000000"/>
              </w:rPr>
            </w:pPr>
            <w:r w:rsidRPr="00192590">
              <w:rPr>
                <w:rFonts w:ascii="Aptos Narrow" w:hAnsi="Aptos Narrow"/>
                <w:color w:val="000000"/>
              </w:rPr>
              <w:t>2024</w:t>
            </w:r>
          </w:p>
        </w:tc>
      </w:tr>
      <w:tr w:rsidR="003D6B11" w:rsidRPr="00192590" w14:paraId="3531B642" w14:textId="77777777" w:rsidTr="0095283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0C1D06D8"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Disciplinary Probation</w:t>
            </w:r>
          </w:p>
        </w:tc>
        <w:tc>
          <w:tcPr>
            <w:tcW w:w="2479" w:type="dxa"/>
            <w:tcBorders>
              <w:top w:val="nil"/>
              <w:left w:val="single" w:sz="4" w:space="0" w:color="auto"/>
              <w:bottom w:val="single" w:sz="4" w:space="0" w:color="auto"/>
              <w:right w:val="nil"/>
            </w:tcBorders>
            <w:shd w:val="clear" w:color="auto" w:fill="auto"/>
            <w:noWrap/>
            <w:vAlign w:val="bottom"/>
            <w:hideMark/>
          </w:tcPr>
          <w:p w14:paraId="509C3E12"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SCI</w:t>
            </w:r>
          </w:p>
        </w:tc>
        <w:tc>
          <w:tcPr>
            <w:tcW w:w="1266" w:type="dxa"/>
            <w:tcBorders>
              <w:top w:val="nil"/>
              <w:left w:val="single" w:sz="4" w:space="0" w:color="auto"/>
              <w:bottom w:val="single" w:sz="4" w:space="0" w:color="auto"/>
              <w:right w:val="nil"/>
            </w:tcBorders>
            <w:shd w:val="clear" w:color="auto" w:fill="auto"/>
            <w:noWrap/>
            <w:vAlign w:val="bottom"/>
            <w:hideMark/>
          </w:tcPr>
          <w:p w14:paraId="15061BD2" w14:textId="3C24C612" w:rsidR="003D6B11" w:rsidRPr="00192590" w:rsidRDefault="008E5B74" w:rsidP="00952830">
            <w:pPr>
              <w:widowControl/>
              <w:autoSpaceDE/>
              <w:autoSpaceDN/>
              <w:jc w:val="right"/>
              <w:rPr>
                <w:rFonts w:ascii="Aptos Narrow" w:hAnsi="Aptos Narrow"/>
                <w:color w:val="000000"/>
              </w:rPr>
            </w:pPr>
            <w:r>
              <w:rPr>
                <w:rFonts w:ascii="Aptos Narrow" w:hAnsi="Aptos Narrow"/>
                <w:color w:val="000000"/>
              </w:rPr>
              <w:t>15</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2666149E" w14:textId="543E1373" w:rsidR="003D6B11" w:rsidRPr="00192590" w:rsidRDefault="008E5B74" w:rsidP="00952830">
            <w:pPr>
              <w:widowControl/>
              <w:autoSpaceDE/>
              <w:autoSpaceDN/>
              <w:jc w:val="right"/>
              <w:rPr>
                <w:rFonts w:ascii="Aptos Narrow" w:hAnsi="Aptos Narrow"/>
                <w:color w:val="000000"/>
              </w:rPr>
            </w:pPr>
            <w:r>
              <w:rPr>
                <w:rFonts w:ascii="Aptos Narrow" w:hAnsi="Aptos Narrow"/>
                <w:color w:val="000000"/>
              </w:rPr>
              <w:t>0</w:t>
            </w:r>
          </w:p>
        </w:tc>
      </w:tr>
      <w:tr w:rsidR="003D6B11" w:rsidRPr="00192590" w14:paraId="1E52BAAD" w14:textId="77777777" w:rsidTr="0095283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4F29D90B"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Warning</w:t>
            </w:r>
          </w:p>
        </w:tc>
        <w:tc>
          <w:tcPr>
            <w:tcW w:w="2479" w:type="dxa"/>
            <w:tcBorders>
              <w:top w:val="nil"/>
              <w:left w:val="single" w:sz="4" w:space="0" w:color="auto"/>
              <w:bottom w:val="single" w:sz="4" w:space="0" w:color="auto"/>
              <w:right w:val="nil"/>
            </w:tcBorders>
            <w:shd w:val="clear" w:color="auto" w:fill="auto"/>
            <w:noWrap/>
            <w:vAlign w:val="bottom"/>
            <w:hideMark/>
          </w:tcPr>
          <w:p w14:paraId="13785763"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SCI</w:t>
            </w:r>
          </w:p>
        </w:tc>
        <w:tc>
          <w:tcPr>
            <w:tcW w:w="1266" w:type="dxa"/>
            <w:tcBorders>
              <w:top w:val="nil"/>
              <w:left w:val="single" w:sz="4" w:space="0" w:color="auto"/>
              <w:bottom w:val="single" w:sz="4" w:space="0" w:color="auto"/>
              <w:right w:val="nil"/>
            </w:tcBorders>
            <w:shd w:val="clear" w:color="auto" w:fill="auto"/>
            <w:noWrap/>
            <w:vAlign w:val="bottom"/>
            <w:hideMark/>
          </w:tcPr>
          <w:p w14:paraId="0ABD2305" w14:textId="36AB970D" w:rsidR="003D6B11" w:rsidRPr="00192590" w:rsidRDefault="00AB6316" w:rsidP="00952830">
            <w:pPr>
              <w:widowControl/>
              <w:autoSpaceDE/>
              <w:autoSpaceDN/>
              <w:jc w:val="right"/>
              <w:rPr>
                <w:rFonts w:ascii="Aptos Narrow" w:hAnsi="Aptos Narrow"/>
                <w:color w:val="000000"/>
              </w:rPr>
            </w:pPr>
            <w:r>
              <w:rPr>
                <w:rFonts w:ascii="Aptos Narrow" w:hAnsi="Aptos Narrow"/>
                <w:color w:val="000000"/>
              </w:rPr>
              <w:t>4</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14F5372F" w14:textId="65C5A1F5" w:rsidR="003D6B11" w:rsidRPr="00192590" w:rsidRDefault="00AB6316" w:rsidP="00952830">
            <w:pPr>
              <w:widowControl/>
              <w:autoSpaceDE/>
              <w:autoSpaceDN/>
              <w:jc w:val="right"/>
              <w:rPr>
                <w:rFonts w:ascii="Aptos Narrow" w:hAnsi="Aptos Narrow"/>
                <w:color w:val="000000"/>
              </w:rPr>
            </w:pPr>
            <w:r>
              <w:rPr>
                <w:rFonts w:ascii="Aptos Narrow" w:hAnsi="Aptos Narrow"/>
                <w:color w:val="000000"/>
              </w:rPr>
              <w:t>2</w:t>
            </w:r>
          </w:p>
        </w:tc>
      </w:tr>
      <w:tr w:rsidR="003D6B11" w:rsidRPr="00192590" w14:paraId="59093423" w14:textId="77777777" w:rsidTr="00952830">
        <w:trPr>
          <w:trHeight w:val="314"/>
        </w:trPr>
        <w:tc>
          <w:tcPr>
            <w:tcW w:w="4167" w:type="dxa"/>
            <w:tcBorders>
              <w:top w:val="single" w:sz="4" w:space="0" w:color="auto"/>
              <w:left w:val="single" w:sz="4" w:space="0" w:color="auto"/>
              <w:bottom w:val="single" w:sz="4" w:space="0" w:color="auto"/>
              <w:right w:val="nil"/>
            </w:tcBorders>
            <w:shd w:val="clear" w:color="auto" w:fill="auto"/>
            <w:noWrap/>
            <w:vAlign w:val="bottom"/>
            <w:hideMark/>
          </w:tcPr>
          <w:p w14:paraId="66D045F4"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Statement of Understanding</w:t>
            </w:r>
          </w:p>
        </w:tc>
        <w:tc>
          <w:tcPr>
            <w:tcW w:w="2479" w:type="dxa"/>
            <w:tcBorders>
              <w:top w:val="single" w:sz="4" w:space="0" w:color="auto"/>
              <w:left w:val="single" w:sz="4" w:space="0" w:color="auto"/>
              <w:bottom w:val="single" w:sz="4" w:space="0" w:color="auto"/>
              <w:right w:val="nil"/>
            </w:tcBorders>
            <w:shd w:val="clear" w:color="auto" w:fill="auto"/>
            <w:noWrap/>
            <w:vAlign w:val="bottom"/>
            <w:hideMark/>
          </w:tcPr>
          <w:p w14:paraId="5F1889F0"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SCI</w:t>
            </w:r>
          </w:p>
        </w:tc>
        <w:tc>
          <w:tcPr>
            <w:tcW w:w="1266" w:type="dxa"/>
            <w:tcBorders>
              <w:top w:val="single" w:sz="4" w:space="0" w:color="auto"/>
              <w:left w:val="single" w:sz="4" w:space="0" w:color="auto"/>
              <w:bottom w:val="single" w:sz="4" w:space="0" w:color="auto"/>
              <w:right w:val="nil"/>
            </w:tcBorders>
            <w:shd w:val="clear" w:color="auto" w:fill="auto"/>
            <w:noWrap/>
            <w:vAlign w:val="bottom"/>
            <w:hideMark/>
          </w:tcPr>
          <w:p w14:paraId="4B70B665" w14:textId="633CA019" w:rsidR="003D6B11" w:rsidRPr="00192590" w:rsidRDefault="00D84A6A" w:rsidP="00952830">
            <w:pPr>
              <w:widowControl/>
              <w:autoSpaceDE/>
              <w:autoSpaceDN/>
              <w:jc w:val="right"/>
              <w:rPr>
                <w:rFonts w:ascii="Aptos Narrow" w:hAnsi="Aptos Narrow"/>
                <w:color w:val="000000"/>
              </w:rPr>
            </w:pPr>
            <w:r>
              <w:rPr>
                <w:rFonts w:ascii="Aptos Narrow" w:hAnsi="Aptos Narrow"/>
                <w:color w:val="000000"/>
              </w:rPr>
              <w:t>1</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22459" w14:textId="75AEAE50" w:rsidR="003D6B11" w:rsidRPr="00192590" w:rsidRDefault="00D84A6A" w:rsidP="00952830">
            <w:pPr>
              <w:widowControl/>
              <w:autoSpaceDE/>
              <w:autoSpaceDN/>
              <w:jc w:val="right"/>
              <w:rPr>
                <w:rFonts w:ascii="Aptos Narrow" w:hAnsi="Aptos Narrow"/>
                <w:color w:val="000000"/>
              </w:rPr>
            </w:pPr>
            <w:r>
              <w:rPr>
                <w:rFonts w:ascii="Aptos Narrow" w:hAnsi="Aptos Narrow"/>
                <w:color w:val="000000"/>
              </w:rPr>
              <w:t>2</w:t>
            </w:r>
          </w:p>
        </w:tc>
      </w:tr>
      <w:tr w:rsidR="00D84A6A" w:rsidRPr="00192590" w14:paraId="739CB1A3" w14:textId="77777777" w:rsidTr="00952830">
        <w:trPr>
          <w:trHeight w:val="314"/>
        </w:trPr>
        <w:tc>
          <w:tcPr>
            <w:tcW w:w="4167" w:type="dxa"/>
            <w:tcBorders>
              <w:top w:val="single" w:sz="4" w:space="0" w:color="auto"/>
              <w:left w:val="single" w:sz="4" w:space="0" w:color="auto"/>
              <w:bottom w:val="single" w:sz="4" w:space="0" w:color="auto"/>
              <w:right w:val="nil"/>
            </w:tcBorders>
            <w:shd w:val="clear" w:color="auto" w:fill="auto"/>
            <w:noWrap/>
            <w:vAlign w:val="bottom"/>
          </w:tcPr>
          <w:p w14:paraId="71ACC575" w14:textId="3404BCC6" w:rsidR="00D84A6A" w:rsidRPr="00192590" w:rsidRDefault="00D84A6A" w:rsidP="00952830">
            <w:pPr>
              <w:widowControl/>
              <w:autoSpaceDE/>
              <w:autoSpaceDN/>
              <w:rPr>
                <w:rFonts w:ascii="Aptos Narrow" w:hAnsi="Aptos Narrow"/>
                <w:color w:val="000000"/>
              </w:rPr>
            </w:pPr>
            <w:r>
              <w:rPr>
                <w:rFonts w:ascii="Aptos Narrow" w:hAnsi="Aptos Narrow"/>
                <w:color w:val="000000"/>
              </w:rPr>
              <w:t>Workshop</w:t>
            </w:r>
          </w:p>
        </w:tc>
        <w:tc>
          <w:tcPr>
            <w:tcW w:w="2479" w:type="dxa"/>
            <w:tcBorders>
              <w:top w:val="single" w:sz="4" w:space="0" w:color="auto"/>
              <w:left w:val="single" w:sz="4" w:space="0" w:color="auto"/>
              <w:bottom w:val="single" w:sz="4" w:space="0" w:color="auto"/>
              <w:right w:val="nil"/>
            </w:tcBorders>
            <w:shd w:val="clear" w:color="auto" w:fill="auto"/>
            <w:noWrap/>
            <w:vAlign w:val="bottom"/>
          </w:tcPr>
          <w:p w14:paraId="0C200F38" w14:textId="6F16B9BE" w:rsidR="00D84A6A" w:rsidRPr="00192590" w:rsidRDefault="00D84A6A" w:rsidP="00952830">
            <w:pPr>
              <w:widowControl/>
              <w:autoSpaceDE/>
              <w:autoSpaceDN/>
              <w:rPr>
                <w:rFonts w:ascii="Aptos Narrow" w:hAnsi="Aptos Narrow"/>
                <w:color w:val="000000"/>
              </w:rPr>
            </w:pPr>
            <w:r>
              <w:rPr>
                <w:rFonts w:ascii="Aptos Narrow" w:hAnsi="Aptos Narrow"/>
                <w:color w:val="000000"/>
              </w:rPr>
              <w:t>SCI</w:t>
            </w:r>
          </w:p>
        </w:tc>
        <w:tc>
          <w:tcPr>
            <w:tcW w:w="1266" w:type="dxa"/>
            <w:tcBorders>
              <w:top w:val="single" w:sz="4" w:space="0" w:color="auto"/>
              <w:left w:val="single" w:sz="4" w:space="0" w:color="auto"/>
              <w:bottom w:val="single" w:sz="4" w:space="0" w:color="auto"/>
              <w:right w:val="nil"/>
            </w:tcBorders>
            <w:shd w:val="clear" w:color="auto" w:fill="auto"/>
            <w:noWrap/>
            <w:vAlign w:val="bottom"/>
          </w:tcPr>
          <w:p w14:paraId="44F4989B" w14:textId="6008D722" w:rsidR="00D84A6A" w:rsidRDefault="00894D33" w:rsidP="00952830">
            <w:pPr>
              <w:widowControl/>
              <w:autoSpaceDE/>
              <w:autoSpaceDN/>
              <w:jc w:val="right"/>
              <w:rPr>
                <w:rFonts w:ascii="Aptos Narrow" w:hAnsi="Aptos Narrow"/>
                <w:color w:val="000000"/>
              </w:rPr>
            </w:pPr>
            <w:r>
              <w:rPr>
                <w:rFonts w:ascii="Aptos Narrow" w:hAnsi="Aptos Narrow"/>
                <w:color w:val="000000"/>
              </w:rPr>
              <w:t>1</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F5429" w14:textId="4E321C1A" w:rsidR="00D84A6A" w:rsidRDefault="00894D33" w:rsidP="00952830">
            <w:pPr>
              <w:widowControl/>
              <w:autoSpaceDE/>
              <w:autoSpaceDN/>
              <w:jc w:val="right"/>
              <w:rPr>
                <w:rFonts w:ascii="Aptos Narrow" w:hAnsi="Aptos Narrow"/>
                <w:color w:val="000000"/>
              </w:rPr>
            </w:pPr>
            <w:r>
              <w:rPr>
                <w:rFonts w:ascii="Aptos Narrow" w:hAnsi="Aptos Narrow"/>
                <w:color w:val="000000"/>
              </w:rPr>
              <w:t>0</w:t>
            </w:r>
          </w:p>
        </w:tc>
      </w:tr>
      <w:tr w:rsidR="00894D33" w:rsidRPr="00192590" w14:paraId="531AD035" w14:textId="77777777" w:rsidTr="00952830">
        <w:trPr>
          <w:trHeight w:val="314"/>
        </w:trPr>
        <w:tc>
          <w:tcPr>
            <w:tcW w:w="4167" w:type="dxa"/>
            <w:tcBorders>
              <w:top w:val="single" w:sz="4" w:space="0" w:color="auto"/>
              <w:left w:val="single" w:sz="4" w:space="0" w:color="auto"/>
              <w:bottom w:val="single" w:sz="4" w:space="0" w:color="auto"/>
              <w:right w:val="nil"/>
            </w:tcBorders>
            <w:shd w:val="clear" w:color="auto" w:fill="auto"/>
            <w:noWrap/>
            <w:vAlign w:val="bottom"/>
          </w:tcPr>
          <w:p w14:paraId="332E29C0" w14:textId="2117DF7F" w:rsidR="00894D33" w:rsidRDefault="00894D33" w:rsidP="00952830">
            <w:pPr>
              <w:widowControl/>
              <w:autoSpaceDE/>
              <w:autoSpaceDN/>
              <w:rPr>
                <w:rFonts w:ascii="Aptos Narrow" w:hAnsi="Aptos Narrow"/>
                <w:color w:val="000000"/>
              </w:rPr>
            </w:pPr>
            <w:r>
              <w:rPr>
                <w:rFonts w:ascii="Aptos Narrow" w:hAnsi="Aptos Narrow"/>
                <w:color w:val="000000"/>
              </w:rPr>
              <w:t>Reflection/Research Paper</w:t>
            </w:r>
          </w:p>
        </w:tc>
        <w:tc>
          <w:tcPr>
            <w:tcW w:w="2479" w:type="dxa"/>
            <w:tcBorders>
              <w:top w:val="single" w:sz="4" w:space="0" w:color="auto"/>
              <w:left w:val="single" w:sz="4" w:space="0" w:color="auto"/>
              <w:bottom w:val="single" w:sz="4" w:space="0" w:color="auto"/>
              <w:right w:val="nil"/>
            </w:tcBorders>
            <w:shd w:val="clear" w:color="auto" w:fill="auto"/>
            <w:noWrap/>
            <w:vAlign w:val="bottom"/>
          </w:tcPr>
          <w:p w14:paraId="0D0480C5" w14:textId="01B524F2" w:rsidR="00894D33" w:rsidRDefault="00894D33" w:rsidP="00952830">
            <w:pPr>
              <w:widowControl/>
              <w:autoSpaceDE/>
              <w:autoSpaceDN/>
              <w:rPr>
                <w:rFonts w:ascii="Aptos Narrow" w:hAnsi="Aptos Narrow"/>
                <w:color w:val="000000"/>
              </w:rPr>
            </w:pPr>
            <w:r>
              <w:rPr>
                <w:rFonts w:ascii="Aptos Narrow" w:hAnsi="Aptos Narrow"/>
                <w:color w:val="000000"/>
              </w:rPr>
              <w:t>SCI</w:t>
            </w:r>
          </w:p>
        </w:tc>
        <w:tc>
          <w:tcPr>
            <w:tcW w:w="1266" w:type="dxa"/>
            <w:tcBorders>
              <w:top w:val="single" w:sz="4" w:space="0" w:color="auto"/>
              <w:left w:val="single" w:sz="4" w:space="0" w:color="auto"/>
              <w:bottom w:val="single" w:sz="4" w:space="0" w:color="auto"/>
              <w:right w:val="nil"/>
            </w:tcBorders>
            <w:shd w:val="clear" w:color="auto" w:fill="auto"/>
            <w:noWrap/>
            <w:vAlign w:val="bottom"/>
          </w:tcPr>
          <w:p w14:paraId="00CCCD21" w14:textId="70E2986D" w:rsidR="00894D33" w:rsidRDefault="0019490B" w:rsidP="00952830">
            <w:pPr>
              <w:widowControl/>
              <w:autoSpaceDE/>
              <w:autoSpaceDN/>
              <w:jc w:val="right"/>
              <w:rPr>
                <w:rFonts w:ascii="Aptos Narrow" w:hAnsi="Aptos Narrow"/>
                <w:color w:val="000000"/>
              </w:rPr>
            </w:pPr>
            <w:r>
              <w:rPr>
                <w:rFonts w:ascii="Aptos Narrow" w:hAnsi="Aptos Narrow"/>
                <w:color w:val="000000"/>
              </w:rPr>
              <w:t>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60A02" w14:textId="3FFE7214" w:rsidR="00894D33" w:rsidRDefault="0019490B" w:rsidP="00952830">
            <w:pPr>
              <w:widowControl/>
              <w:autoSpaceDE/>
              <w:autoSpaceDN/>
              <w:jc w:val="right"/>
              <w:rPr>
                <w:rFonts w:ascii="Aptos Narrow" w:hAnsi="Aptos Narrow"/>
                <w:color w:val="000000"/>
              </w:rPr>
            </w:pPr>
            <w:r>
              <w:rPr>
                <w:rFonts w:ascii="Aptos Narrow" w:hAnsi="Aptos Narrow"/>
                <w:color w:val="000000"/>
              </w:rPr>
              <w:t>1</w:t>
            </w:r>
          </w:p>
        </w:tc>
      </w:tr>
      <w:tr w:rsidR="003D6B11" w:rsidRPr="00192590" w14:paraId="156C73C3" w14:textId="77777777" w:rsidTr="00952830">
        <w:trPr>
          <w:trHeight w:val="299"/>
        </w:trPr>
        <w:tc>
          <w:tcPr>
            <w:tcW w:w="4167" w:type="dxa"/>
            <w:tcBorders>
              <w:top w:val="single" w:sz="4" w:space="0" w:color="auto"/>
              <w:left w:val="single" w:sz="4" w:space="0" w:color="auto"/>
              <w:bottom w:val="single" w:sz="4" w:space="0" w:color="auto"/>
              <w:right w:val="nil"/>
            </w:tcBorders>
            <w:shd w:val="clear" w:color="auto" w:fill="auto"/>
            <w:noWrap/>
            <w:vAlign w:val="bottom"/>
            <w:hideMark/>
          </w:tcPr>
          <w:p w14:paraId="5121F955"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UHS Probation Only</w:t>
            </w:r>
          </w:p>
        </w:tc>
        <w:tc>
          <w:tcPr>
            <w:tcW w:w="2479" w:type="dxa"/>
            <w:tcBorders>
              <w:top w:val="single" w:sz="4" w:space="0" w:color="auto"/>
              <w:left w:val="single" w:sz="4" w:space="0" w:color="auto"/>
              <w:bottom w:val="single" w:sz="4" w:space="0" w:color="auto"/>
              <w:right w:val="nil"/>
            </w:tcBorders>
            <w:shd w:val="clear" w:color="auto" w:fill="auto"/>
            <w:noWrap/>
            <w:vAlign w:val="bottom"/>
            <w:hideMark/>
          </w:tcPr>
          <w:p w14:paraId="1F670AD2"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single" w:sz="4" w:space="0" w:color="auto"/>
              <w:left w:val="single" w:sz="4" w:space="0" w:color="auto"/>
              <w:bottom w:val="single" w:sz="4" w:space="0" w:color="auto"/>
              <w:right w:val="nil"/>
            </w:tcBorders>
            <w:shd w:val="clear" w:color="auto" w:fill="auto"/>
            <w:noWrap/>
            <w:vAlign w:val="bottom"/>
            <w:hideMark/>
          </w:tcPr>
          <w:p w14:paraId="4F16E511" w14:textId="271AE308" w:rsidR="003D6B11" w:rsidRPr="00192590" w:rsidRDefault="00700938" w:rsidP="00952830">
            <w:pPr>
              <w:widowControl/>
              <w:autoSpaceDE/>
              <w:autoSpaceDN/>
              <w:jc w:val="right"/>
              <w:rPr>
                <w:rFonts w:ascii="Aptos Narrow" w:hAnsi="Aptos Narrow"/>
                <w:color w:val="000000"/>
              </w:rPr>
            </w:pPr>
            <w:r>
              <w:rPr>
                <w:rFonts w:ascii="Aptos Narrow" w:hAnsi="Aptos Narrow"/>
                <w:color w:val="000000"/>
              </w:rPr>
              <w:t>14</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EA1A8" w14:textId="4EBCEA08" w:rsidR="003D6B11" w:rsidRPr="00192590" w:rsidRDefault="00F02CF5" w:rsidP="00952830">
            <w:pPr>
              <w:widowControl/>
              <w:autoSpaceDE/>
              <w:autoSpaceDN/>
              <w:jc w:val="right"/>
              <w:rPr>
                <w:rFonts w:ascii="Aptos Narrow" w:hAnsi="Aptos Narrow"/>
                <w:color w:val="000000"/>
              </w:rPr>
            </w:pPr>
            <w:r>
              <w:rPr>
                <w:rFonts w:ascii="Aptos Narrow" w:hAnsi="Aptos Narrow"/>
                <w:color w:val="000000"/>
              </w:rPr>
              <w:t>18</w:t>
            </w:r>
          </w:p>
        </w:tc>
      </w:tr>
      <w:tr w:rsidR="003D6B11" w:rsidRPr="00192590" w14:paraId="32E6715A" w14:textId="77777777" w:rsidTr="0095283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7CA1CF7C"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Warning</w:t>
            </w:r>
          </w:p>
        </w:tc>
        <w:tc>
          <w:tcPr>
            <w:tcW w:w="2479" w:type="dxa"/>
            <w:tcBorders>
              <w:top w:val="nil"/>
              <w:left w:val="single" w:sz="4" w:space="0" w:color="auto"/>
              <w:bottom w:val="single" w:sz="4" w:space="0" w:color="auto"/>
              <w:right w:val="nil"/>
            </w:tcBorders>
            <w:shd w:val="clear" w:color="auto" w:fill="auto"/>
            <w:noWrap/>
            <w:vAlign w:val="bottom"/>
            <w:hideMark/>
          </w:tcPr>
          <w:p w14:paraId="66A1CB78"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nil"/>
              <w:left w:val="single" w:sz="4" w:space="0" w:color="auto"/>
              <w:bottom w:val="single" w:sz="4" w:space="0" w:color="auto"/>
              <w:right w:val="nil"/>
            </w:tcBorders>
            <w:shd w:val="clear" w:color="auto" w:fill="auto"/>
            <w:noWrap/>
            <w:vAlign w:val="bottom"/>
            <w:hideMark/>
          </w:tcPr>
          <w:p w14:paraId="6807AB82" w14:textId="68776C28" w:rsidR="003D6B11" w:rsidRPr="00192590" w:rsidRDefault="00F02CF5" w:rsidP="00952830">
            <w:pPr>
              <w:widowControl/>
              <w:autoSpaceDE/>
              <w:autoSpaceDN/>
              <w:jc w:val="right"/>
              <w:rPr>
                <w:rFonts w:ascii="Aptos Narrow" w:hAnsi="Aptos Narrow"/>
                <w:color w:val="000000"/>
              </w:rPr>
            </w:pPr>
            <w:r>
              <w:rPr>
                <w:rFonts w:ascii="Aptos Narrow" w:hAnsi="Aptos Narrow"/>
                <w:color w:val="000000"/>
              </w:rPr>
              <w:t>8</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094B902B" w14:textId="4CB92E62" w:rsidR="003D6B11" w:rsidRPr="00192590" w:rsidRDefault="00F02CF5" w:rsidP="00952830">
            <w:pPr>
              <w:widowControl/>
              <w:autoSpaceDE/>
              <w:autoSpaceDN/>
              <w:jc w:val="right"/>
              <w:rPr>
                <w:rFonts w:ascii="Aptos Narrow" w:hAnsi="Aptos Narrow"/>
                <w:color w:val="000000"/>
              </w:rPr>
            </w:pPr>
            <w:r>
              <w:rPr>
                <w:rFonts w:ascii="Aptos Narrow" w:hAnsi="Aptos Narrow"/>
                <w:color w:val="000000"/>
              </w:rPr>
              <w:t>58</w:t>
            </w:r>
          </w:p>
        </w:tc>
      </w:tr>
      <w:tr w:rsidR="003D6B11" w:rsidRPr="00192590" w14:paraId="06B9A7E8" w14:textId="77777777" w:rsidTr="0095283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4D975838"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Statement of Understanding</w:t>
            </w:r>
          </w:p>
        </w:tc>
        <w:tc>
          <w:tcPr>
            <w:tcW w:w="2479" w:type="dxa"/>
            <w:tcBorders>
              <w:top w:val="nil"/>
              <w:left w:val="single" w:sz="4" w:space="0" w:color="auto"/>
              <w:bottom w:val="single" w:sz="4" w:space="0" w:color="auto"/>
              <w:right w:val="nil"/>
            </w:tcBorders>
            <w:shd w:val="clear" w:color="auto" w:fill="auto"/>
            <w:noWrap/>
            <w:vAlign w:val="bottom"/>
            <w:hideMark/>
          </w:tcPr>
          <w:p w14:paraId="422043F8"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nil"/>
              <w:left w:val="single" w:sz="4" w:space="0" w:color="auto"/>
              <w:bottom w:val="single" w:sz="4" w:space="0" w:color="auto"/>
              <w:right w:val="nil"/>
            </w:tcBorders>
            <w:shd w:val="clear" w:color="auto" w:fill="auto"/>
            <w:noWrap/>
            <w:vAlign w:val="bottom"/>
            <w:hideMark/>
          </w:tcPr>
          <w:p w14:paraId="6ADC62F3" w14:textId="77777777" w:rsidR="003D6B11" w:rsidRPr="00192590" w:rsidRDefault="003D6B11" w:rsidP="0095283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23CCE6A9" w14:textId="5059C906" w:rsidR="003D6B11" w:rsidRPr="00192590" w:rsidRDefault="00F02CF5" w:rsidP="00952830">
            <w:pPr>
              <w:widowControl/>
              <w:autoSpaceDE/>
              <w:autoSpaceDN/>
              <w:jc w:val="right"/>
              <w:rPr>
                <w:rFonts w:ascii="Aptos Narrow" w:hAnsi="Aptos Narrow"/>
                <w:color w:val="000000"/>
              </w:rPr>
            </w:pPr>
            <w:r>
              <w:rPr>
                <w:rFonts w:ascii="Aptos Narrow" w:hAnsi="Aptos Narrow"/>
                <w:color w:val="000000"/>
              </w:rPr>
              <w:t>0</w:t>
            </w:r>
          </w:p>
        </w:tc>
      </w:tr>
      <w:tr w:rsidR="003D6B11" w:rsidRPr="00192590" w14:paraId="048CAD6F" w14:textId="77777777" w:rsidTr="0095283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1B6B1FD6"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Reflection/Research Paper</w:t>
            </w:r>
          </w:p>
        </w:tc>
        <w:tc>
          <w:tcPr>
            <w:tcW w:w="2479" w:type="dxa"/>
            <w:tcBorders>
              <w:top w:val="nil"/>
              <w:left w:val="single" w:sz="4" w:space="0" w:color="auto"/>
              <w:bottom w:val="single" w:sz="4" w:space="0" w:color="auto"/>
              <w:right w:val="nil"/>
            </w:tcBorders>
            <w:shd w:val="clear" w:color="auto" w:fill="auto"/>
            <w:noWrap/>
            <w:vAlign w:val="bottom"/>
            <w:hideMark/>
          </w:tcPr>
          <w:p w14:paraId="77B12330"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nil"/>
              <w:left w:val="single" w:sz="4" w:space="0" w:color="auto"/>
              <w:bottom w:val="single" w:sz="4" w:space="0" w:color="auto"/>
              <w:right w:val="nil"/>
            </w:tcBorders>
            <w:shd w:val="clear" w:color="auto" w:fill="auto"/>
            <w:noWrap/>
            <w:vAlign w:val="bottom"/>
            <w:hideMark/>
          </w:tcPr>
          <w:p w14:paraId="619FEF75" w14:textId="77777777" w:rsidR="003D6B11" w:rsidRPr="00192590" w:rsidRDefault="003D6B11" w:rsidP="00952830">
            <w:pPr>
              <w:widowControl/>
              <w:autoSpaceDE/>
              <w:autoSpaceDN/>
              <w:jc w:val="right"/>
              <w:rPr>
                <w:rFonts w:ascii="Aptos Narrow" w:hAnsi="Aptos Narrow"/>
                <w:color w:val="000000"/>
              </w:rPr>
            </w:pPr>
            <w:r w:rsidRPr="00192590">
              <w:rPr>
                <w:rFonts w:ascii="Aptos Narrow" w:hAnsi="Aptos Narrow"/>
                <w:color w:val="000000"/>
              </w:rPr>
              <w:t>0</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4FB241A1" w14:textId="77777777" w:rsidR="003D6B11" w:rsidRPr="00192590" w:rsidRDefault="003D6B11" w:rsidP="00952830">
            <w:pPr>
              <w:widowControl/>
              <w:autoSpaceDE/>
              <w:autoSpaceDN/>
              <w:jc w:val="right"/>
              <w:rPr>
                <w:rFonts w:ascii="Aptos Narrow" w:hAnsi="Aptos Narrow"/>
                <w:color w:val="000000"/>
              </w:rPr>
            </w:pPr>
            <w:r w:rsidRPr="00192590">
              <w:rPr>
                <w:rFonts w:ascii="Aptos Narrow" w:hAnsi="Aptos Narrow"/>
                <w:color w:val="000000"/>
              </w:rPr>
              <w:t>4</w:t>
            </w:r>
          </w:p>
        </w:tc>
      </w:tr>
      <w:tr w:rsidR="003D6B11" w:rsidRPr="00192590" w14:paraId="6F94D72B" w14:textId="77777777" w:rsidTr="0095283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23E63D0A" w14:textId="4917E2D2" w:rsidR="003D6B11" w:rsidRPr="00192590" w:rsidRDefault="00EA4FBC" w:rsidP="00952830">
            <w:pPr>
              <w:widowControl/>
              <w:autoSpaceDE/>
              <w:autoSpaceDN/>
              <w:rPr>
                <w:rFonts w:ascii="Aptos Narrow" w:hAnsi="Aptos Narrow"/>
                <w:color w:val="000000"/>
              </w:rPr>
            </w:pPr>
            <w:r>
              <w:rPr>
                <w:rFonts w:ascii="Aptos Narrow" w:hAnsi="Aptos Narrow"/>
                <w:color w:val="000000"/>
              </w:rPr>
              <w:t>CHOICES</w:t>
            </w:r>
          </w:p>
        </w:tc>
        <w:tc>
          <w:tcPr>
            <w:tcW w:w="2479" w:type="dxa"/>
            <w:tcBorders>
              <w:top w:val="nil"/>
              <w:left w:val="single" w:sz="4" w:space="0" w:color="auto"/>
              <w:bottom w:val="single" w:sz="4" w:space="0" w:color="auto"/>
              <w:right w:val="nil"/>
            </w:tcBorders>
            <w:shd w:val="clear" w:color="auto" w:fill="auto"/>
            <w:noWrap/>
            <w:vAlign w:val="bottom"/>
            <w:hideMark/>
          </w:tcPr>
          <w:p w14:paraId="52C06792"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nil"/>
              <w:left w:val="single" w:sz="4" w:space="0" w:color="auto"/>
              <w:bottom w:val="single" w:sz="4" w:space="0" w:color="auto"/>
              <w:right w:val="nil"/>
            </w:tcBorders>
            <w:shd w:val="clear" w:color="auto" w:fill="auto"/>
            <w:noWrap/>
            <w:vAlign w:val="bottom"/>
            <w:hideMark/>
          </w:tcPr>
          <w:p w14:paraId="3A523C0F" w14:textId="68930542" w:rsidR="003D6B11" w:rsidRPr="00192590" w:rsidRDefault="00EA4FBC" w:rsidP="00952830">
            <w:pPr>
              <w:widowControl/>
              <w:autoSpaceDE/>
              <w:autoSpaceDN/>
              <w:jc w:val="right"/>
              <w:rPr>
                <w:rFonts w:ascii="Aptos Narrow" w:hAnsi="Aptos Narrow"/>
                <w:color w:val="000000"/>
              </w:rPr>
            </w:pPr>
            <w:r>
              <w:rPr>
                <w:rFonts w:ascii="Aptos Narrow" w:hAnsi="Aptos Narrow"/>
                <w:color w:val="000000"/>
              </w:rPr>
              <w:t>17</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7FD6D420" w14:textId="7C61225B" w:rsidR="003D6B11" w:rsidRPr="00192590" w:rsidRDefault="00EA4FBC" w:rsidP="00952830">
            <w:pPr>
              <w:widowControl/>
              <w:autoSpaceDE/>
              <w:autoSpaceDN/>
              <w:jc w:val="right"/>
              <w:rPr>
                <w:rFonts w:ascii="Aptos Narrow" w:hAnsi="Aptos Narrow"/>
                <w:color w:val="000000"/>
              </w:rPr>
            </w:pPr>
            <w:r>
              <w:rPr>
                <w:rFonts w:ascii="Aptos Narrow" w:hAnsi="Aptos Narrow"/>
                <w:color w:val="000000"/>
              </w:rPr>
              <w:t>14</w:t>
            </w:r>
          </w:p>
        </w:tc>
      </w:tr>
      <w:tr w:rsidR="003D6B11" w:rsidRPr="00192590" w14:paraId="11B389AB" w14:textId="77777777" w:rsidTr="00952830">
        <w:trPr>
          <w:trHeight w:val="314"/>
        </w:trPr>
        <w:tc>
          <w:tcPr>
            <w:tcW w:w="4167" w:type="dxa"/>
            <w:tcBorders>
              <w:top w:val="nil"/>
              <w:left w:val="single" w:sz="4" w:space="0" w:color="auto"/>
              <w:bottom w:val="single" w:sz="8" w:space="0" w:color="auto"/>
              <w:right w:val="nil"/>
            </w:tcBorders>
            <w:shd w:val="clear" w:color="auto" w:fill="auto"/>
            <w:noWrap/>
            <w:vAlign w:val="bottom"/>
            <w:hideMark/>
          </w:tcPr>
          <w:p w14:paraId="50543D5C" w14:textId="0D390C27" w:rsidR="003D6B11" w:rsidRPr="00192590" w:rsidRDefault="00EA4FBC" w:rsidP="00952830">
            <w:pPr>
              <w:widowControl/>
              <w:autoSpaceDE/>
              <w:autoSpaceDN/>
              <w:rPr>
                <w:rFonts w:ascii="Aptos Narrow" w:hAnsi="Aptos Narrow"/>
                <w:color w:val="000000"/>
              </w:rPr>
            </w:pPr>
            <w:r>
              <w:rPr>
                <w:rFonts w:ascii="Aptos Narrow" w:hAnsi="Aptos Narrow"/>
                <w:color w:val="000000"/>
              </w:rPr>
              <w:t>Alcohol Wise</w:t>
            </w:r>
          </w:p>
        </w:tc>
        <w:tc>
          <w:tcPr>
            <w:tcW w:w="2479" w:type="dxa"/>
            <w:tcBorders>
              <w:top w:val="nil"/>
              <w:left w:val="single" w:sz="4" w:space="0" w:color="auto"/>
              <w:bottom w:val="single" w:sz="8" w:space="0" w:color="auto"/>
              <w:right w:val="nil"/>
            </w:tcBorders>
            <w:shd w:val="clear" w:color="auto" w:fill="auto"/>
            <w:noWrap/>
            <w:vAlign w:val="bottom"/>
            <w:hideMark/>
          </w:tcPr>
          <w:p w14:paraId="4AC2DB52"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University Housing</w:t>
            </w:r>
          </w:p>
        </w:tc>
        <w:tc>
          <w:tcPr>
            <w:tcW w:w="1266" w:type="dxa"/>
            <w:tcBorders>
              <w:top w:val="nil"/>
              <w:left w:val="single" w:sz="4" w:space="0" w:color="auto"/>
              <w:bottom w:val="single" w:sz="8" w:space="0" w:color="auto"/>
              <w:right w:val="nil"/>
            </w:tcBorders>
            <w:shd w:val="clear" w:color="auto" w:fill="auto"/>
            <w:noWrap/>
            <w:vAlign w:val="bottom"/>
            <w:hideMark/>
          </w:tcPr>
          <w:p w14:paraId="3064BE05" w14:textId="593FC354" w:rsidR="003D6B11" w:rsidRPr="00192590" w:rsidRDefault="00B56609" w:rsidP="00952830">
            <w:pPr>
              <w:widowControl/>
              <w:autoSpaceDE/>
              <w:autoSpaceDN/>
              <w:jc w:val="right"/>
              <w:rPr>
                <w:rFonts w:ascii="Aptos Narrow" w:hAnsi="Aptos Narrow"/>
                <w:color w:val="000000"/>
              </w:rPr>
            </w:pPr>
            <w:r>
              <w:rPr>
                <w:rFonts w:ascii="Aptos Narrow" w:hAnsi="Aptos Narrow"/>
                <w:color w:val="000000"/>
              </w:rPr>
              <w:t>7</w:t>
            </w:r>
          </w:p>
        </w:tc>
        <w:tc>
          <w:tcPr>
            <w:tcW w:w="1266" w:type="dxa"/>
            <w:tcBorders>
              <w:top w:val="nil"/>
              <w:left w:val="single" w:sz="4" w:space="0" w:color="auto"/>
              <w:bottom w:val="single" w:sz="8" w:space="0" w:color="auto"/>
              <w:right w:val="single" w:sz="4" w:space="0" w:color="auto"/>
            </w:tcBorders>
            <w:shd w:val="clear" w:color="auto" w:fill="auto"/>
            <w:noWrap/>
            <w:vAlign w:val="bottom"/>
            <w:hideMark/>
          </w:tcPr>
          <w:p w14:paraId="23DA8881" w14:textId="5D49FC5E" w:rsidR="003D6B11" w:rsidRPr="00192590" w:rsidRDefault="00B56609" w:rsidP="00952830">
            <w:pPr>
              <w:widowControl/>
              <w:autoSpaceDE/>
              <w:autoSpaceDN/>
              <w:jc w:val="right"/>
              <w:rPr>
                <w:rFonts w:ascii="Aptos Narrow" w:hAnsi="Aptos Narrow"/>
                <w:color w:val="000000"/>
              </w:rPr>
            </w:pPr>
            <w:r>
              <w:rPr>
                <w:rFonts w:ascii="Aptos Narrow" w:hAnsi="Aptos Narrow"/>
                <w:color w:val="000000"/>
              </w:rPr>
              <w:t>9</w:t>
            </w:r>
          </w:p>
        </w:tc>
      </w:tr>
      <w:tr w:rsidR="003D6B11" w:rsidRPr="00192590" w14:paraId="10212FEE" w14:textId="77777777" w:rsidTr="0095283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2FB51F91"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Disciplinary Probation</w:t>
            </w:r>
          </w:p>
        </w:tc>
        <w:tc>
          <w:tcPr>
            <w:tcW w:w="2479" w:type="dxa"/>
            <w:tcBorders>
              <w:top w:val="nil"/>
              <w:left w:val="single" w:sz="4" w:space="0" w:color="auto"/>
              <w:bottom w:val="single" w:sz="4" w:space="0" w:color="auto"/>
              <w:right w:val="nil"/>
            </w:tcBorders>
            <w:shd w:val="clear" w:color="auto" w:fill="auto"/>
            <w:noWrap/>
            <w:vAlign w:val="bottom"/>
            <w:hideMark/>
          </w:tcPr>
          <w:p w14:paraId="5288CB3A"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University Village</w:t>
            </w:r>
          </w:p>
        </w:tc>
        <w:tc>
          <w:tcPr>
            <w:tcW w:w="1266" w:type="dxa"/>
            <w:tcBorders>
              <w:top w:val="nil"/>
              <w:left w:val="single" w:sz="4" w:space="0" w:color="auto"/>
              <w:bottom w:val="single" w:sz="4" w:space="0" w:color="auto"/>
              <w:right w:val="nil"/>
            </w:tcBorders>
            <w:shd w:val="clear" w:color="auto" w:fill="auto"/>
            <w:noWrap/>
            <w:vAlign w:val="bottom"/>
            <w:hideMark/>
          </w:tcPr>
          <w:p w14:paraId="64E949D5" w14:textId="77777777" w:rsidR="003D6B11" w:rsidRPr="00192590" w:rsidRDefault="003D6B11" w:rsidP="0095283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64C26172" w14:textId="77777777" w:rsidR="003D6B11" w:rsidRPr="00192590" w:rsidRDefault="003D6B11" w:rsidP="00952830">
            <w:pPr>
              <w:widowControl/>
              <w:autoSpaceDE/>
              <w:autoSpaceDN/>
              <w:jc w:val="right"/>
              <w:rPr>
                <w:rFonts w:ascii="Aptos Narrow" w:hAnsi="Aptos Narrow"/>
                <w:color w:val="000000"/>
              </w:rPr>
            </w:pPr>
            <w:r w:rsidRPr="00192590">
              <w:rPr>
                <w:rFonts w:ascii="Aptos Narrow" w:hAnsi="Aptos Narrow"/>
                <w:color w:val="000000"/>
              </w:rPr>
              <w:t>1</w:t>
            </w:r>
          </w:p>
        </w:tc>
      </w:tr>
      <w:tr w:rsidR="003D6B11" w:rsidRPr="00192590" w14:paraId="19527799" w14:textId="77777777" w:rsidTr="0095283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643864F2"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Warning</w:t>
            </w:r>
          </w:p>
        </w:tc>
        <w:tc>
          <w:tcPr>
            <w:tcW w:w="2479" w:type="dxa"/>
            <w:tcBorders>
              <w:top w:val="nil"/>
              <w:left w:val="single" w:sz="4" w:space="0" w:color="auto"/>
              <w:bottom w:val="single" w:sz="4" w:space="0" w:color="auto"/>
              <w:right w:val="nil"/>
            </w:tcBorders>
            <w:shd w:val="clear" w:color="auto" w:fill="auto"/>
            <w:noWrap/>
            <w:vAlign w:val="bottom"/>
            <w:hideMark/>
          </w:tcPr>
          <w:p w14:paraId="62858D8D"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University Village</w:t>
            </w:r>
          </w:p>
        </w:tc>
        <w:tc>
          <w:tcPr>
            <w:tcW w:w="1266" w:type="dxa"/>
            <w:tcBorders>
              <w:top w:val="nil"/>
              <w:left w:val="single" w:sz="4" w:space="0" w:color="auto"/>
              <w:bottom w:val="single" w:sz="4" w:space="0" w:color="auto"/>
              <w:right w:val="nil"/>
            </w:tcBorders>
            <w:shd w:val="clear" w:color="auto" w:fill="auto"/>
            <w:noWrap/>
            <w:vAlign w:val="bottom"/>
            <w:hideMark/>
          </w:tcPr>
          <w:p w14:paraId="38943ACE" w14:textId="77777777" w:rsidR="003D6B11" w:rsidRPr="00192590" w:rsidRDefault="003D6B11" w:rsidP="0095283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29A0CFD9" w14:textId="77777777" w:rsidR="003D6B11" w:rsidRPr="00192590" w:rsidRDefault="003D6B11" w:rsidP="00952830">
            <w:pPr>
              <w:widowControl/>
              <w:autoSpaceDE/>
              <w:autoSpaceDN/>
              <w:jc w:val="right"/>
              <w:rPr>
                <w:rFonts w:ascii="Aptos Narrow" w:hAnsi="Aptos Narrow"/>
                <w:color w:val="000000"/>
              </w:rPr>
            </w:pPr>
            <w:r w:rsidRPr="00192590">
              <w:rPr>
                <w:rFonts w:ascii="Aptos Narrow" w:hAnsi="Aptos Narrow"/>
                <w:color w:val="000000"/>
              </w:rPr>
              <w:t>1</w:t>
            </w:r>
          </w:p>
        </w:tc>
      </w:tr>
      <w:tr w:rsidR="00926A80" w:rsidRPr="00192590" w14:paraId="699952ED" w14:textId="77777777" w:rsidTr="00952830">
        <w:trPr>
          <w:trHeight w:val="299"/>
        </w:trPr>
        <w:tc>
          <w:tcPr>
            <w:tcW w:w="4167" w:type="dxa"/>
            <w:tcBorders>
              <w:top w:val="nil"/>
              <w:left w:val="single" w:sz="4" w:space="0" w:color="auto"/>
              <w:bottom w:val="single" w:sz="4" w:space="0" w:color="auto"/>
              <w:right w:val="nil"/>
            </w:tcBorders>
            <w:shd w:val="clear" w:color="auto" w:fill="auto"/>
            <w:noWrap/>
            <w:vAlign w:val="bottom"/>
          </w:tcPr>
          <w:p w14:paraId="07254E4E" w14:textId="3F7DB6B2" w:rsidR="00926A80" w:rsidRPr="00192590" w:rsidRDefault="00691C3D" w:rsidP="00952830">
            <w:pPr>
              <w:widowControl/>
              <w:autoSpaceDE/>
              <w:autoSpaceDN/>
              <w:rPr>
                <w:rFonts w:ascii="Aptos Narrow" w:hAnsi="Aptos Narrow"/>
                <w:color w:val="000000"/>
              </w:rPr>
            </w:pPr>
            <w:r>
              <w:rPr>
                <w:rFonts w:ascii="Aptos Narrow" w:hAnsi="Aptos Narrow"/>
                <w:color w:val="000000"/>
              </w:rPr>
              <w:t>Bronco Wellness Center Education</w:t>
            </w:r>
          </w:p>
        </w:tc>
        <w:tc>
          <w:tcPr>
            <w:tcW w:w="2479" w:type="dxa"/>
            <w:tcBorders>
              <w:top w:val="nil"/>
              <w:left w:val="single" w:sz="4" w:space="0" w:color="auto"/>
              <w:bottom w:val="single" w:sz="4" w:space="0" w:color="auto"/>
              <w:right w:val="nil"/>
            </w:tcBorders>
            <w:shd w:val="clear" w:color="auto" w:fill="auto"/>
            <w:noWrap/>
            <w:vAlign w:val="bottom"/>
          </w:tcPr>
          <w:p w14:paraId="3D39B637" w14:textId="555C02A6" w:rsidR="00926A80" w:rsidRPr="00192590" w:rsidRDefault="00691C3D" w:rsidP="00952830">
            <w:pPr>
              <w:widowControl/>
              <w:autoSpaceDE/>
              <w:autoSpaceDN/>
              <w:rPr>
                <w:rFonts w:ascii="Aptos Narrow" w:hAnsi="Aptos Narrow"/>
                <w:color w:val="000000"/>
              </w:rPr>
            </w:pPr>
            <w:r>
              <w:rPr>
                <w:rFonts w:ascii="Aptos Narrow" w:hAnsi="Aptos Narrow"/>
                <w:color w:val="000000"/>
              </w:rPr>
              <w:t>University Village</w:t>
            </w:r>
          </w:p>
        </w:tc>
        <w:tc>
          <w:tcPr>
            <w:tcW w:w="1266" w:type="dxa"/>
            <w:tcBorders>
              <w:top w:val="nil"/>
              <w:left w:val="single" w:sz="4" w:space="0" w:color="auto"/>
              <w:bottom w:val="single" w:sz="4" w:space="0" w:color="auto"/>
              <w:right w:val="nil"/>
            </w:tcBorders>
            <w:shd w:val="clear" w:color="auto" w:fill="auto"/>
            <w:noWrap/>
            <w:vAlign w:val="bottom"/>
          </w:tcPr>
          <w:p w14:paraId="6A103871" w14:textId="45DE8813" w:rsidR="00926A80" w:rsidRPr="00192590" w:rsidRDefault="00691C3D" w:rsidP="00952830">
            <w:pPr>
              <w:widowControl/>
              <w:autoSpaceDE/>
              <w:autoSpaceDN/>
              <w:jc w:val="right"/>
              <w:rPr>
                <w:rFonts w:ascii="Aptos Narrow" w:hAnsi="Aptos Narrow"/>
                <w:color w:val="000000"/>
              </w:rPr>
            </w:pPr>
            <w:r>
              <w:rPr>
                <w:rFonts w:ascii="Aptos Narrow" w:hAnsi="Aptos Narrow"/>
                <w:color w:val="000000"/>
              </w:rPr>
              <w:t>0</w:t>
            </w:r>
          </w:p>
        </w:tc>
        <w:tc>
          <w:tcPr>
            <w:tcW w:w="1266" w:type="dxa"/>
            <w:tcBorders>
              <w:top w:val="nil"/>
              <w:left w:val="single" w:sz="4" w:space="0" w:color="auto"/>
              <w:bottom w:val="single" w:sz="4" w:space="0" w:color="auto"/>
              <w:right w:val="single" w:sz="4" w:space="0" w:color="auto"/>
            </w:tcBorders>
            <w:shd w:val="clear" w:color="auto" w:fill="auto"/>
            <w:noWrap/>
            <w:vAlign w:val="bottom"/>
          </w:tcPr>
          <w:p w14:paraId="0B522670" w14:textId="05171EB7" w:rsidR="00926A80" w:rsidRPr="00192590" w:rsidRDefault="00691C3D" w:rsidP="00952830">
            <w:pPr>
              <w:widowControl/>
              <w:autoSpaceDE/>
              <w:autoSpaceDN/>
              <w:jc w:val="right"/>
              <w:rPr>
                <w:rFonts w:ascii="Aptos Narrow" w:hAnsi="Aptos Narrow"/>
                <w:color w:val="000000"/>
              </w:rPr>
            </w:pPr>
            <w:r>
              <w:rPr>
                <w:rFonts w:ascii="Aptos Narrow" w:hAnsi="Aptos Narrow"/>
                <w:color w:val="000000"/>
              </w:rPr>
              <w:t>1</w:t>
            </w:r>
          </w:p>
        </w:tc>
      </w:tr>
      <w:tr w:rsidR="003D6B11" w:rsidRPr="00192590" w14:paraId="35AC2DE0" w14:textId="77777777" w:rsidTr="0095283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0BC2F22A"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Reflection/Research Paper</w:t>
            </w:r>
          </w:p>
        </w:tc>
        <w:tc>
          <w:tcPr>
            <w:tcW w:w="2479" w:type="dxa"/>
            <w:tcBorders>
              <w:top w:val="nil"/>
              <w:left w:val="single" w:sz="4" w:space="0" w:color="auto"/>
              <w:bottom w:val="single" w:sz="4" w:space="0" w:color="auto"/>
              <w:right w:val="nil"/>
            </w:tcBorders>
            <w:shd w:val="clear" w:color="auto" w:fill="auto"/>
            <w:noWrap/>
            <w:vAlign w:val="bottom"/>
            <w:hideMark/>
          </w:tcPr>
          <w:p w14:paraId="50D0F6F8"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University Village</w:t>
            </w:r>
          </w:p>
        </w:tc>
        <w:tc>
          <w:tcPr>
            <w:tcW w:w="1266" w:type="dxa"/>
            <w:tcBorders>
              <w:top w:val="nil"/>
              <w:left w:val="single" w:sz="4" w:space="0" w:color="auto"/>
              <w:bottom w:val="single" w:sz="4" w:space="0" w:color="auto"/>
              <w:right w:val="nil"/>
            </w:tcBorders>
            <w:shd w:val="clear" w:color="auto" w:fill="auto"/>
            <w:noWrap/>
            <w:vAlign w:val="bottom"/>
            <w:hideMark/>
          </w:tcPr>
          <w:p w14:paraId="7B9F6D65" w14:textId="77777777" w:rsidR="003D6B11" w:rsidRPr="00192590" w:rsidRDefault="003D6B11" w:rsidP="0095283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2E34ABB6" w14:textId="77777777" w:rsidR="003D6B11" w:rsidRPr="00192590" w:rsidRDefault="003D6B11" w:rsidP="00952830">
            <w:pPr>
              <w:widowControl/>
              <w:autoSpaceDE/>
              <w:autoSpaceDN/>
              <w:jc w:val="right"/>
              <w:rPr>
                <w:rFonts w:ascii="Aptos Narrow" w:hAnsi="Aptos Narrow"/>
                <w:color w:val="000000"/>
              </w:rPr>
            </w:pPr>
            <w:r w:rsidRPr="00192590">
              <w:rPr>
                <w:rFonts w:ascii="Aptos Narrow" w:hAnsi="Aptos Narrow"/>
                <w:color w:val="000000"/>
              </w:rPr>
              <w:t>1</w:t>
            </w:r>
          </w:p>
        </w:tc>
      </w:tr>
      <w:tr w:rsidR="003D6B11" w:rsidRPr="00192590" w14:paraId="10809328" w14:textId="77777777" w:rsidTr="00952830">
        <w:trPr>
          <w:trHeight w:val="299"/>
        </w:trPr>
        <w:tc>
          <w:tcPr>
            <w:tcW w:w="4167" w:type="dxa"/>
            <w:tcBorders>
              <w:top w:val="nil"/>
              <w:left w:val="single" w:sz="4" w:space="0" w:color="auto"/>
              <w:bottom w:val="single" w:sz="4" w:space="0" w:color="auto"/>
              <w:right w:val="nil"/>
            </w:tcBorders>
            <w:shd w:val="clear" w:color="auto" w:fill="auto"/>
            <w:noWrap/>
            <w:vAlign w:val="bottom"/>
            <w:hideMark/>
          </w:tcPr>
          <w:p w14:paraId="2968AC2A"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Community Services</w:t>
            </w:r>
          </w:p>
        </w:tc>
        <w:tc>
          <w:tcPr>
            <w:tcW w:w="2479" w:type="dxa"/>
            <w:tcBorders>
              <w:top w:val="nil"/>
              <w:left w:val="single" w:sz="4" w:space="0" w:color="auto"/>
              <w:bottom w:val="single" w:sz="4" w:space="0" w:color="auto"/>
              <w:right w:val="nil"/>
            </w:tcBorders>
            <w:shd w:val="clear" w:color="auto" w:fill="auto"/>
            <w:noWrap/>
            <w:vAlign w:val="bottom"/>
            <w:hideMark/>
          </w:tcPr>
          <w:p w14:paraId="2FA18D2B" w14:textId="77777777" w:rsidR="003D6B11" w:rsidRPr="00192590" w:rsidRDefault="003D6B11" w:rsidP="00952830">
            <w:pPr>
              <w:widowControl/>
              <w:autoSpaceDE/>
              <w:autoSpaceDN/>
              <w:rPr>
                <w:rFonts w:ascii="Aptos Narrow" w:hAnsi="Aptos Narrow"/>
                <w:color w:val="000000"/>
              </w:rPr>
            </w:pPr>
            <w:r w:rsidRPr="00192590">
              <w:rPr>
                <w:rFonts w:ascii="Aptos Narrow" w:hAnsi="Aptos Narrow"/>
                <w:color w:val="000000"/>
              </w:rPr>
              <w:t>University Village</w:t>
            </w:r>
          </w:p>
        </w:tc>
        <w:tc>
          <w:tcPr>
            <w:tcW w:w="1266" w:type="dxa"/>
            <w:tcBorders>
              <w:top w:val="nil"/>
              <w:left w:val="single" w:sz="4" w:space="0" w:color="auto"/>
              <w:bottom w:val="single" w:sz="4" w:space="0" w:color="auto"/>
              <w:right w:val="nil"/>
            </w:tcBorders>
            <w:shd w:val="clear" w:color="auto" w:fill="auto"/>
            <w:noWrap/>
            <w:vAlign w:val="bottom"/>
            <w:hideMark/>
          </w:tcPr>
          <w:p w14:paraId="63B17027" w14:textId="77777777" w:rsidR="003D6B11" w:rsidRPr="00192590" w:rsidRDefault="003D6B11" w:rsidP="00952830">
            <w:pPr>
              <w:widowControl/>
              <w:autoSpaceDE/>
              <w:autoSpaceDN/>
              <w:jc w:val="right"/>
              <w:rPr>
                <w:rFonts w:ascii="Aptos Narrow" w:hAnsi="Aptos Narrow"/>
                <w:color w:val="000000"/>
              </w:rPr>
            </w:pPr>
            <w:r w:rsidRPr="00192590">
              <w:rPr>
                <w:rFonts w:ascii="Aptos Narrow" w:hAnsi="Aptos Narrow"/>
                <w:color w:val="000000"/>
              </w:rPr>
              <w:t>1</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29287797" w14:textId="77777777" w:rsidR="003D6B11" w:rsidRPr="00192590" w:rsidRDefault="003D6B11" w:rsidP="00952830">
            <w:pPr>
              <w:widowControl/>
              <w:autoSpaceDE/>
              <w:autoSpaceDN/>
              <w:jc w:val="right"/>
              <w:rPr>
                <w:rFonts w:ascii="Aptos Narrow" w:hAnsi="Aptos Narrow"/>
                <w:color w:val="000000"/>
              </w:rPr>
            </w:pPr>
            <w:r w:rsidRPr="00192590">
              <w:rPr>
                <w:rFonts w:ascii="Aptos Narrow" w:hAnsi="Aptos Narrow"/>
                <w:color w:val="000000"/>
              </w:rPr>
              <w:t>1</w:t>
            </w:r>
          </w:p>
        </w:tc>
      </w:tr>
    </w:tbl>
    <w:p w14:paraId="41E38570" w14:textId="4D9AE6D5" w:rsidR="00C51A55" w:rsidRPr="00C51A55" w:rsidRDefault="00C51A55" w:rsidP="00C51A55">
      <w:pPr>
        <w:tabs>
          <w:tab w:val="left" w:pos="1395"/>
        </w:tabs>
        <w:sectPr w:rsidR="00C51A55" w:rsidRPr="00C51A55">
          <w:pgSz w:w="12240" w:h="15840"/>
          <w:pgMar w:top="1360" w:right="360" w:bottom="1660" w:left="0" w:header="0" w:footer="1467" w:gutter="0"/>
          <w:cols w:space="720"/>
        </w:sectPr>
      </w:pPr>
    </w:p>
    <w:p w14:paraId="0C34488E" w14:textId="77777777" w:rsidR="009B40AC" w:rsidRDefault="009B40AC">
      <w:pPr>
        <w:pStyle w:val="TableParagraph"/>
        <w:rPr>
          <w:sz w:val="24"/>
        </w:rPr>
      </w:pPr>
    </w:p>
    <w:p w14:paraId="41E385B4" w14:textId="323F8A00" w:rsidR="009B40AC" w:rsidRDefault="00D3338E" w:rsidP="00D3338E">
      <w:pPr>
        <w:rPr>
          <w:b/>
          <w:sz w:val="24"/>
        </w:rPr>
      </w:pPr>
      <w:r>
        <w:rPr>
          <w:sz w:val="24"/>
        </w:rPr>
        <w:t xml:space="preserve">        </w:t>
      </w:r>
      <w:bookmarkStart w:id="9" w:name="Campus_Crime_and_Disciplinary_Referral_S"/>
      <w:bookmarkEnd w:id="9"/>
      <w:r w:rsidR="00A92C56">
        <w:rPr>
          <w:sz w:val="24"/>
        </w:rPr>
        <w:tab/>
      </w:r>
      <w:r w:rsidR="00A92C56">
        <w:rPr>
          <w:sz w:val="24"/>
        </w:rPr>
        <w:tab/>
      </w:r>
      <w:r w:rsidR="006F378B">
        <w:rPr>
          <w:b/>
          <w:sz w:val="24"/>
        </w:rPr>
        <w:t>Campus</w:t>
      </w:r>
      <w:r w:rsidR="006F378B">
        <w:rPr>
          <w:b/>
          <w:spacing w:val="-4"/>
          <w:sz w:val="24"/>
        </w:rPr>
        <w:t xml:space="preserve"> </w:t>
      </w:r>
      <w:r w:rsidR="006F378B">
        <w:rPr>
          <w:b/>
          <w:sz w:val="24"/>
        </w:rPr>
        <w:t>Crime</w:t>
      </w:r>
      <w:r w:rsidR="006F378B">
        <w:rPr>
          <w:b/>
          <w:spacing w:val="-13"/>
          <w:sz w:val="24"/>
        </w:rPr>
        <w:t xml:space="preserve"> </w:t>
      </w:r>
      <w:r w:rsidR="006F378B">
        <w:rPr>
          <w:b/>
          <w:sz w:val="24"/>
        </w:rPr>
        <w:t>and</w:t>
      </w:r>
      <w:r w:rsidR="006F378B">
        <w:rPr>
          <w:b/>
          <w:spacing w:val="-15"/>
          <w:sz w:val="24"/>
        </w:rPr>
        <w:t xml:space="preserve"> </w:t>
      </w:r>
      <w:r w:rsidR="006F378B">
        <w:rPr>
          <w:b/>
          <w:sz w:val="24"/>
        </w:rPr>
        <w:t>Disciplinary</w:t>
      </w:r>
      <w:r w:rsidR="006F378B">
        <w:rPr>
          <w:b/>
          <w:spacing w:val="-13"/>
          <w:sz w:val="24"/>
        </w:rPr>
        <w:t xml:space="preserve"> </w:t>
      </w:r>
      <w:r w:rsidR="006F378B">
        <w:rPr>
          <w:b/>
          <w:sz w:val="24"/>
        </w:rPr>
        <w:t>Referral</w:t>
      </w:r>
      <w:r w:rsidR="006F378B">
        <w:rPr>
          <w:b/>
          <w:spacing w:val="-11"/>
          <w:sz w:val="24"/>
        </w:rPr>
        <w:t xml:space="preserve"> </w:t>
      </w:r>
      <w:r w:rsidR="006F378B">
        <w:rPr>
          <w:b/>
          <w:spacing w:val="-2"/>
          <w:sz w:val="24"/>
        </w:rPr>
        <w:t>Statistics</w:t>
      </w:r>
    </w:p>
    <w:p w14:paraId="41E385B5" w14:textId="7DDB9032" w:rsidR="009B40AC" w:rsidRDefault="006F378B">
      <w:pPr>
        <w:spacing w:before="62" w:line="259" w:lineRule="auto"/>
        <w:ind w:left="1440" w:right="1116"/>
        <w:rPr>
          <w:sz w:val="24"/>
        </w:rPr>
      </w:pPr>
      <w:bookmarkStart w:id="10" w:name="In_compliance_with_the_Clery_Act,_in_add"/>
      <w:bookmarkEnd w:id="10"/>
      <w:r>
        <w:rPr>
          <w:sz w:val="24"/>
        </w:rPr>
        <w:t>In compliance with the Clery Act, in addition to other specific crime categories, liquor law and drug</w:t>
      </w:r>
      <w:r>
        <w:rPr>
          <w:spacing w:val="-3"/>
          <w:sz w:val="24"/>
        </w:rPr>
        <w:t xml:space="preserve"> </w:t>
      </w:r>
      <w:r>
        <w:rPr>
          <w:sz w:val="24"/>
        </w:rPr>
        <w:t>law</w:t>
      </w:r>
      <w:r>
        <w:rPr>
          <w:spacing w:val="-4"/>
          <w:sz w:val="24"/>
        </w:rPr>
        <w:t xml:space="preserve"> </w:t>
      </w:r>
      <w:r>
        <w:rPr>
          <w:sz w:val="24"/>
        </w:rPr>
        <w:t>arrests</w:t>
      </w:r>
      <w:r>
        <w:rPr>
          <w:spacing w:val="-3"/>
          <w:sz w:val="24"/>
        </w:rPr>
        <w:t xml:space="preserve"> </w:t>
      </w:r>
      <w:r>
        <w:rPr>
          <w:sz w:val="24"/>
        </w:rPr>
        <w:t>and</w:t>
      </w:r>
      <w:r>
        <w:rPr>
          <w:spacing w:val="-3"/>
          <w:sz w:val="24"/>
        </w:rPr>
        <w:t xml:space="preserve"> </w:t>
      </w:r>
      <w:r>
        <w:rPr>
          <w:sz w:val="24"/>
        </w:rPr>
        <w:t>disciplinary</w:t>
      </w:r>
      <w:r>
        <w:rPr>
          <w:spacing w:val="-3"/>
          <w:sz w:val="24"/>
        </w:rPr>
        <w:t xml:space="preserve"> </w:t>
      </w:r>
      <w:r>
        <w:rPr>
          <w:sz w:val="24"/>
        </w:rPr>
        <w:t>referrals</w:t>
      </w:r>
      <w:r>
        <w:rPr>
          <w:spacing w:val="-3"/>
          <w:sz w:val="24"/>
        </w:rPr>
        <w:t xml:space="preserve"> </w:t>
      </w:r>
      <w:r>
        <w:rPr>
          <w:sz w:val="24"/>
        </w:rPr>
        <w:t>statistics</w:t>
      </w:r>
      <w:r>
        <w:rPr>
          <w:spacing w:val="-3"/>
          <w:sz w:val="24"/>
        </w:rPr>
        <w:t xml:space="preserve"> </w:t>
      </w:r>
      <w:r>
        <w:rPr>
          <w:sz w:val="24"/>
        </w:rPr>
        <w:t>are</w:t>
      </w:r>
      <w:r>
        <w:rPr>
          <w:spacing w:val="-4"/>
          <w:sz w:val="24"/>
        </w:rPr>
        <w:t xml:space="preserve"> </w:t>
      </w:r>
      <w:r>
        <w:rPr>
          <w:sz w:val="24"/>
        </w:rPr>
        <w:t>collected</w:t>
      </w:r>
      <w:r>
        <w:rPr>
          <w:spacing w:val="-3"/>
          <w:sz w:val="24"/>
        </w:rPr>
        <w:t xml:space="preserve"> </w:t>
      </w:r>
      <w:r>
        <w:rPr>
          <w:sz w:val="24"/>
        </w:rPr>
        <w:t>and</w:t>
      </w:r>
      <w:r>
        <w:rPr>
          <w:spacing w:val="-1"/>
          <w:sz w:val="24"/>
        </w:rPr>
        <w:t xml:space="preserve"> </w:t>
      </w:r>
      <w:r>
        <w:rPr>
          <w:sz w:val="24"/>
        </w:rPr>
        <w:t>reported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Daily</w:t>
      </w:r>
      <w:r>
        <w:rPr>
          <w:spacing w:val="-3"/>
          <w:sz w:val="24"/>
        </w:rPr>
        <w:t xml:space="preserve"> </w:t>
      </w:r>
      <w:r>
        <w:rPr>
          <w:sz w:val="24"/>
        </w:rPr>
        <w:t xml:space="preserve">Crime </w:t>
      </w:r>
      <w:r w:rsidR="00256D79">
        <w:rPr>
          <w:sz w:val="24"/>
        </w:rPr>
        <w:t>Log and</w:t>
      </w:r>
      <w:r>
        <w:rPr>
          <w:sz w:val="24"/>
        </w:rPr>
        <w:t xml:space="preserve"> annually compiled and reported in the Annual Security Report. </w:t>
      </w:r>
      <w:r w:rsidRPr="00134C05">
        <w:rPr>
          <w:sz w:val="24"/>
        </w:rPr>
        <w:t>Note that 202</w:t>
      </w:r>
      <w:r w:rsidR="003D25D6" w:rsidRPr="00134C05">
        <w:rPr>
          <w:sz w:val="24"/>
        </w:rPr>
        <w:t>4</w:t>
      </w:r>
      <w:r w:rsidRPr="00134C05">
        <w:rPr>
          <w:sz w:val="24"/>
        </w:rPr>
        <w:t xml:space="preserve"> Clery statistics are not published at the time of this report.</w:t>
      </w:r>
      <w:r>
        <w:rPr>
          <w:sz w:val="24"/>
        </w:rPr>
        <w:t xml:space="preserve"> The Annual Security Report, including</w:t>
      </w:r>
    </w:p>
    <w:p w14:paraId="41E385B6" w14:textId="77777777" w:rsidR="009B40AC" w:rsidRDefault="009B40AC">
      <w:pPr>
        <w:spacing w:before="116"/>
        <w:rPr>
          <w:sz w:val="24"/>
        </w:rPr>
      </w:pPr>
    </w:p>
    <w:p w14:paraId="41E385B7" w14:textId="77777777" w:rsidR="009B40AC" w:rsidRDefault="006F378B">
      <w:pPr>
        <w:spacing w:line="273" w:lineRule="auto"/>
        <w:ind w:left="1440"/>
        <w:rPr>
          <w:sz w:val="24"/>
        </w:rPr>
      </w:pPr>
      <w:bookmarkStart w:id="11" w:name="Crime_and_disciplinary_referral_statisti"/>
      <w:bookmarkEnd w:id="11"/>
      <w:r>
        <w:rPr>
          <w:sz w:val="24"/>
        </w:rPr>
        <w:t>Crime</w:t>
      </w:r>
      <w:r>
        <w:rPr>
          <w:spacing w:val="-4"/>
          <w:sz w:val="24"/>
        </w:rPr>
        <w:t xml:space="preserve"> </w:t>
      </w:r>
      <w:r>
        <w:rPr>
          <w:sz w:val="24"/>
        </w:rPr>
        <w:t>and</w:t>
      </w:r>
      <w:r>
        <w:rPr>
          <w:spacing w:val="-3"/>
          <w:sz w:val="24"/>
        </w:rPr>
        <w:t xml:space="preserve"> </w:t>
      </w:r>
      <w:r>
        <w:rPr>
          <w:sz w:val="24"/>
        </w:rPr>
        <w:t>disciplinary</w:t>
      </w:r>
      <w:r>
        <w:rPr>
          <w:spacing w:val="-3"/>
          <w:sz w:val="24"/>
        </w:rPr>
        <w:t xml:space="preserve"> </w:t>
      </w:r>
      <w:r>
        <w:rPr>
          <w:sz w:val="24"/>
        </w:rPr>
        <w:t>referral</w:t>
      </w:r>
      <w:r>
        <w:rPr>
          <w:spacing w:val="-3"/>
          <w:sz w:val="24"/>
        </w:rPr>
        <w:t xml:space="preserve"> </w:t>
      </w:r>
      <w:r>
        <w:rPr>
          <w:sz w:val="24"/>
        </w:rPr>
        <w:t>statistics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previous</w:t>
      </w:r>
      <w:r>
        <w:rPr>
          <w:spacing w:val="-3"/>
          <w:sz w:val="24"/>
        </w:rPr>
        <w:t xml:space="preserve"> </w:t>
      </w:r>
      <w:r>
        <w:rPr>
          <w:sz w:val="24"/>
        </w:rPr>
        <w:t>three</w:t>
      </w:r>
      <w:r>
        <w:rPr>
          <w:spacing w:val="-4"/>
          <w:sz w:val="24"/>
        </w:rPr>
        <w:t xml:space="preserve"> </w:t>
      </w:r>
      <w:r>
        <w:rPr>
          <w:sz w:val="24"/>
        </w:rPr>
        <w:t>years,</w:t>
      </w:r>
      <w:r>
        <w:rPr>
          <w:spacing w:val="-3"/>
          <w:sz w:val="24"/>
        </w:rPr>
        <w:t xml:space="preserve"> </w:t>
      </w:r>
      <w:r>
        <w:rPr>
          <w:sz w:val="24"/>
        </w:rPr>
        <w:t>is</w:t>
      </w:r>
      <w:r>
        <w:rPr>
          <w:spacing w:val="-3"/>
          <w:sz w:val="24"/>
        </w:rPr>
        <w:t xml:space="preserve"> </w:t>
      </w:r>
      <w:r>
        <w:rPr>
          <w:sz w:val="24"/>
        </w:rPr>
        <w:t>available</w:t>
      </w:r>
      <w:r>
        <w:rPr>
          <w:spacing w:val="-4"/>
          <w:sz w:val="24"/>
        </w:rPr>
        <w:t xml:space="preserve"> </w:t>
      </w:r>
      <w:r>
        <w:rPr>
          <w:sz w:val="24"/>
        </w:rPr>
        <w:t>online</w:t>
      </w:r>
      <w:r>
        <w:rPr>
          <w:spacing w:val="-4"/>
          <w:sz w:val="24"/>
        </w:rPr>
        <w:t xml:space="preserve"> </w:t>
      </w:r>
      <w:r>
        <w:rPr>
          <w:sz w:val="24"/>
        </w:rPr>
        <w:t xml:space="preserve">at: </w:t>
      </w:r>
      <w:r>
        <w:rPr>
          <w:color w:val="0000FF"/>
          <w:spacing w:val="-2"/>
          <w:sz w:val="24"/>
          <w:u w:val="single" w:color="0000FF"/>
        </w:rPr>
        <w:t>https://</w:t>
      </w:r>
      <w:hyperlink r:id="rId17">
        <w:r>
          <w:rPr>
            <w:color w:val="0000FF"/>
            <w:spacing w:val="-2"/>
            <w:sz w:val="24"/>
            <w:u w:val="single" w:color="0000FF"/>
          </w:rPr>
          <w:t>www.cpp.edu/pdfs/annual_security_report.pdf</w:t>
        </w:r>
      </w:hyperlink>
    </w:p>
    <w:p w14:paraId="41E385B8" w14:textId="77777777" w:rsidR="009B40AC" w:rsidRDefault="009B40AC">
      <w:pPr>
        <w:spacing w:before="111" w:after="1"/>
        <w:rPr>
          <w:sz w:val="20"/>
        </w:rPr>
      </w:pPr>
    </w:p>
    <w:tbl>
      <w:tblPr>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4"/>
        <w:gridCol w:w="792"/>
        <w:gridCol w:w="1440"/>
        <w:gridCol w:w="1349"/>
        <w:gridCol w:w="1512"/>
        <w:gridCol w:w="1411"/>
      </w:tblGrid>
      <w:tr w:rsidR="009B40AC" w14:paraId="41E385BF" w14:textId="77777777">
        <w:trPr>
          <w:trHeight w:val="635"/>
        </w:trPr>
        <w:tc>
          <w:tcPr>
            <w:tcW w:w="2894" w:type="dxa"/>
          </w:tcPr>
          <w:p w14:paraId="41E385B9" w14:textId="77777777" w:rsidR="009B40AC" w:rsidRDefault="006F378B">
            <w:pPr>
              <w:pStyle w:val="TableParagraph"/>
              <w:spacing w:before="42"/>
              <w:ind w:left="107"/>
              <w:rPr>
                <w:b/>
                <w:sz w:val="24"/>
              </w:rPr>
            </w:pPr>
            <w:bookmarkStart w:id="12" w:name="Offense_"/>
            <w:bookmarkStart w:id="13" w:name="_Hlk196317468"/>
            <w:bookmarkEnd w:id="12"/>
            <w:r>
              <w:rPr>
                <w:b/>
                <w:spacing w:val="-2"/>
                <w:sz w:val="24"/>
              </w:rPr>
              <w:t>Offense</w:t>
            </w:r>
          </w:p>
        </w:tc>
        <w:tc>
          <w:tcPr>
            <w:tcW w:w="792" w:type="dxa"/>
          </w:tcPr>
          <w:p w14:paraId="41E385BA" w14:textId="77777777" w:rsidR="009B40AC" w:rsidRDefault="006F378B">
            <w:pPr>
              <w:pStyle w:val="TableParagraph"/>
              <w:spacing w:before="42"/>
              <w:ind w:left="108"/>
              <w:rPr>
                <w:b/>
                <w:sz w:val="24"/>
              </w:rPr>
            </w:pPr>
            <w:bookmarkStart w:id="14" w:name="Year"/>
            <w:bookmarkEnd w:id="14"/>
            <w:r>
              <w:rPr>
                <w:b/>
                <w:spacing w:val="-4"/>
                <w:sz w:val="24"/>
              </w:rPr>
              <w:t>Year</w:t>
            </w:r>
          </w:p>
        </w:tc>
        <w:tc>
          <w:tcPr>
            <w:tcW w:w="1440" w:type="dxa"/>
          </w:tcPr>
          <w:p w14:paraId="41E385BB" w14:textId="77777777" w:rsidR="009B40AC" w:rsidRDefault="006F378B">
            <w:pPr>
              <w:pStyle w:val="TableParagraph"/>
              <w:spacing w:before="28" w:line="290" w:lineRule="atLeast"/>
              <w:ind w:left="144" w:firstLine="144"/>
              <w:rPr>
                <w:b/>
                <w:sz w:val="24"/>
              </w:rPr>
            </w:pPr>
            <w:bookmarkStart w:id="15" w:name="Campus_Residential"/>
            <w:bookmarkEnd w:id="15"/>
            <w:r>
              <w:rPr>
                <w:b/>
                <w:spacing w:val="-2"/>
                <w:sz w:val="24"/>
              </w:rPr>
              <w:t>Campus Residential</w:t>
            </w:r>
          </w:p>
        </w:tc>
        <w:tc>
          <w:tcPr>
            <w:tcW w:w="1349" w:type="dxa"/>
          </w:tcPr>
          <w:p w14:paraId="41E385BC" w14:textId="77777777" w:rsidR="009B40AC" w:rsidRDefault="006F378B">
            <w:pPr>
              <w:pStyle w:val="TableParagraph"/>
              <w:spacing w:before="28" w:line="290" w:lineRule="atLeast"/>
              <w:ind w:left="398" w:right="235" w:hanging="156"/>
              <w:rPr>
                <w:b/>
                <w:sz w:val="24"/>
              </w:rPr>
            </w:pPr>
            <w:bookmarkStart w:id="16" w:name="Campus_Total"/>
            <w:bookmarkEnd w:id="16"/>
            <w:r>
              <w:rPr>
                <w:b/>
                <w:spacing w:val="-2"/>
                <w:sz w:val="24"/>
              </w:rPr>
              <w:t>Campus Total</w:t>
            </w:r>
          </w:p>
        </w:tc>
        <w:tc>
          <w:tcPr>
            <w:tcW w:w="1512" w:type="dxa"/>
          </w:tcPr>
          <w:p w14:paraId="41E385BD" w14:textId="013EE2E4" w:rsidR="009B40AC" w:rsidRDefault="006F378B">
            <w:pPr>
              <w:pStyle w:val="TableParagraph"/>
              <w:spacing w:before="42"/>
              <w:ind w:left="13"/>
              <w:jc w:val="center"/>
              <w:rPr>
                <w:b/>
                <w:sz w:val="24"/>
              </w:rPr>
            </w:pPr>
            <w:bookmarkStart w:id="17" w:name="Noncampus"/>
            <w:bookmarkEnd w:id="17"/>
            <w:r>
              <w:rPr>
                <w:b/>
                <w:spacing w:val="-2"/>
                <w:sz w:val="24"/>
              </w:rPr>
              <w:t>Non</w:t>
            </w:r>
            <w:r w:rsidR="00DF02B1">
              <w:rPr>
                <w:b/>
                <w:spacing w:val="-2"/>
                <w:sz w:val="24"/>
              </w:rPr>
              <w:t xml:space="preserve"> </w:t>
            </w:r>
            <w:r>
              <w:rPr>
                <w:b/>
                <w:spacing w:val="-2"/>
                <w:sz w:val="24"/>
              </w:rPr>
              <w:t>campus</w:t>
            </w:r>
          </w:p>
        </w:tc>
        <w:tc>
          <w:tcPr>
            <w:tcW w:w="1411" w:type="dxa"/>
          </w:tcPr>
          <w:p w14:paraId="41E385BE" w14:textId="77777777" w:rsidR="009B40AC" w:rsidRDefault="006F378B">
            <w:pPr>
              <w:pStyle w:val="TableParagraph"/>
              <w:spacing w:before="28" w:line="290" w:lineRule="atLeast"/>
              <w:ind w:left="244" w:right="233" w:firstLine="132"/>
              <w:rPr>
                <w:b/>
                <w:sz w:val="24"/>
              </w:rPr>
            </w:pPr>
            <w:bookmarkStart w:id="18" w:name="Public_Property"/>
            <w:bookmarkEnd w:id="18"/>
            <w:r>
              <w:rPr>
                <w:b/>
                <w:spacing w:val="-2"/>
                <w:sz w:val="24"/>
              </w:rPr>
              <w:t>Public Property</w:t>
            </w:r>
          </w:p>
        </w:tc>
      </w:tr>
      <w:tr w:rsidR="009B40AC" w14:paraId="41E385C6" w14:textId="77777777">
        <w:trPr>
          <w:trHeight w:val="338"/>
        </w:trPr>
        <w:tc>
          <w:tcPr>
            <w:tcW w:w="2894" w:type="dxa"/>
          </w:tcPr>
          <w:p w14:paraId="41E385C0" w14:textId="77777777" w:rsidR="009B40AC" w:rsidRDefault="006F378B">
            <w:pPr>
              <w:pStyle w:val="TableParagraph"/>
              <w:spacing w:before="42"/>
              <w:ind w:left="107"/>
              <w:rPr>
                <w:sz w:val="24"/>
              </w:rPr>
            </w:pPr>
            <w:bookmarkStart w:id="19" w:name="Liquor_Law_Arrests"/>
            <w:bookmarkEnd w:id="19"/>
            <w:r>
              <w:rPr>
                <w:sz w:val="24"/>
              </w:rPr>
              <w:t>Liquor</w:t>
            </w:r>
            <w:r>
              <w:rPr>
                <w:spacing w:val="-3"/>
                <w:sz w:val="24"/>
              </w:rPr>
              <w:t xml:space="preserve"> </w:t>
            </w:r>
            <w:r>
              <w:rPr>
                <w:sz w:val="24"/>
              </w:rPr>
              <w:t>Law</w:t>
            </w:r>
            <w:r>
              <w:rPr>
                <w:spacing w:val="-2"/>
                <w:sz w:val="24"/>
              </w:rPr>
              <w:t xml:space="preserve"> Arrests</w:t>
            </w:r>
          </w:p>
        </w:tc>
        <w:tc>
          <w:tcPr>
            <w:tcW w:w="792" w:type="dxa"/>
          </w:tcPr>
          <w:p w14:paraId="41E385C1" w14:textId="790518B7" w:rsidR="009B40AC" w:rsidRDefault="006F378B">
            <w:pPr>
              <w:pStyle w:val="TableParagraph"/>
              <w:spacing w:before="42"/>
              <w:ind w:left="108"/>
              <w:rPr>
                <w:sz w:val="24"/>
              </w:rPr>
            </w:pPr>
            <w:r>
              <w:rPr>
                <w:spacing w:val="-4"/>
                <w:sz w:val="24"/>
              </w:rPr>
              <w:t>202</w:t>
            </w:r>
            <w:r w:rsidR="00DF02B1">
              <w:rPr>
                <w:spacing w:val="-4"/>
                <w:sz w:val="24"/>
              </w:rPr>
              <w:t>3</w:t>
            </w:r>
          </w:p>
        </w:tc>
        <w:tc>
          <w:tcPr>
            <w:tcW w:w="1440" w:type="dxa"/>
          </w:tcPr>
          <w:p w14:paraId="41E385C2" w14:textId="44F54ED9" w:rsidR="009B40AC" w:rsidRDefault="007977AC">
            <w:pPr>
              <w:pStyle w:val="TableParagraph"/>
              <w:spacing w:before="42"/>
              <w:ind w:left="5"/>
              <w:jc w:val="center"/>
              <w:rPr>
                <w:sz w:val="24"/>
              </w:rPr>
            </w:pPr>
            <w:r>
              <w:rPr>
                <w:sz w:val="24"/>
              </w:rPr>
              <w:t>0</w:t>
            </w:r>
          </w:p>
        </w:tc>
        <w:tc>
          <w:tcPr>
            <w:tcW w:w="1349" w:type="dxa"/>
          </w:tcPr>
          <w:p w14:paraId="41E385C3" w14:textId="11DEBB6B" w:rsidR="009B40AC" w:rsidRDefault="007977AC">
            <w:pPr>
              <w:pStyle w:val="TableParagraph"/>
              <w:spacing w:before="42"/>
              <w:ind w:left="5"/>
              <w:jc w:val="center"/>
              <w:rPr>
                <w:sz w:val="24"/>
              </w:rPr>
            </w:pPr>
            <w:r>
              <w:rPr>
                <w:sz w:val="24"/>
              </w:rPr>
              <w:t>0</w:t>
            </w:r>
          </w:p>
        </w:tc>
        <w:tc>
          <w:tcPr>
            <w:tcW w:w="1512" w:type="dxa"/>
          </w:tcPr>
          <w:p w14:paraId="41E385C4" w14:textId="28C8B085" w:rsidR="009B40AC" w:rsidRDefault="007977AC">
            <w:pPr>
              <w:pStyle w:val="TableParagraph"/>
              <w:spacing w:before="42"/>
              <w:ind w:left="13" w:right="3"/>
              <w:jc w:val="center"/>
              <w:rPr>
                <w:sz w:val="24"/>
              </w:rPr>
            </w:pPr>
            <w:r>
              <w:rPr>
                <w:sz w:val="24"/>
              </w:rPr>
              <w:t>0</w:t>
            </w:r>
          </w:p>
        </w:tc>
        <w:tc>
          <w:tcPr>
            <w:tcW w:w="1411" w:type="dxa"/>
          </w:tcPr>
          <w:p w14:paraId="41E385C5" w14:textId="36289E15" w:rsidR="009B40AC" w:rsidRDefault="007977AC">
            <w:pPr>
              <w:pStyle w:val="TableParagraph"/>
              <w:spacing w:before="42"/>
              <w:ind w:left="5"/>
              <w:jc w:val="center"/>
              <w:rPr>
                <w:sz w:val="24"/>
              </w:rPr>
            </w:pPr>
            <w:r>
              <w:rPr>
                <w:sz w:val="24"/>
              </w:rPr>
              <w:t>0</w:t>
            </w:r>
          </w:p>
        </w:tc>
      </w:tr>
      <w:tr w:rsidR="009B40AC" w14:paraId="41E385CD" w14:textId="77777777">
        <w:trPr>
          <w:trHeight w:val="635"/>
        </w:trPr>
        <w:tc>
          <w:tcPr>
            <w:tcW w:w="2894" w:type="dxa"/>
            <w:shd w:val="clear" w:color="auto" w:fill="DBE4F0"/>
          </w:tcPr>
          <w:p w14:paraId="41E385C7" w14:textId="77777777" w:rsidR="009B40AC" w:rsidRDefault="006F378B">
            <w:pPr>
              <w:pStyle w:val="TableParagraph"/>
              <w:spacing w:before="28" w:line="290" w:lineRule="atLeast"/>
              <w:ind w:left="107"/>
              <w:rPr>
                <w:sz w:val="24"/>
              </w:rPr>
            </w:pPr>
            <w:bookmarkStart w:id="20" w:name="Liquor_Law_Referrals_to_Disciplinary_Act"/>
            <w:bookmarkEnd w:id="20"/>
            <w:r>
              <w:rPr>
                <w:sz w:val="24"/>
              </w:rPr>
              <w:t>Liquor</w:t>
            </w:r>
            <w:r>
              <w:rPr>
                <w:spacing w:val="-13"/>
                <w:sz w:val="24"/>
              </w:rPr>
              <w:t xml:space="preserve"> </w:t>
            </w:r>
            <w:r>
              <w:rPr>
                <w:sz w:val="24"/>
              </w:rPr>
              <w:t>Law</w:t>
            </w:r>
            <w:r>
              <w:rPr>
                <w:spacing w:val="-13"/>
                <w:sz w:val="24"/>
              </w:rPr>
              <w:t xml:space="preserve"> </w:t>
            </w:r>
            <w:r>
              <w:rPr>
                <w:sz w:val="24"/>
              </w:rPr>
              <w:t>Referrals</w:t>
            </w:r>
            <w:r>
              <w:rPr>
                <w:spacing w:val="-12"/>
                <w:sz w:val="24"/>
              </w:rPr>
              <w:t xml:space="preserve"> </w:t>
            </w:r>
            <w:r>
              <w:rPr>
                <w:sz w:val="24"/>
              </w:rPr>
              <w:t>to Disciplinary Action</w:t>
            </w:r>
          </w:p>
        </w:tc>
        <w:tc>
          <w:tcPr>
            <w:tcW w:w="792" w:type="dxa"/>
            <w:shd w:val="clear" w:color="auto" w:fill="DBE4F0"/>
          </w:tcPr>
          <w:p w14:paraId="41E385C8" w14:textId="272BEF9E" w:rsidR="009B40AC" w:rsidRDefault="006F378B">
            <w:pPr>
              <w:pStyle w:val="TableParagraph"/>
              <w:spacing w:before="42"/>
              <w:ind w:left="108"/>
              <w:rPr>
                <w:sz w:val="24"/>
              </w:rPr>
            </w:pPr>
            <w:r>
              <w:rPr>
                <w:spacing w:val="-4"/>
                <w:sz w:val="24"/>
              </w:rPr>
              <w:t>202</w:t>
            </w:r>
            <w:r w:rsidR="00DF02B1">
              <w:rPr>
                <w:spacing w:val="-4"/>
                <w:sz w:val="24"/>
              </w:rPr>
              <w:t>3</w:t>
            </w:r>
          </w:p>
        </w:tc>
        <w:tc>
          <w:tcPr>
            <w:tcW w:w="1440" w:type="dxa"/>
            <w:shd w:val="clear" w:color="auto" w:fill="DBE4F0"/>
          </w:tcPr>
          <w:p w14:paraId="41E385C9" w14:textId="078C9419" w:rsidR="009B40AC" w:rsidRDefault="00EF6467">
            <w:pPr>
              <w:pStyle w:val="TableParagraph"/>
              <w:spacing w:before="42"/>
              <w:ind w:left="5"/>
              <w:jc w:val="center"/>
              <w:rPr>
                <w:sz w:val="24"/>
              </w:rPr>
            </w:pPr>
            <w:r>
              <w:rPr>
                <w:sz w:val="24"/>
              </w:rPr>
              <w:t>1</w:t>
            </w:r>
          </w:p>
        </w:tc>
        <w:tc>
          <w:tcPr>
            <w:tcW w:w="1349" w:type="dxa"/>
            <w:shd w:val="clear" w:color="auto" w:fill="DBE4F0"/>
          </w:tcPr>
          <w:p w14:paraId="41E385CA" w14:textId="371A2C38" w:rsidR="009B40AC" w:rsidRDefault="00EF6467">
            <w:pPr>
              <w:pStyle w:val="TableParagraph"/>
              <w:spacing w:before="42"/>
              <w:ind w:left="5"/>
              <w:jc w:val="center"/>
              <w:rPr>
                <w:sz w:val="24"/>
              </w:rPr>
            </w:pPr>
            <w:bookmarkStart w:id="21" w:name="25"/>
            <w:bookmarkEnd w:id="21"/>
            <w:r>
              <w:rPr>
                <w:sz w:val="24"/>
              </w:rPr>
              <w:t>1</w:t>
            </w:r>
          </w:p>
        </w:tc>
        <w:tc>
          <w:tcPr>
            <w:tcW w:w="1512" w:type="dxa"/>
            <w:shd w:val="clear" w:color="auto" w:fill="DBE4F0"/>
          </w:tcPr>
          <w:p w14:paraId="41E385CB" w14:textId="78B3049E" w:rsidR="009B40AC" w:rsidRDefault="00D45959">
            <w:pPr>
              <w:pStyle w:val="TableParagraph"/>
              <w:spacing w:before="42"/>
              <w:ind w:left="13" w:right="3"/>
              <w:jc w:val="center"/>
              <w:rPr>
                <w:sz w:val="24"/>
              </w:rPr>
            </w:pPr>
            <w:r>
              <w:rPr>
                <w:sz w:val="24"/>
              </w:rPr>
              <w:t>0</w:t>
            </w:r>
          </w:p>
        </w:tc>
        <w:tc>
          <w:tcPr>
            <w:tcW w:w="1411" w:type="dxa"/>
            <w:shd w:val="clear" w:color="auto" w:fill="DBE4F0"/>
          </w:tcPr>
          <w:p w14:paraId="41E385CC" w14:textId="06C52041" w:rsidR="009B40AC" w:rsidRDefault="00D45959">
            <w:pPr>
              <w:pStyle w:val="TableParagraph"/>
              <w:spacing w:before="42"/>
              <w:ind w:left="5"/>
              <w:jc w:val="center"/>
              <w:rPr>
                <w:sz w:val="24"/>
              </w:rPr>
            </w:pPr>
            <w:r>
              <w:rPr>
                <w:sz w:val="24"/>
              </w:rPr>
              <w:t>0</w:t>
            </w:r>
          </w:p>
        </w:tc>
      </w:tr>
      <w:tr w:rsidR="009B40AC" w14:paraId="41E385D4" w14:textId="77777777">
        <w:trPr>
          <w:trHeight w:val="338"/>
        </w:trPr>
        <w:tc>
          <w:tcPr>
            <w:tcW w:w="2894" w:type="dxa"/>
          </w:tcPr>
          <w:p w14:paraId="41E385CE" w14:textId="77777777" w:rsidR="009B40AC" w:rsidRDefault="006F378B">
            <w:pPr>
              <w:pStyle w:val="TableParagraph"/>
              <w:spacing w:before="42"/>
              <w:ind w:left="107"/>
              <w:rPr>
                <w:sz w:val="24"/>
              </w:rPr>
            </w:pPr>
            <w:bookmarkStart w:id="22" w:name="Drug_Law_Arrests_"/>
            <w:bookmarkEnd w:id="22"/>
            <w:r>
              <w:rPr>
                <w:sz w:val="24"/>
              </w:rPr>
              <w:t>Drug</w:t>
            </w:r>
            <w:r>
              <w:rPr>
                <w:spacing w:val="-5"/>
                <w:sz w:val="24"/>
              </w:rPr>
              <w:t xml:space="preserve"> </w:t>
            </w:r>
            <w:r>
              <w:rPr>
                <w:sz w:val="24"/>
              </w:rPr>
              <w:t>Law</w:t>
            </w:r>
            <w:r>
              <w:rPr>
                <w:spacing w:val="-2"/>
                <w:sz w:val="24"/>
              </w:rPr>
              <w:t xml:space="preserve"> Arrests</w:t>
            </w:r>
          </w:p>
        </w:tc>
        <w:tc>
          <w:tcPr>
            <w:tcW w:w="792" w:type="dxa"/>
          </w:tcPr>
          <w:p w14:paraId="41E385CF" w14:textId="63A49B5C" w:rsidR="009B40AC" w:rsidRDefault="006F378B">
            <w:pPr>
              <w:pStyle w:val="TableParagraph"/>
              <w:spacing w:before="42"/>
              <w:ind w:left="108"/>
              <w:rPr>
                <w:sz w:val="24"/>
              </w:rPr>
            </w:pPr>
            <w:r>
              <w:rPr>
                <w:spacing w:val="-4"/>
                <w:sz w:val="24"/>
              </w:rPr>
              <w:t>202</w:t>
            </w:r>
            <w:r w:rsidR="00DF02B1">
              <w:rPr>
                <w:spacing w:val="-4"/>
                <w:sz w:val="24"/>
              </w:rPr>
              <w:t>3</w:t>
            </w:r>
          </w:p>
        </w:tc>
        <w:tc>
          <w:tcPr>
            <w:tcW w:w="1440" w:type="dxa"/>
          </w:tcPr>
          <w:p w14:paraId="41E385D0" w14:textId="5C73F104" w:rsidR="009B40AC" w:rsidRDefault="00491514">
            <w:pPr>
              <w:pStyle w:val="TableParagraph"/>
              <w:spacing w:before="42"/>
              <w:ind w:left="5"/>
              <w:jc w:val="center"/>
              <w:rPr>
                <w:sz w:val="24"/>
              </w:rPr>
            </w:pPr>
            <w:r>
              <w:rPr>
                <w:sz w:val="24"/>
              </w:rPr>
              <w:t>0</w:t>
            </w:r>
          </w:p>
        </w:tc>
        <w:tc>
          <w:tcPr>
            <w:tcW w:w="1349" w:type="dxa"/>
          </w:tcPr>
          <w:p w14:paraId="41E385D1" w14:textId="45C71E13" w:rsidR="009B40AC" w:rsidRDefault="007612B1">
            <w:pPr>
              <w:pStyle w:val="TableParagraph"/>
              <w:spacing w:before="42"/>
              <w:ind w:left="5"/>
              <w:jc w:val="center"/>
              <w:rPr>
                <w:sz w:val="24"/>
              </w:rPr>
            </w:pPr>
            <w:bookmarkStart w:id="23" w:name="4"/>
            <w:bookmarkEnd w:id="23"/>
            <w:r>
              <w:rPr>
                <w:sz w:val="24"/>
              </w:rPr>
              <w:t>1</w:t>
            </w:r>
          </w:p>
        </w:tc>
        <w:tc>
          <w:tcPr>
            <w:tcW w:w="1512" w:type="dxa"/>
          </w:tcPr>
          <w:p w14:paraId="41E385D2" w14:textId="02D98D48" w:rsidR="009B40AC" w:rsidRDefault="007612B1">
            <w:pPr>
              <w:pStyle w:val="TableParagraph"/>
              <w:spacing w:before="42"/>
              <w:ind w:left="13" w:right="3"/>
              <w:jc w:val="center"/>
              <w:rPr>
                <w:sz w:val="24"/>
              </w:rPr>
            </w:pPr>
            <w:r>
              <w:rPr>
                <w:sz w:val="24"/>
              </w:rPr>
              <w:t>0</w:t>
            </w:r>
          </w:p>
        </w:tc>
        <w:tc>
          <w:tcPr>
            <w:tcW w:w="1411" w:type="dxa"/>
          </w:tcPr>
          <w:p w14:paraId="41E385D3" w14:textId="6F0DB67B" w:rsidR="009B40AC" w:rsidRDefault="007612B1">
            <w:pPr>
              <w:pStyle w:val="TableParagraph"/>
              <w:spacing w:before="42"/>
              <w:ind w:left="5"/>
              <w:jc w:val="center"/>
              <w:rPr>
                <w:sz w:val="24"/>
              </w:rPr>
            </w:pPr>
            <w:bookmarkStart w:id="24" w:name="1"/>
            <w:bookmarkEnd w:id="24"/>
            <w:r>
              <w:rPr>
                <w:sz w:val="24"/>
              </w:rPr>
              <w:t>0</w:t>
            </w:r>
          </w:p>
        </w:tc>
      </w:tr>
      <w:tr w:rsidR="009B40AC" w14:paraId="41E385DB" w14:textId="77777777">
        <w:trPr>
          <w:trHeight w:val="637"/>
        </w:trPr>
        <w:tc>
          <w:tcPr>
            <w:tcW w:w="2894" w:type="dxa"/>
            <w:shd w:val="clear" w:color="auto" w:fill="DBE4F0"/>
          </w:tcPr>
          <w:p w14:paraId="41E385D5" w14:textId="77777777" w:rsidR="009B40AC" w:rsidRDefault="006F378B">
            <w:pPr>
              <w:pStyle w:val="TableParagraph"/>
              <w:spacing w:before="28" w:line="290" w:lineRule="atLeast"/>
              <w:ind w:left="107"/>
              <w:rPr>
                <w:sz w:val="24"/>
              </w:rPr>
            </w:pPr>
            <w:bookmarkStart w:id="25" w:name="Drug_Law_Referrals_to_Disciplinary_Actio"/>
            <w:bookmarkEnd w:id="25"/>
            <w:r>
              <w:rPr>
                <w:sz w:val="24"/>
              </w:rPr>
              <w:t>Drug</w:t>
            </w:r>
            <w:r>
              <w:rPr>
                <w:spacing w:val="-13"/>
                <w:sz w:val="24"/>
              </w:rPr>
              <w:t xml:space="preserve"> </w:t>
            </w:r>
            <w:r>
              <w:rPr>
                <w:sz w:val="24"/>
              </w:rPr>
              <w:t>Law</w:t>
            </w:r>
            <w:r>
              <w:rPr>
                <w:spacing w:val="-14"/>
                <w:sz w:val="24"/>
              </w:rPr>
              <w:t xml:space="preserve"> </w:t>
            </w:r>
            <w:r>
              <w:rPr>
                <w:sz w:val="24"/>
              </w:rPr>
              <w:t>Referrals</w:t>
            </w:r>
            <w:r>
              <w:rPr>
                <w:spacing w:val="-13"/>
                <w:sz w:val="24"/>
              </w:rPr>
              <w:t xml:space="preserve"> </w:t>
            </w:r>
            <w:r>
              <w:rPr>
                <w:sz w:val="24"/>
              </w:rPr>
              <w:t>to Disciplinary Action</w:t>
            </w:r>
          </w:p>
        </w:tc>
        <w:tc>
          <w:tcPr>
            <w:tcW w:w="792" w:type="dxa"/>
            <w:shd w:val="clear" w:color="auto" w:fill="DBE4F0"/>
          </w:tcPr>
          <w:p w14:paraId="41E385D6" w14:textId="50D6582C" w:rsidR="009B40AC" w:rsidRDefault="006F378B">
            <w:pPr>
              <w:pStyle w:val="TableParagraph"/>
              <w:spacing w:before="42"/>
              <w:ind w:left="108"/>
              <w:rPr>
                <w:sz w:val="24"/>
              </w:rPr>
            </w:pPr>
            <w:bookmarkStart w:id="26" w:name="2021"/>
            <w:bookmarkEnd w:id="26"/>
            <w:r>
              <w:rPr>
                <w:spacing w:val="-4"/>
                <w:sz w:val="24"/>
              </w:rPr>
              <w:t>202</w:t>
            </w:r>
            <w:r w:rsidR="00DF02B1">
              <w:rPr>
                <w:spacing w:val="-4"/>
                <w:sz w:val="24"/>
              </w:rPr>
              <w:t>3</w:t>
            </w:r>
          </w:p>
        </w:tc>
        <w:tc>
          <w:tcPr>
            <w:tcW w:w="1440" w:type="dxa"/>
            <w:shd w:val="clear" w:color="auto" w:fill="DBE4F0"/>
          </w:tcPr>
          <w:p w14:paraId="41E385D7" w14:textId="31E2BA55" w:rsidR="009B40AC" w:rsidRDefault="007977AC">
            <w:pPr>
              <w:pStyle w:val="TableParagraph"/>
              <w:spacing w:before="42"/>
              <w:ind w:left="5"/>
              <w:jc w:val="center"/>
              <w:rPr>
                <w:sz w:val="24"/>
              </w:rPr>
            </w:pPr>
            <w:r>
              <w:rPr>
                <w:sz w:val="24"/>
              </w:rPr>
              <w:t>12</w:t>
            </w:r>
          </w:p>
        </w:tc>
        <w:tc>
          <w:tcPr>
            <w:tcW w:w="1349" w:type="dxa"/>
            <w:shd w:val="clear" w:color="auto" w:fill="DBE4F0"/>
          </w:tcPr>
          <w:p w14:paraId="41E385D8" w14:textId="1005FAF2" w:rsidR="009B40AC" w:rsidRDefault="007977AC">
            <w:pPr>
              <w:pStyle w:val="TableParagraph"/>
              <w:spacing w:before="42"/>
              <w:ind w:left="5"/>
              <w:jc w:val="center"/>
              <w:rPr>
                <w:sz w:val="24"/>
              </w:rPr>
            </w:pPr>
            <w:bookmarkStart w:id="27" w:name="11"/>
            <w:bookmarkEnd w:id="27"/>
            <w:r>
              <w:rPr>
                <w:sz w:val="24"/>
              </w:rPr>
              <w:t>12</w:t>
            </w:r>
          </w:p>
        </w:tc>
        <w:tc>
          <w:tcPr>
            <w:tcW w:w="1512" w:type="dxa"/>
            <w:shd w:val="clear" w:color="auto" w:fill="DBE4F0"/>
          </w:tcPr>
          <w:p w14:paraId="41E385D9" w14:textId="29AE0E95" w:rsidR="009B40AC" w:rsidRDefault="00344FB5">
            <w:pPr>
              <w:pStyle w:val="TableParagraph"/>
              <w:spacing w:before="42"/>
              <w:ind w:left="13" w:right="3"/>
              <w:jc w:val="center"/>
              <w:rPr>
                <w:sz w:val="24"/>
              </w:rPr>
            </w:pPr>
            <w:r>
              <w:rPr>
                <w:sz w:val="24"/>
              </w:rPr>
              <w:t>0</w:t>
            </w:r>
          </w:p>
        </w:tc>
        <w:tc>
          <w:tcPr>
            <w:tcW w:w="1411" w:type="dxa"/>
            <w:shd w:val="clear" w:color="auto" w:fill="DBE4F0"/>
          </w:tcPr>
          <w:p w14:paraId="41E385DA" w14:textId="1572355C" w:rsidR="009B40AC" w:rsidRDefault="00344FB5">
            <w:pPr>
              <w:pStyle w:val="TableParagraph"/>
              <w:spacing w:before="42"/>
              <w:ind w:left="5"/>
              <w:jc w:val="center"/>
              <w:rPr>
                <w:sz w:val="24"/>
              </w:rPr>
            </w:pPr>
            <w:bookmarkStart w:id="28" w:name="0"/>
            <w:bookmarkEnd w:id="28"/>
            <w:r>
              <w:rPr>
                <w:sz w:val="24"/>
              </w:rPr>
              <w:t>0</w:t>
            </w:r>
          </w:p>
        </w:tc>
      </w:tr>
      <w:bookmarkEnd w:id="13"/>
    </w:tbl>
    <w:p w14:paraId="41E385DC" w14:textId="77777777" w:rsidR="009B40AC" w:rsidRDefault="009B40AC">
      <w:pPr>
        <w:rPr>
          <w:sz w:val="24"/>
        </w:rPr>
      </w:pPr>
    </w:p>
    <w:p w14:paraId="41E385DD" w14:textId="77777777" w:rsidR="009B40AC" w:rsidRDefault="009B40AC">
      <w:pPr>
        <w:spacing w:before="187"/>
        <w:rPr>
          <w:sz w:val="24"/>
        </w:rPr>
      </w:pPr>
    </w:p>
    <w:p w14:paraId="41E385DE" w14:textId="77777777" w:rsidR="009B40AC" w:rsidRPr="002C5B3F" w:rsidRDefault="006F378B">
      <w:pPr>
        <w:pStyle w:val="Heading2"/>
        <w:rPr>
          <w:b/>
          <w:bCs/>
        </w:rPr>
      </w:pPr>
      <w:bookmarkStart w:id="29" w:name="_TOC_250014"/>
      <w:r w:rsidRPr="002C5B3F">
        <w:rPr>
          <w:b/>
          <w:bCs/>
          <w:color w:val="234060"/>
        </w:rPr>
        <w:t>Environmental</w:t>
      </w:r>
      <w:r w:rsidRPr="002C5B3F">
        <w:rPr>
          <w:b/>
          <w:bCs/>
          <w:color w:val="234060"/>
          <w:spacing w:val="-8"/>
        </w:rPr>
        <w:t xml:space="preserve"> </w:t>
      </w:r>
      <w:bookmarkEnd w:id="29"/>
      <w:r w:rsidRPr="002C5B3F">
        <w:rPr>
          <w:b/>
          <w:bCs/>
          <w:color w:val="234060"/>
          <w:spacing w:val="-2"/>
        </w:rPr>
        <w:t>Strategies</w:t>
      </w:r>
    </w:p>
    <w:p w14:paraId="41E385DF" w14:textId="77777777" w:rsidR="009B40AC" w:rsidRDefault="006F378B">
      <w:pPr>
        <w:pStyle w:val="Heading3"/>
        <w:spacing w:before="406" w:line="240" w:lineRule="auto"/>
      </w:pPr>
      <w:bookmarkStart w:id="30" w:name="_TOC_250013"/>
      <w:r>
        <w:rPr>
          <w:color w:val="365F91"/>
        </w:rPr>
        <w:t>Alcohol-Free</w:t>
      </w:r>
      <w:r>
        <w:rPr>
          <w:color w:val="365F91"/>
          <w:spacing w:val="-6"/>
        </w:rPr>
        <w:t xml:space="preserve"> </w:t>
      </w:r>
      <w:bookmarkEnd w:id="30"/>
      <w:r>
        <w:rPr>
          <w:color w:val="365F91"/>
          <w:spacing w:val="-2"/>
        </w:rPr>
        <w:t>Options</w:t>
      </w:r>
    </w:p>
    <w:p w14:paraId="41E385E0" w14:textId="77777777" w:rsidR="009B40AC" w:rsidRDefault="006F378B">
      <w:pPr>
        <w:pStyle w:val="Heading4"/>
        <w:spacing w:before="1"/>
        <w:ind w:left="1440"/>
      </w:pPr>
      <w:r>
        <w:t>Alcohol-free</w:t>
      </w:r>
      <w:r>
        <w:rPr>
          <w:spacing w:val="-11"/>
        </w:rPr>
        <w:t xml:space="preserve"> </w:t>
      </w:r>
      <w:r>
        <w:t>Venues</w:t>
      </w:r>
      <w:r>
        <w:rPr>
          <w:spacing w:val="-9"/>
        </w:rPr>
        <w:t xml:space="preserve"> </w:t>
      </w:r>
      <w:r>
        <w:t>and</w:t>
      </w:r>
      <w:r>
        <w:rPr>
          <w:spacing w:val="-6"/>
        </w:rPr>
        <w:t xml:space="preserve"> </w:t>
      </w:r>
      <w:r>
        <w:rPr>
          <w:spacing w:val="-2"/>
        </w:rPr>
        <w:t>Activities</w:t>
      </w:r>
    </w:p>
    <w:p w14:paraId="41E385E1" w14:textId="77777777" w:rsidR="009B40AC" w:rsidRDefault="006F378B">
      <w:pPr>
        <w:spacing w:before="180" w:line="276" w:lineRule="auto"/>
        <w:ind w:left="1439" w:right="1186"/>
        <w:rPr>
          <w:sz w:val="24"/>
        </w:rPr>
      </w:pPr>
      <w:r>
        <w:rPr>
          <w:sz w:val="24"/>
        </w:rPr>
        <w:t>The campus offers numerous alcohol-free settings, including two campus food and beverage courts, numerous cafes, two stand-alone restaurants, and a residential dining common. Non- alcoholic beverages are promoted at events and guidelines for such are set forth in the institution’s</w:t>
      </w:r>
      <w:r>
        <w:rPr>
          <w:spacing w:val="-4"/>
          <w:sz w:val="24"/>
        </w:rPr>
        <w:t xml:space="preserve"> </w:t>
      </w:r>
      <w:r>
        <w:rPr>
          <w:sz w:val="24"/>
        </w:rPr>
        <w:t>AOD</w:t>
      </w:r>
      <w:r>
        <w:rPr>
          <w:spacing w:val="-5"/>
          <w:sz w:val="24"/>
        </w:rPr>
        <w:t xml:space="preserve"> </w:t>
      </w:r>
      <w:r>
        <w:rPr>
          <w:sz w:val="24"/>
        </w:rPr>
        <w:t>policy.</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highlights</w:t>
      </w:r>
      <w:r>
        <w:rPr>
          <w:spacing w:val="-7"/>
          <w:sz w:val="24"/>
        </w:rPr>
        <w:t xml:space="preserve"> </w:t>
      </w:r>
      <w:r>
        <w:rPr>
          <w:sz w:val="24"/>
        </w:rPr>
        <w:t>campus</w:t>
      </w:r>
      <w:r>
        <w:rPr>
          <w:spacing w:val="-4"/>
          <w:sz w:val="24"/>
        </w:rPr>
        <w:t xml:space="preserve"> </w:t>
      </w:r>
      <w:r>
        <w:rPr>
          <w:sz w:val="24"/>
        </w:rPr>
        <w:t>alcohol</w:t>
      </w:r>
      <w:r>
        <w:rPr>
          <w:spacing w:val="-4"/>
          <w:sz w:val="24"/>
        </w:rPr>
        <w:t xml:space="preserve"> </w:t>
      </w:r>
      <w:r>
        <w:rPr>
          <w:sz w:val="24"/>
        </w:rPr>
        <w:t>and</w:t>
      </w:r>
      <w:r>
        <w:rPr>
          <w:spacing w:val="-4"/>
          <w:sz w:val="24"/>
        </w:rPr>
        <w:t xml:space="preserve"> </w:t>
      </w:r>
      <w:r>
        <w:rPr>
          <w:sz w:val="24"/>
        </w:rPr>
        <w:t>substance-free</w:t>
      </w:r>
      <w:r>
        <w:rPr>
          <w:spacing w:val="-5"/>
          <w:sz w:val="24"/>
        </w:rPr>
        <w:t xml:space="preserve"> </w:t>
      </w:r>
      <w:r>
        <w:rPr>
          <w:sz w:val="24"/>
        </w:rPr>
        <w:t>venues, events, and activities.</w:t>
      </w:r>
    </w:p>
    <w:p w14:paraId="41E385E2" w14:textId="77777777" w:rsidR="009B40AC" w:rsidRDefault="009B40AC">
      <w:pPr>
        <w:rPr>
          <w:sz w:val="24"/>
        </w:rPr>
      </w:pPr>
    </w:p>
    <w:p w14:paraId="41E385E3" w14:textId="77777777" w:rsidR="009B40AC" w:rsidRDefault="009B40AC">
      <w:pPr>
        <w:spacing w:before="67"/>
        <w:rPr>
          <w:sz w:val="24"/>
        </w:rPr>
      </w:pPr>
    </w:p>
    <w:p w14:paraId="41E385E4" w14:textId="77777777" w:rsidR="009B40AC" w:rsidRDefault="006F378B">
      <w:pPr>
        <w:pStyle w:val="Heading4"/>
        <w:ind w:left="1440"/>
      </w:pPr>
      <w:r>
        <w:t>Student</w:t>
      </w:r>
      <w:r>
        <w:rPr>
          <w:spacing w:val="-5"/>
        </w:rPr>
        <w:t xml:space="preserve"> </w:t>
      </w:r>
      <w:r>
        <w:t>Involvement</w:t>
      </w:r>
      <w:r>
        <w:rPr>
          <w:spacing w:val="-4"/>
        </w:rPr>
        <w:t xml:space="preserve"> </w:t>
      </w:r>
      <w:r>
        <w:t>and</w:t>
      </w:r>
      <w:r>
        <w:rPr>
          <w:spacing w:val="-3"/>
        </w:rPr>
        <w:t xml:space="preserve"> </w:t>
      </w:r>
      <w:r>
        <w:t>Co-Curricular</w:t>
      </w:r>
      <w:r>
        <w:rPr>
          <w:spacing w:val="-4"/>
        </w:rPr>
        <w:t xml:space="preserve"> </w:t>
      </w:r>
      <w:r>
        <w:rPr>
          <w:spacing w:val="-2"/>
        </w:rPr>
        <w:t>Activities</w:t>
      </w:r>
    </w:p>
    <w:p w14:paraId="41E385E5" w14:textId="565FEF72" w:rsidR="009B40AC" w:rsidRDefault="006F378B">
      <w:pPr>
        <w:spacing w:before="204" w:line="276" w:lineRule="auto"/>
        <w:ind w:left="1440" w:right="1053"/>
        <w:rPr>
          <w:sz w:val="24"/>
        </w:rPr>
      </w:pPr>
      <w:r>
        <w:rPr>
          <w:sz w:val="24"/>
        </w:rPr>
        <w:t>The</w:t>
      </w:r>
      <w:r>
        <w:rPr>
          <w:spacing w:val="-4"/>
          <w:sz w:val="24"/>
        </w:rPr>
        <w:t xml:space="preserve"> </w:t>
      </w:r>
      <w:r w:rsidR="0036149E">
        <w:rPr>
          <w:sz w:val="24"/>
        </w:rPr>
        <w:t>Bronco Leadership Center</w:t>
      </w:r>
      <w:r w:rsidR="0025033E">
        <w:rPr>
          <w:sz w:val="24"/>
        </w:rPr>
        <w:t xml:space="preserve"> (BLC)</w:t>
      </w:r>
      <w:r>
        <w:rPr>
          <w:spacing w:val="-3"/>
          <w:sz w:val="24"/>
        </w:rPr>
        <w:t xml:space="preserve"> </w:t>
      </w:r>
      <w:r>
        <w:rPr>
          <w:sz w:val="24"/>
        </w:rPr>
        <w:t>strives</w:t>
      </w:r>
      <w:r>
        <w:rPr>
          <w:spacing w:val="-3"/>
          <w:sz w:val="24"/>
        </w:rPr>
        <w:t xml:space="preserve"> </w:t>
      </w:r>
      <w:r>
        <w:rPr>
          <w:sz w:val="24"/>
        </w:rPr>
        <w:t>to</w:t>
      </w:r>
      <w:r>
        <w:rPr>
          <w:spacing w:val="-3"/>
          <w:sz w:val="24"/>
        </w:rPr>
        <w:t xml:space="preserve"> </w:t>
      </w:r>
      <w:r>
        <w:rPr>
          <w:sz w:val="24"/>
        </w:rPr>
        <w:t>empower</w:t>
      </w:r>
      <w:r>
        <w:rPr>
          <w:spacing w:val="-4"/>
          <w:sz w:val="24"/>
        </w:rPr>
        <w:t xml:space="preserve"> </w:t>
      </w:r>
      <w:r>
        <w:rPr>
          <w:sz w:val="24"/>
        </w:rPr>
        <w:t xml:space="preserve">students toward success through </w:t>
      </w:r>
      <w:r w:rsidR="00BA48BA">
        <w:rPr>
          <w:sz w:val="24"/>
        </w:rPr>
        <w:t>engagement</w:t>
      </w:r>
      <w:r>
        <w:rPr>
          <w:sz w:val="24"/>
        </w:rPr>
        <w:t xml:space="preserve"> and leadership development. </w:t>
      </w:r>
      <w:r w:rsidR="00BA48BA">
        <w:rPr>
          <w:sz w:val="24"/>
        </w:rPr>
        <w:t>BLC</w:t>
      </w:r>
      <w:r>
        <w:rPr>
          <w:sz w:val="24"/>
        </w:rPr>
        <w:t xml:space="preserve"> registers over 3</w:t>
      </w:r>
      <w:r w:rsidR="006C24AE">
        <w:rPr>
          <w:sz w:val="24"/>
        </w:rPr>
        <w:t>0</w:t>
      </w:r>
      <w:r>
        <w:rPr>
          <w:sz w:val="24"/>
        </w:rPr>
        <w:t>0 student clubs and organizations annually and provides training for their student leaders. Students have a range of co-curricular opportunities, whether it be pledging a Greek Organization, Rose float program, engaging with the Centers for Transformation Retention, Equity and Empowerment (TREE), attending a program with the Male Success Initiatives (MSI) or other</w:t>
      </w:r>
    </w:p>
    <w:p w14:paraId="41E385E6" w14:textId="77777777" w:rsidR="009B40AC" w:rsidRDefault="009B40AC">
      <w:pPr>
        <w:spacing w:line="276" w:lineRule="auto"/>
        <w:rPr>
          <w:sz w:val="24"/>
        </w:rPr>
        <w:sectPr w:rsidR="009B40AC">
          <w:pgSz w:w="12240" w:h="15840"/>
          <w:pgMar w:top="1360" w:right="360" w:bottom="1740" w:left="0" w:header="0" w:footer="1467" w:gutter="0"/>
          <w:cols w:space="720"/>
        </w:sectPr>
      </w:pPr>
    </w:p>
    <w:p w14:paraId="41E385E7" w14:textId="77777777" w:rsidR="009B40AC" w:rsidRDefault="006F378B">
      <w:pPr>
        <w:spacing w:before="79" w:line="276" w:lineRule="auto"/>
        <w:ind w:left="1439" w:right="1186"/>
        <w:rPr>
          <w:sz w:val="24"/>
        </w:rPr>
      </w:pPr>
      <w:r>
        <w:rPr>
          <w:sz w:val="24"/>
        </w:rPr>
        <w:lastRenderedPageBreak/>
        <w:t>opportunities. The university has vibrant theatre, dance, and numerous music performance programs.</w:t>
      </w:r>
      <w:r>
        <w:rPr>
          <w:spacing w:val="-4"/>
          <w:sz w:val="24"/>
        </w:rPr>
        <w:t xml:space="preserve"> </w:t>
      </w:r>
      <w:r>
        <w:rPr>
          <w:sz w:val="24"/>
        </w:rPr>
        <w:t>Students</w:t>
      </w:r>
      <w:r>
        <w:rPr>
          <w:spacing w:val="-4"/>
          <w:sz w:val="24"/>
        </w:rPr>
        <w:t xml:space="preserve"> </w:t>
      </w:r>
      <w:r>
        <w:rPr>
          <w:sz w:val="24"/>
        </w:rPr>
        <w:t>may</w:t>
      </w:r>
      <w:r>
        <w:rPr>
          <w:spacing w:val="-4"/>
          <w:sz w:val="24"/>
        </w:rPr>
        <w:t xml:space="preserve"> </w:t>
      </w:r>
      <w:r>
        <w:rPr>
          <w:sz w:val="24"/>
        </w:rPr>
        <w:t>also</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Student</w:t>
      </w:r>
      <w:r>
        <w:rPr>
          <w:spacing w:val="-4"/>
          <w:sz w:val="24"/>
        </w:rPr>
        <w:t xml:space="preserve"> </w:t>
      </w:r>
      <w:r>
        <w:rPr>
          <w:sz w:val="24"/>
        </w:rPr>
        <w:t>Government,</w:t>
      </w:r>
      <w:r>
        <w:rPr>
          <w:spacing w:val="-4"/>
          <w:sz w:val="24"/>
        </w:rPr>
        <w:t xml:space="preserve"> </w:t>
      </w:r>
      <w:r>
        <w:rPr>
          <w:sz w:val="24"/>
        </w:rPr>
        <w:t>on-campus</w:t>
      </w:r>
      <w:r>
        <w:rPr>
          <w:spacing w:val="-4"/>
          <w:sz w:val="24"/>
        </w:rPr>
        <w:t xml:space="preserve"> </w:t>
      </w:r>
      <w:r>
        <w:rPr>
          <w:sz w:val="24"/>
        </w:rPr>
        <w:t>employment,</w:t>
      </w:r>
      <w:r>
        <w:rPr>
          <w:spacing w:val="-4"/>
          <w:sz w:val="24"/>
        </w:rPr>
        <w:t xml:space="preserve"> </w:t>
      </w:r>
      <w:r>
        <w:rPr>
          <w:sz w:val="24"/>
        </w:rPr>
        <w:t>and work study positions, attend education and awareness programs and lectures, and art</w:t>
      </w:r>
      <w:r>
        <w:rPr>
          <w:spacing w:val="-1"/>
          <w:sz w:val="24"/>
        </w:rPr>
        <w:t xml:space="preserve"> </w:t>
      </w:r>
      <w:r>
        <w:rPr>
          <w:sz w:val="24"/>
        </w:rPr>
        <w:t>exhibits.</w:t>
      </w:r>
    </w:p>
    <w:p w14:paraId="41E385E8" w14:textId="77777777" w:rsidR="009B40AC" w:rsidRDefault="009B40AC">
      <w:pPr>
        <w:rPr>
          <w:sz w:val="24"/>
        </w:rPr>
      </w:pPr>
    </w:p>
    <w:p w14:paraId="41E385E9" w14:textId="77777777" w:rsidR="009B40AC" w:rsidRDefault="009B40AC">
      <w:pPr>
        <w:spacing w:before="84"/>
        <w:rPr>
          <w:sz w:val="24"/>
        </w:rPr>
      </w:pPr>
    </w:p>
    <w:p w14:paraId="41E385EA" w14:textId="77777777" w:rsidR="009B40AC" w:rsidRDefault="006F378B">
      <w:pPr>
        <w:pStyle w:val="Heading4"/>
        <w:spacing w:before="1"/>
      </w:pPr>
      <w:r>
        <w:rPr>
          <w:spacing w:val="-2"/>
        </w:rPr>
        <w:t>University</w:t>
      </w:r>
      <w:r>
        <w:rPr>
          <w:spacing w:val="4"/>
        </w:rPr>
        <w:t xml:space="preserve"> </w:t>
      </w:r>
      <w:r>
        <w:rPr>
          <w:spacing w:val="-2"/>
        </w:rPr>
        <w:t>Athletics</w:t>
      </w:r>
    </w:p>
    <w:p w14:paraId="41E385EB" w14:textId="77777777" w:rsidR="009B40AC" w:rsidRDefault="006F378B">
      <w:pPr>
        <w:spacing w:before="223" w:line="276" w:lineRule="auto"/>
        <w:ind w:left="1439" w:right="1116"/>
        <w:rPr>
          <w:sz w:val="24"/>
        </w:rPr>
      </w:pPr>
      <w:r>
        <w:rPr>
          <w:sz w:val="24"/>
        </w:rPr>
        <w:t>Cal Poly Pomona has a highly regarded Division 2 athletic program sponsoring 10 men’s and women’s sports. Athletic events are</w:t>
      </w:r>
      <w:r>
        <w:rPr>
          <w:spacing w:val="-1"/>
          <w:sz w:val="24"/>
        </w:rPr>
        <w:t xml:space="preserve"> </w:t>
      </w:r>
      <w:r>
        <w:rPr>
          <w:sz w:val="24"/>
        </w:rPr>
        <w:t>held regularly on campus throughout the</w:t>
      </w:r>
      <w:r>
        <w:rPr>
          <w:spacing w:val="-1"/>
          <w:sz w:val="24"/>
        </w:rPr>
        <w:t xml:space="preserve"> </w:t>
      </w:r>
      <w:r>
        <w:rPr>
          <w:sz w:val="24"/>
        </w:rPr>
        <w:t>academic</w:t>
      </w:r>
      <w:r>
        <w:rPr>
          <w:spacing w:val="-1"/>
          <w:sz w:val="24"/>
        </w:rPr>
        <w:t xml:space="preserve"> </w:t>
      </w:r>
      <w:r>
        <w:rPr>
          <w:sz w:val="24"/>
        </w:rPr>
        <w:t>year</w:t>
      </w:r>
      <w:r>
        <w:rPr>
          <w:spacing w:val="-1"/>
          <w:sz w:val="24"/>
        </w:rPr>
        <w:t xml:space="preserve"> </w:t>
      </w:r>
      <w:r>
        <w:rPr>
          <w:sz w:val="24"/>
        </w:rPr>
        <w:t>and attendance is free for students. University Athletics strives to be an integral part of promoting a healthy</w:t>
      </w:r>
      <w:r>
        <w:rPr>
          <w:spacing w:val="-15"/>
          <w:sz w:val="24"/>
        </w:rPr>
        <w:t xml:space="preserve"> </w:t>
      </w:r>
      <w:r>
        <w:rPr>
          <w:sz w:val="24"/>
        </w:rPr>
        <w:t>campus</w:t>
      </w:r>
      <w:r>
        <w:rPr>
          <w:spacing w:val="-15"/>
          <w:sz w:val="24"/>
        </w:rPr>
        <w:t xml:space="preserve"> </w:t>
      </w:r>
      <w:r>
        <w:rPr>
          <w:sz w:val="24"/>
        </w:rPr>
        <w:t>environment</w:t>
      </w:r>
      <w:r>
        <w:rPr>
          <w:spacing w:val="-15"/>
          <w:sz w:val="24"/>
        </w:rPr>
        <w:t xml:space="preserve"> </w:t>
      </w:r>
      <w:r>
        <w:rPr>
          <w:sz w:val="24"/>
        </w:rPr>
        <w:t>and</w:t>
      </w:r>
      <w:r>
        <w:rPr>
          <w:spacing w:val="-15"/>
          <w:sz w:val="24"/>
        </w:rPr>
        <w:t xml:space="preserve"> </w:t>
      </w:r>
      <w:r>
        <w:rPr>
          <w:sz w:val="24"/>
        </w:rPr>
        <w:t>student</w:t>
      </w:r>
      <w:r>
        <w:rPr>
          <w:spacing w:val="-15"/>
          <w:sz w:val="24"/>
        </w:rPr>
        <w:t xml:space="preserve"> </w:t>
      </w:r>
      <w:r>
        <w:rPr>
          <w:sz w:val="24"/>
        </w:rPr>
        <w:t>engagement.</w:t>
      </w:r>
      <w:r>
        <w:rPr>
          <w:spacing w:val="-15"/>
          <w:sz w:val="24"/>
        </w:rPr>
        <w:t xml:space="preserve"> </w:t>
      </w:r>
      <w:r>
        <w:rPr>
          <w:sz w:val="24"/>
        </w:rPr>
        <w:t>Athletics</w:t>
      </w:r>
      <w:r>
        <w:rPr>
          <w:spacing w:val="-14"/>
          <w:sz w:val="24"/>
        </w:rPr>
        <w:t xml:space="preserve"> </w:t>
      </w:r>
      <w:r>
        <w:rPr>
          <w:sz w:val="24"/>
        </w:rPr>
        <w:t>marketing</w:t>
      </w:r>
      <w:r>
        <w:rPr>
          <w:spacing w:val="-13"/>
          <w:sz w:val="24"/>
        </w:rPr>
        <w:t xml:space="preserve"> </w:t>
      </w:r>
      <w:r>
        <w:rPr>
          <w:sz w:val="24"/>
        </w:rPr>
        <w:t>and</w:t>
      </w:r>
      <w:r>
        <w:rPr>
          <w:spacing w:val="-15"/>
          <w:sz w:val="24"/>
        </w:rPr>
        <w:t xml:space="preserve"> </w:t>
      </w:r>
      <w:r>
        <w:rPr>
          <w:sz w:val="24"/>
        </w:rPr>
        <w:t>promotions</w:t>
      </w:r>
      <w:r>
        <w:rPr>
          <w:spacing w:val="-14"/>
          <w:sz w:val="24"/>
        </w:rPr>
        <w:t xml:space="preserve"> </w:t>
      </w:r>
      <w:r>
        <w:rPr>
          <w:sz w:val="24"/>
        </w:rPr>
        <w:t>aim</w:t>
      </w:r>
      <w:r>
        <w:rPr>
          <w:spacing w:val="-15"/>
          <w:sz w:val="24"/>
        </w:rPr>
        <w:t xml:space="preserve"> </w:t>
      </w:r>
      <w:r>
        <w:rPr>
          <w:sz w:val="24"/>
        </w:rPr>
        <w:t>to encourage student attendance and foster school spirit.</w:t>
      </w:r>
    </w:p>
    <w:p w14:paraId="41E385EC" w14:textId="77777777" w:rsidR="009B40AC" w:rsidRDefault="009B40AC">
      <w:pPr>
        <w:rPr>
          <w:sz w:val="24"/>
        </w:rPr>
      </w:pPr>
    </w:p>
    <w:p w14:paraId="41E385EE" w14:textId="4B731EA3" w:rsidR="009B40AC" w:rsidRPr="00CD0B7A" w:rsidRDefault="006F378B">
      <w:pPr>
        <w:pStyle w:val="Heading4"/>
        <w:spacing w:before="1"/>
        <w:ind w:left="1440"/>
      </w:pPr>
      <w:r w:rsidRPr="00CD0B7A">
        <w:t>Associated</w:t>
      </w:r>
      <w:r w:rsidRPr="00CD0B7A">
        <w:rPr>
          <w:spacing w:val="-4"/>
        </w:rPr>
        <w:t xml:space="preserve"> </w:t>
      </w:r>
      <w:r w:rsidRPr="00CD0B7A">
        <w:t>Students,</w:t>
      </w:r>
      <w:r w:rsidRPr="00CD0B7A">
        <w:rPr>
          <w:spacing w:val="-3"/>
        </w:rPr>
        <w:t xml:space="preserve"> </w:t>
      </w:r>
      <w:r w:rsidRPr="00CD0B7A">
        <w:t>Inc.</w:t>
      </w:r>
    </w:p>
    <w:p w14:paraId="5E762712" w14:textId="77777777" w:rsidR="00BD1FFD" w:rsidRDefault="00BD1FFD" w:rsidP="000F675E">
      <w:pPr>
        <w:ind w:left="1440"/>
        <w:contextualSpacing/>
        <w:rPr>
          <w:rFonts w:eastAsia="Calibri"/>
          <w:sz w:val="24"/>
          <w:szCs w:val="24"/>
        </w:rPr>
      </w:pPr>
    </w:p>
    <w:p w14:paraId="0ED91F0D" w14:textId="6B66B68D" w:rsidR="000F675E" w:rsidRPr="00CD0B7A" w:rsidRDefault="000F675E" w:rsidP="00BF55BD">
      <w:pPr>
        <w:ind w:left="1440" w:right="1170"/>
        <w:contextualSpacing/>
        <w:rPr>
          <w:rFonts w:eastAsia="Calibri"/>
          <w:sz w:val="24"/>
          <w:szCs w:val="24"/>
        </w:rPr>
      </w:pPr>
      <w:r w:rsidRPr="00CD0B7A">
        <w:rPr>
          <w:rFonts w:eastAsia="Calibri"/>
          <w:sz w:val="24"/>
          <w:szCs w:val="24"/>
        </w:rPr>
        <w:t xml:space="preserve">Associated Students, Inc. (ASI) is a non-profit organization supporting the mission of Cal Poly Pomona.  ASI’s purpose is to transform lives. Guided by the core values of Care and Growth, ASI envisions a future where EVERY CPP student is engaged in ASI’s diverse services, experiences, and spaces.  All ASI-sponsored functions are designed to promote a vibrant, inclusive, and substance-free environment for all students.    </w:t>
      </w:r>
    </w:p>
    <w:p w14:paraId="3A88EA19" w14:textId="77777777" w:rsidR="000F675E" w:rsidRPr="00CD0B7A" w:rsidRDefault="000F675E" w:rsidP="000F675E">
      <w:pPr>
        <w:contextualSpacing/>
        <w:rPr>
          <w:rFonts w:eastAsia="Calibri"/>
          <w:sz w:val="24"/>
          <w:szCs w:val="24"/>
        </w:rPr>
      </w:pPr>
    </w:p>
    <w:p w14:paraId="318999A6" w14:textId="77777777" w:rsidR="000F675E" w:rsidRPr="00CD0B7A" w:rsidRDefault="000F675E" w:rsidP="000F675E">
      <w:pPr>
        <w:ind w:left="720" w:firstLine="720"/>
        <w:rPr>
          <w:sz w:val="24"/>
          <w:szCs w:val="24"/>
        </w:rPr>
      </w:pPr>
      <w:r w:rsidRPr="00CD0B7A">
        <w:rPr>
          <w:rFonts w:eastAsia="Calibri"/>
          <w:sz w:val="24"/>
          <w:szCs w:val="24"/>
        </w:rPr>
        <w:t>Signature Events</w:t>
      </w:r>
    </w:p>
    <w:p w14:paraId="06D8439C" w14:textId="77777777" w:rsidR="000F675E" w:rsidRPr="00CD0B7A"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proofErr w:type="spellStart"/>
      <w:r w:rsidRPr="00CA49CD">
        <w:rPr>
          <w:rFonts w:ascii="Times New Roman" w:eastAsia="Calibri" w:hAnsi="Times New Roman" w:cs="Times New Roman"/>
          <w:b/>
          <w:bCs/>
          <w:sz w:val="24"/>
          <w:szCs w:val="24"/>
        </w:rPr>
        <w:t>BroncoFusion</w:t>
      </w:r>
      <w:proofErr w:type="spellEnd"/>
      <w:r w:rsidRPr="00CD0B7A">
        <w:rPr>
          <w:rFonts w:ascii="Times New Roman" w:eastAsia="Calibri" w:hAnsi="Times New Roman" w:cs="Times New Roman"/>
          <w:sz w:val="24"/>
          <w:szCs w:val="24"/>
        </w:rPr>
        <w:t>: Annual concert featuring live performances by popular artists, food trucks, and interactive activities.</w:t>
      </w:r>
    </w:p>
    <w:p w14:paraId="31A66408" w14:textId="77777777" w:rsidR="000F675E" w:rsidRPr="00CD0B7A"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r w:rsidRPr="00CA49CD">
        <w:rPr>
          <w:rFonts w:ascii="Times New Roman" w:eastAsia="Calibri" w:hAnsi="Times New Roman" w:cs="Times New Roman"/>
          <w:b/>
          <w:bCs/>
          <w:sz w:val="24"/>
          <w:szCs w:val="24"/>
        </w:rPr>
        <w:t>Midnight Madness:</w:t>
      </w:r>
      <w:r w:rsidRPr="00CD0B7A">
        <w:rPr>
          <w:rFonts w:ascii="Times New Roman" w:eastAsia="Calibri" w:hAnsi="Times New Roman" w:cs="Times New Roman"/>
          <w:sz w:val="24"/>
          <w:szCs w:val="24"/>
        </w:rPr>
        <w:t xml:space="preserve"> Pre-finals event offering stress-relief activities such as roller skating, silent disco, and free food.</w:t>
      </w:r>
    </w:p>
    <w:p w14:paraId="57584EC3" w14:textId="77777777" w:rsidR="000F675E" w:rsidRPr="00CD0B7A"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r w:rsidRPr="00CA49CD">
        <w:rPr>
          <w:rFonts w:ascii="Times New Roman" w:eastAsia="Calibri" w:hAnsi="Times New Roman" w:cs="Times New Roman"/>
          <w:b/>
          <w:bCs/>
          <w:sz w:val="24"/>
          <w:szCs w:val="24"/>
        </w:rPr>
        <w:t>Bronco Marketplace</w:t>
      </w:r>
      <w:r w:rsidRPr="00CD0B7A">
        <w:rPr>
          <w:rFonts w:ascii="Times New Roman" w:eastAsia="Calibri" w:hAnsi="Times New Roman" w:cs="Times New Roman"/>
          <w:sz w:val="24"/>
          <w:szCs w:val="24"/>
        </w:rPr>
        <w:t>: Vibrant marketplace series showcasing local &amp; student vendors, student performances, and activities.</w:t>
      </w:r>
    </w:p>
    <w:p w14:paraId="71D27018" w14:textId="77777777" w:rsidR="000F675E" w:rsidRPr="00CD0B7A"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proofErr w:type="spellStart"/>
      <w:r w:rsidRPr="00CA49CD">
        <w:rPr>
          <w:rFonts w:ascii="Times New Roman" w:eastAsia="Calibri" w:hAnsi="Times New Roman" w:cs="Times New Roman"/>
          <w:b/>
          <w:bCs/>
          <w:sz w:val="24"/>
          <w:szCs w:val="24"/>
        </w:rPr>
        <w:t>BroncoCon</w:t>
      </w:r>
      <w:proofErr w:type="spellEnd"/>
      <w:r w:rsidRPr="00CD0B7A">
        <w:rPr>
          <w:rFonts w:ascii="Times New Roman" w:eastAsia="Calibri" w:hAnsi="Times New Roman" w:cs="Times New Roman"/>
          <w:sz w:val="24"/>
          <w:szCs w:val="24"/>
        </w:rPr>
        <w:t>: Convention celebrating pop culture, comics, anime, and more, featuring workshops and celebrity Q&amp;A sessions.</w:t>
      </w:r>
    </w:p>
    <w:p w14:paraId="31234015" w14:textId="77777777" w:rsidR="000F675E" w:rsidRPr="00CD0B7A"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r w:rsidRPr="00CA49CD">
        <w:rPr>
          <w:rFonts w:ascii="Times New Roman" w:eastAsia="Calibri" w:hAnsi="Times New Roman" w:cs="Times New Roman"/>
          <w:b/>
          <w:bCs/>
          <w:sz w:val="24"/>
          <w:szCs w:val="24"/>
        </w:rPr>
        <w:t>Sport Rodeo:</w:t>
      </w:r>
      <w:r w:rsidRPr="00CD0B7A">
        <w:rPr>
          <w:rFonts w:ascii="Times New Roman" w:eastAsia="Calibri" w:hAnsi="Times New Roman" w:cs="Times New Roman"/>
          <w:sz w:val="24"/>
          <w:szCs w:val="24"/>
        </w:rPr>
        <w:t xml:space="preserve"> Annual climbing competition held at Bronco Peak, open to students, alumni, and community members.</w:t>
      </w:r>
    </w:p>
    <w:p w14:paraId="305E26BE" w14:textId="77777777" w:rsidR="000F675E" w:rsidRPr="00CD0B7A"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r w:rsidRPr="00CA49CD">
        <w:rPr>
          <w:rFonts w:ascii="Times New Roman" w:eastAsia="Calibri" w:hAnsi="Times New Roman" w:cs="Times New Roman"/>
          <w:b/>
          <w:bCs/>
          <w:sz w:val="24"/>
          <w:szCs w:val="24"/>
        </w:rPr>
        <w:t>The ASI Gala:</w:t>
      </w:r>
      <w:r w:rsidRPr="00CD0B7A">
        <w:rPr>
          <w:rFonts w:ascii="Times New Roman" w:eastAsia="Calibri" w:hAnsi="Times New Roman" w:cs="Times New Roman"/>
          <w:sz w:val="24"/>
          <w:szCs w:val="24"/>
        </w:rPr>
        <w:t xml:space="preserve"> Semi-formal dance event with live entertainment, dancing, and photo opportunities.</w:t>
      </w:r>
    </w:p>
    <w:p w14:paraId="27011AF2" w14:textId="77777777" w:rsidR="000F675E" w:rsidRPr="00CD0B7A"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r w:rsidRPr="00CA49CD">
        <w:rPr>
          <w:rFonts w:ascii="Times New Roman" w:eastAsia="Calibri" w:hAnsi="Times New Roman" w:cs="Times New Roman"/>
          <w:b/>
          <w:bCs/>
          <w:sz w:val="24"/>
          <w:szCs w:val="24"/>
        </w:rPr>
        <w:t>The Green &amp; Gold Block Party</w:t>
      </w:r>
      <w:r w:rsidRPr="00CD0B7A">
        <w:rPr>
          <w:rFonts w:ascii="Times New Roman" w:eastAsia="Calibri" w:hAnsi="Times New Roman" w:cs="Times New Roman"/>
          <w:sz w:val="24"/>
          <w:szCs w:val="24"/>
        </w:rPr>
        <w:t xml:space="preserve">: Spirited event coinciding with CPP basketball games, featuring free food and activities. </w:t>
      </w:r>
    </w:p>
    <w:p w14:paraId="70737A2C" w14:textId="77777777" w:rsidR="000F675E" w:rsidRPr="00CD0B7A"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r w:rsidRPr="00CA49CD">
        <w:rPr>
          <w:rFonts w:ascii="Times New Roman" w:eastAsia="Calibri" w:hAnsi="Times New Roman" w:cs="Times New Roman"/>
          <w:b/>
          <w:bCs/>
          <w:sz w:val="24"/>
          <w:szCs w:val="24"/>
        </w:rPr>
        <w:t>Flick ‘N’ Float:</w:t>
      </w:r>
      <w:r w:rsidRPr="00CD0B7A">
        <w:rPr>
          <w:rFonts w:ascii="Times New Roman" w:eastAsia="Calibri" w:hAnsi="Times New Roman" w:cs="Times New Roman"/>
          <w:sz w:val="24"/>
          <w:szCs w:val="24"/>
        </w:rPr>
        <w:t xml:space="preserve"> Poolside movie nights offering relaxation and entertainment.</w:t>
      </w:r>
    </w:p>
    <w:p w14:paraId="1922D609" w14:textId="77777777" w:rsidR="000F675E" w:rsidRPr="00CD0B7A"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r w:rsidRPr="00CA49CD">
        <w:rPr>
          <w:rFonts w:ascii="Times New Roman" w:eastAsia="Calibri" w:hAnsi="Times New Roman" w:cs="Times New Roman"/>
          <w:b/>
          <w:bCs/>
          <w:sz w:val="24"/>
          <w:szCs w:val="24"/>
        </w:rPr>
        <w:t>Fall Kick Off:</w:t>
      </w:r>
      <w:r w:rsidRPr="00CD0B7A">
        <w:rPr>
          <w:rFonts w:ascii="Times New Roman" w:eastAsia="Calibri" w:hAnsi="Times New Roman" w:cs="Times New Roman"/>
          <w:sz w:val="24"/>
          <w:szCs w:val="24"/>
        </w:rPr>
        <w:t xml:space="preserve"> Welcome back event filled with recreation activities, games, and giveaways. </w:t>
      </w:r>
    </w:p>
    <w:p w14:paraId="6879C80C" w14:textId="77777777" w:rsidR="000F675E" w:rsidRPr="00CD0B7A"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r w:rsidRPr="00CA49CD">
        <w:rPr>
          <w:rFonts w:ascii="Times New Roman" w:eastAsia="Calibri" w:hAnsi="Times New Roman" w:cs="Times New Roman"/>
          <w:b/>
          <w:bCs/>
          <w:sz w:val="24"/>
          <w:szCs w:val="24"/>
        </w:rPr>
        <w:t>Splash Into Spring</w:t>
      </w:r>
      <w:r w:rsidRPr="00CD0B7A">
        <w:rPr>
          <w:rFonts w:ascii="Times New Roman" w:eastAsia="Calibri" w:hAnsi="Times New Roman" w:cs="Times New Roman"/>
          <w:sz w:val="24"/>
          <w:szCs w:val="24"/>
        </w:rPr>
        <w:t>: Post winter break event with water activities, games, and giveaways.</w:t>
      </w:r>
    </w:p>
    <w:p w14:paraId="22FC57B7" w14:textId="77777777" w:rsidR="000F675E" w:rsidRPr="00CD0B7A"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r w:rsidRPr="00CA49CD">
        <w:rPr>
          <w:rFonts w:ascii="Times New Roman" w:eastAsia="Calibri" w:hAnsi="Times New Roman" w:cs="Times New Roman"/>
          <w:b/>
          <w:bCs/>
          <w:sz w:val="24"/>
          <w:szCs w:val="24"/>
        </w:rPr>
        <w:t>Scuba Stories &amp; Scuba Games</w:t>
      </w:r>
      <w:r w:rsidRPr="00CD0B7A">
        <w:rPr>
          <w:rFonts w:ascii="Times New Roman" w:eastAsia="Calibri" w:hAnsi="Times New Roman" w:cs="Times New Roman"/>
          <w:sz w:val="24"/>
          <w:szCs w:val="24"/>
        </w:rPr>
        <w:t>: Events focusing on scuba diving experiences and underwater challenges.</w:t>
      </w:r>
    </w:p>
    <w:p w14:paraId="3D2B8C57" w14:textId="77777777" w:rsidR="009867AD" w:rsidRDefault="000F675E" w:rsidP="00F53320">
      <w:pPr>
        <w:pStyle w:val="ListParagraph"/>
        <w:widowControl/>
        <w:numPr>
          <w:ilvl w:val="0"/>
          <w:numId w:val="16"/>
        </w:numPr>
        <w:autoSpaceDE/>
        <w:autoSpaceDN/>
        <w:spacing w:before="240" w:after="240"/>
        <w:ind w:right="1170"/>
        <w:contextualSpacing/>
        <w:rPr>
          <w:rFonts w:ascii="Times New Roman" w:eastAsia="Calibri" w:hAnsi="Times New Roman" w:cs="Times New Roman"/>
          <w:sz w:val="24"/>
          <w:szCs w:val="24"/>
        </w:rPr>
      </w:pPr>
      <w:r w:rsidRPr="00D4759D">
        <w:rPr>
          <w:rFonts w:ascii="Times New Roman" w:eastAsia="Calibri" w:hAnsi="Times New Roman" w:cs="Times New Roman"/>
          <w:b/>
          <w:bCs/>
          <w:sz w:val="24"/>
          <w:szCs w:val="24"/>
        </w:rPr>
        <w:t>Farm to Pantry:</w:t>
      </w:r>
      <w:r w:rsidRPr="00CD0B7A">
        <w:rPr>
          <w:rFonts w:ascii="Times New Roman" w:eastAsia="Calibri" w:hAnsi="Times New Roman" w:cs="Times New Roman"/>
          <w:sz w:val="24"/>
          <w:szCs w:val="24"/>
        </w:rPr>
        <w:t xml:space="preserve"> Planting and harvesting fresh, seasonal produce that is redistributed to students utilizing the campus food pantry</w:t>
      </w:r>
    </w:p>
    <w:p w14:paraId="1D17645A" w14:textId="7A9B918B" w:rsidR="000F675E" w:rsidRPr="009867AD" w:rsidRDefault="000F675E" w:rsidP="00BF55BD">
      <w:pPr>
        <w:widowControl/>
        <w:autoSpaceDE/>
        <w:autoSpaceDN/>
        <w:spacing w:before="240" w:after="240"/>
        <w:ind w:left="1440" w:right="1260"/>
        <w:contextualSpacing/>
        <w:rPr>
          <w:rFonts w:eastAsia="Calibri"/>
          <w:sz w:val="24"/>
          <w:szCs w:val="24"/>
        </w:rPr>
      </w:pPr>
      <w:r w:rsidRPr="009867AD">
        <w:rPr>
          <w:rFonts w:eastAsia="Calibri"/>
          <w:sz w:val="24"/>
          <w:szCs w:val="24"/>
        </w:rPr>
        <w:lastRenderedPageBreak/>
        <w:t>Health and Wellness Programs</w:t>
      </w:r>
    </w:p>
    <w:p w14:paraId="25718333" w14:textId="77777777" w:rsidR="000F675E" w:rsidRPr="00CD0B7A" w:rsidRDefault="000F675E" w:rsidP="00F53320">
      <w:pPr>
        <w:pStyle w:val="ListParagraph"/>
        <w:widowControl/>
        <w:numPr>
          <w:ilvl w:val="0"/>
          <w:numId w:val="16"/>
        </w:numPr>
        <w:autoSpaceDE/>
        <w:autoSpaceDN/>
        <w:spacing w:before="240" w:after="240"/>
        <w:ind w:right="1260"/>
        <w:contextualSpacing/>
        <w:rPr>
          <w:rFonts w:ascii="Times New Roman" w:eastAsia="Calibri" w:hAnsi="Times New Roman" w:cs="Times New Roman"/>
          <w:sz w:val="24"/>
          <w:szCs w:val="24"/>
        </w:rPr>
      </w:pPr>
      <w:r w:rsidRPr="00D4759D">
        <w:rPr>
          <w:rFonts w:ascii="Times New Roman" w:eastAsia="Calibri" w:hAnsi="Times New Roman" w:cs="Times New Roman"/>
          <w:b/>
          <w:bCs/>
          <w:sz w:val="24"/>
          <w:szCs w:val="24"/>
        </w:rPr>
        <w:t>Group Fitness Classes:</w:t>
      </w:r>
      <w:r w:rsidRPr="00CD0B7A">
        <w:rPr>
          <w:rFonts w:ascii="Times New Roman" w:eastAsia="Calibri" w:hAnsi="Times New Roman" w:cs="Times New Roman"/>
          <w:sz w:val="24"/>
          <w:szCs w:val="24"/>
        </w:rPr>
        <w:t xml:space="preserve"> Drop-in classes including boxing, spin, dance, and Pilates.</w:t>
      </w:r>
    </w:p>
    <w:p w14:paraId="0EC2FF57" w14:textId="77777777" w:rsidR="000F675E" w:rsidRPr="00CD0B7A" w:rsidRDefault="000F675E" w:rsidP="00F53320">
      <w:pPr>
        <w:pStyle w:val="ListParagraph"/>
        <w:widowControl/>
        <w:numPr>
          <w:ilvl w:val="0"/>
          <w:numId w:val="16"/>
        </w:numPr>
        <w:autoSpaceDE/>
        <w:autoSpaceDN/>
        <w:spacing w:before="240" w:after="240"/>
        <w:ind w:right="1260"/>
        <w:contextualSpacing/>
        <w:rPr>
          <w:rFonts w:ascii="Times New Roman" w:eastAsia="Calibri" w:hAnsi="Times New Roman" w:cs="Times New Roman"/>
          <w:sz w:val="24"/>
          <w:szCs w:val="24"/>
        </w:rPr>
      </w:pPr>
      <w:r w:rsidRPr="00D4759D">
        <w:rPr>
          <w:rFonts w:ascii="Times New Roman" w:eastAsia="Calibri" w:hAnsi="Times New Roman" w:cs="Times New Roman"/>
          <w:b/>
          <w:bCs/>
          <w:sz w:val="24"/>
          <w:szCs w:val="24"/>
        </w:rPr>
        <w:t>Personal Training:</w:t>
      </w:r>
      <w:r w:rsidRPr="00CD0B7A">
        <w:rPr>
          <w:rFonts w:ascii="Times New Roman" w:eastAsia="Calibri" w:hAnsi="Times New Roman" w:cs="Times New Roman"/>
          <w:sz w:val="24"/>
          <w:szCs w:val="24"/>
        </w:rPr>
        <w:t xml:space="preserve"> Customized fitness plans and guidance.</w:t>
      </w:r>
    </w:p>
    <w:p w14:paraId="69CA6ED7" w14:textId="77777777" w:rsidR="000F675E" w:rsidRPr="00CD0B7A" w:rsidRDefault="000F675E" w:rsidP="00F53320">
      <w:pPr>
        <w:pStyle w:val="ListParagraph"/>
        <w:widowControl/>
        <w:numPr>
          <w:ilvl w:val="0"/>
          <w:numId w:val="16"/>
        </w:numPr>
        <w:autoSpaceDE/>
        <w:autoSpaceDN/>
        <w:spacing w:before="240" w:after="240"/>
        <w:ind w:right="1260"/>
        <w:contextualSpacing/>
        <w:rPr>
          <w:rFonts w:ascii="Times New Roman" w:eastAsia="Calibri" w:hAnsi="Times New Roman" w:cs="Times New Roman"/>
          <w:sz w:val="24"/>
          <w:szCs w:val="24"/>
        </w:rPr>
      </w:pPr>
      <w:r w:rsidRPr="00D4759D">
        <w:rPr>
          <w:rFonts w:ascii="Times New Roman" w:eastAsia="Calibri" w:hAnsi="Times New Roman" w:cs="Times New Roman"/>
          <w:b/>
          <w:bCs/>
          <w:sz w:val="24"/>
          <w:szCs w:val="24"/>
        </w:rPr>
        <w:t>Aquatic Fitness:</w:t>
      </w:r>
      <w:r w:rsidRPr="00CD0B7A">
        <w:rPr>
          <w:rFonts w:ascii="Times New Roman" w:eastAsia="Calibri" w:hAnsi="Times New Roman" w:cs="Times New Roman"/>
          <w:sz w:val="24"/>
          <w:szCs w:val="24"/>
        </w:rPr>
        <w:t xml:space="preserve"> Drop-in classes at the pool including Aqua Circuit and </w:t>
      </w:r>
      <w:proofErr w:type="spellStart"/>
      <w:r w:rsidRPr="00CD0B7A">
        <w:rPr>
          <w:rFonts w:ascii="Times New Roman" w:eastAsia="Calibri" w:hAnsi="Times New Roman" w:cs="Times New Roman"/>
          <w:sz w:val="24"/>
          <w:szCs w:val="24"/>
        </w:rPr>
        <w:t>FitFloat</w:t>
      </w:r>
      <w:proofErr w:type="spellEnd"/>
      <w:r w:rsidRPr="00CD0B7A">
        <w:rPr>
          <w:rFonts w:ascii="Times New Roman" w:eastAsia="Calibri" w:hAnsi="Times New Roman" w:cs="Times New Roman"/>
          <w:sz w:val="24"/>
          <w:szCs w:val="24"/>
        </w:rPr>
        <w:t>.</w:t>
      </w:r>
    </w:p>
    <w:p w14:paraId="160B1DD4" w14:textId="77777777" w:rsidR="000F675E" w:rsidRPr="00CD0B7A" w:rsidRDefault="000F675E" w:rsidP="00F53320">
      <w:pPr>
        <w:pStyle w:val="ListParagraph"/>
        <w:widowControl/>
        <w:numPr>
          <w:ilvl w:val="0"/>
          <w:numId w:val="16"/>
        </w:numPr>
        <w:autoSpaceDE/>
        <w:autoSpaceDN/>
        <w:spacing w:before="240" w:after="240"/>
        <w:ind w:right="1260"/>
        <w:contextualSpacing/>
        <w:rPr>
          <w:rFonts w:ascii="Times New Roman" w:eastAsia="Calibri" w:hAnsi="Times New Roman" w:cs="Times New Roman"/>
          <w:sz w:val="24"/>
          <w:szCs w:val="24"/>
        </w:rPr>
      </w:pPr>
      <w:r w:rsidRPr="00D4759D">
        <w:rPr>
          <w:rFonts w:ascii="Times New Roman" w:eastAsia="Calibri" w:hAnsi="Times New Roman" w:cs="Times New Roman"/>
          <w:b/>
          <w:bCs/>
          <w:sz w:val="24"/>
          <w:szCs w:val="24"/>
        </w:rPr>
        <w:t>Outdoor Adventures:</w:t>
      </w:r>
      <w:r w:rsidRPr="00CD0B7A">
        <w:rPr>
          <w:rFonts w:ascii="Times New Roman" w:eastAsia="Calibri" w:hAnsi="Times New Roman" w:cs="Times New Roman"/>
          <w:sz w:val="24"/>
          <w:szCs w:val="24"/>
        </w:rPr>
        <w:t xml:space="preserve"> Activities including hiking and camping trips.</w:t>
      </w:r>
    </w:p>
    <w:p w14:paraId="4383FAD3" w14:textId="77777777" w:rsidR="000F675E" w:rsidRPr="00CD0B7A" w:rsidRDefault="000F675E" w:rsidP="00F53320">
      <w:pPr>
        <w:pStyle w:val="ListParagraph"/>
        <w:widowControl/>
        <w:numPr>
          <w:ilvl w:val="0"/>
          <w:numId w:val="16"/>
        </w:numPr>
        <w:autoSpaceDE/>
        <w:autoSpaceDN/>
        <w:spacing w:before="240" w:after="240"/>
        <w:ind w:right="1260"/>
        <w:contextualSpacing/>
        <w:rPr>
          <w:rFonts w:ascii="Times New Roman" w:eastAsia="Calibri" w:hAnsi="Times New Roman" w:cs="Times New Roman"/>
          <w:sz w:val="24"/>
          <w:szCs w:val="24"/>
        </w:rPr>
      </w:pPr>
      <w:r w:rsidRPr="00D4759D">
        <w:rPr>
          <w:rFonts w:ascii="Times New Roman" w:eastAsia="Calibri" w:hAnsi="Times New Roman" w:cs="Times New Roman"/>
          <w:b/>
          <w:bCs/>
          <w:sz w:val="24"/>
          <w:szCs w:val="24"/>
        </w:rPr>
        <w:t>Wellness Workshops:</w:t>
      </w:r>
      <w:r w:rsidRPr="00CD0B7A">
        <w:rPr>
          <w:rFonts w:ascii="Times New Roman" w:eastAsia="Calibri" w:hAnsi="Times New Roman" w:cs="Times New Roman"/>
          <w:sz w:val="24"/>
          <w:szCs w:val="24"/>
        </w:rPr>
        <w:t xml:space="preserve"> Sessions on topics like stress management and nutrition.</w:t>
      </w:r>
    </w:p>
    <w:p w14:paraId="393A3BF5" w14:textId="77777777" w:rsidR="000F675E" w:rsidRPr="00CD0B7A" w:rsidRDefault="000F675E" w:rsidP="00F53320">
      <w:pPr>
        <w:pStyle w:val="ListParagraph"/>
        <w:widowControl/>
        <w:numPr>
          <w:ilvl w:val="0"/>
          <w:numId w:val="16"/>
        </w:numPr>
        <w:autoSpaceDE/>
        <w:autoSpaceDN/>
        <w:spacing w:before="240" w:after="240"/>
        <w:ind w:right="1260"/>
        <w:contextualSpacing/>
        <w:rPr>
          <w:rFonts w:ascii="Times New Roman" w:eastAsia="Calibri" w:hAnsi="Times New Roman" w:cs="Times New Roman"/>
          <w:sz w:val="24"/>
          <w:szCs w:val="24"/>
        </w:rPr>
      </w:pPr>
      <w:r w:rsidRPr="00D4759D">
        <w:rPr>
          <w:rFonts w:ascii="Times New Roman" w:eastAsia="Calibri" w:hAnsi="Times New Roman" w:cs="Times New Roman"/>
          <w:b/>
          <w:bCs/>
          <w:sz w:val="24"/>
          <w:szCs w:val="24"/>
        </w:rPr>
        <w:t>PADI Educational Dive Center:</w:t>
      </w:r>
      <w:r w:rsidRPr="00CD0B7A">
        <w:rPr>
          <w:rFonts w:ascii="Times New Roman" w:eastAsia="Calibri" w:hAnsi="Times New Roman" w:cs="Times New Roman"/>
          <w:sz w:val="24"/>
          <w:szCs w:val="24"/>
        </w:rPr>
        <w:t xml:space="preserve"> Introductory sessions, comprehensive courses, and advanced training in scuba diving</w:t>
      </w:r>
    </w:p>
    <w:p w14:paraId="0A1AEE8A" w14:textId="77777777" w:rsidR="000F675E" w:rsidRPr="00CD0B7A" w:rsidRDefault="000F675E" w:rsidP="00F53320">
      <w:pPr>
        <w:pStyle w:val="ListParagraph"/>
        <w:widowControl/>
        <w:numPr>
          <w:ilvl w:val="0"/>
          <w:numId w:val="16"/>
        </w:numPr>
        <w:autoSpaceDE/>
        <w:autoSpaceDN/>
        <w:spacing w:before="240" w:after="240"/>
        <w:ind w:right="1260"/>
        <w:contextualSpacing/>
        <w:rPr>
          <w:rFonts w:ascii="Times New Roman" w:eastAsia="Calibri" w:hAnsi="Times New Roman" w:cs="Times New Roman"/>
          <w:sz w:val="24"/>
          <w:szCs w:val="24"/>
        </w:rPr>
      </w:pPr>
      <w:r w:rsidRPr="00D4759D">
        <w:rPr>
          <w:rFonts w:ascii="Times New Roman" w:eastAsia="Calibri" w:hAnsi="Times New Roman" w:cs="Times New Roman"/>
          <w:b/>
          <w:bCs/>
          <w:sz w:val="24"/>
          <w:szCs w:val="24"/>
        </w:rPr>
        <w:t>American Red Cross Certification Courses:</w:t>
      </w:r>
      <w:r w:rsidRPr="00CD0B7A">
        <w:rPr>
          <w:rFonts w:ascii="Times New Roman" w:eastAsia="Calibri" w:hAnsi="Times New Roman" w:cs="Times New Roman"/>
          <w:sz w:val="24"/>
          <w:szCs w:val="24"/>
        </w:rPr>
        <w:t xml:space="preserve"> Equipping students with lifesaving skills including CPR and First Aid and Lifeguard Training</w:t>
      </w:r>
    </w:p>
    <w:p w14:paraId="463DD104" w14:textId="77777777" w:rsidR="000F675E" w:rsidRPr="00CD0B7A" w:rsidRDefault="000F675E" w:rsidP="00F53320">
      <w:pPr>
        <w:pStyle w:val="ListParagraph"/>
        <w:widowControl/>
        <w:numPr>
          <w:ilvl w:val="0"/>
          <w:numId w:val="16"/>
        </w:numPr>
        <w:autoSpaceDE/>
        <w:autoSpaceDN/>
        <w:spacing w:before="240" w:after="240"/>
        <w:ind w:right="1260"/>
        <w:contextualSpacing/>
        <w:rPr>
          <w:rFonts w:ascii="Times New Roman" w:eastAsia="Calibri" w:hAnsi="Times New Roman" w:cs="Times New Roman"/>
          <w:sz w:val="24"/>
          <w:szCs w:val="24"/>
        </w:rPr>
      </w:pPr>
      <w:r w:rsidRPr="00D4759D">
        <w:rPr>
          <w:rFonts w:ascii="Times New Roman" w:eastAsia="Calibri" w:hAnsi="Times New Roman" w:cs="Times New Roman"/>
          <w:b/>
          <w:bCs/>
          <w:sz w:val="24"/>
          <w:szCs w:val="24"/>
        </w:rPr>
        <w:t>Intramural Sports Leagues and Tournaments:</w:t>
      </w:r>
      <w:r w:rsidRPr="00CD0B7A">
        <w:rPr>
          <w:rFonts w:ascii="Times New Roman" w:eastAsia="Calibri" w:hAnsi="Times New Roman" w:cs="Times New Roman"/>
          <w:sz w:val="24"/>
          <w:szCs w:val="24"/>
        </w:rPr>
        <w:t xml:space="preserve"> Variety of sport and competition offerings encouraging physical activity, teamwork, and community involvement </w:t>
      </w:r>
    </w:p>
    <w:p w14:paraId="41E385FC" w14:textId="77777777" w:rsidR="009B40AC" w:rsidRDefault="009B40AC">
      <w:pPr>
        <w:spacing w:before="65"/>
        <w:rPr>
          <w:sz w:val="24"/>
        </w:rPr>
      </w:pPr>
    </w:p>
    <w:p w14:paraId="41E385FD" w14:textId="77777777" w:rsidR="009B40AC" w:rsidRDefault="006F378B">
      <w:pPr>
        <w:pStyle w:val="Heading4"/>
      </w:pPr>
      <w:r>
        <w:t>Children’s</w:t>
      </w:r>
      <w:r>
        <w:rPr>
          <w:spacing w:val="-7"/>
        </w:rPr>
        <w:t xml:space="preserve"> </w:t>
      </w:r>
      <w:r>
        <w:rPr>
          <w:spacing w:val="-2"/>
        </w:rPr>
        <w:t>Center</w:t>
      </w:r>
    </w:p>
    <w:p w14:paraId="41E385FE" w14:textId="77777777" w:rsidR="009B40AC" w:rsidRDefault="006F378B">
      <w:pPr>
        <w:spacing w:before="204" w:line="259" w:lineRule="auto"/>
        <w:ind w:left="1439" w:right="1116"/>
        <w:rPr>
          <w:sz w:val="24"/>
        </w:rPr>
      </w:pPr>
      <w:r>
        <w:rPr>
          <w:sz w:val="24"/>
        </w:rPr>
        <w:t>ASI-Cal Poly Pomona Children’s Center provides subsidized and non-subsidized childcare for students with dependents, staff, and community members. As an accredited site, their quality childcare</w:t>
      </w:r>
      <w:r>
        <w:rPr>
          <w:spacing w:val="-4"/>
          <w:sz w:val="24"/>
        </w:rPr>
        <w:t xml:space="preserve"> </w:t>
      </w:r>
      <w:r>
        <w:rPr>
          <w:sz w:val="24"/>
        </w:rPr>
        <w:t>program</w:t>
      </w:r>
      <w:r>
        <w:rPr>
          <w:spacing w:val="-3"/>
          <w:sz w:val="24"/>
        </w:rPr>
        <w:t xml:space="preserve"> </w:t>
      </w:r>
      <w:r>
        <w:rPr>
          <w:sz w:val="24"/>
        </w:rPr>
        <w:t>provides</w:t>
      </w:r>
      <w:r>
        <w:rPr>
          <w:spacing w:val="-3"/>
          <w:sz w:val="24"/>
        </w:rPr>
        <w:t xml:space="preserve"> </w:t>
      </w:r>
      <w:r>
        <w:rPr>
          <w:sz w:val="24"/>
        </w:rPr>
        <w:t>a</w:t>
      </w:r>
      <w:r>
        <w:rPr>
          <w:spacing w:val="-4"/>
          <w:sz w:val="24"/>
        </w:rPr>
        <w:t xml:space="preserve"> </w:t>
      </w:r>
      <w:r>
        <w:rPr>
          <w:sz w:val="24"/>
        </w:rPr>
        <w:t>safe</w:t>
      </w:r>
      <w:r>
        <w:rPr>
          <w:spacing w:val="-4"/>
          <w:sz w:val="24"/>
        </w:rPr>
        <w:t xml:space="preserve"> </w:t>
      </w:r>
      <w:r>
        <w:rPr>
          <w:sz w:val="24"/>
        </w:rPr>
        <w:t>and</w:t>
      </w:r>
      <w:r>
        <w:rPr>
          <w:spacing w:val="-3"/>
          <w:sz w:val="24"/>
        </w:rPr>
        <w:t xml:space="preserve"> </w:t>
      </w:r>
      <w:r>
        <w:rPr>
          <w:sz w:val="24"/>
        </w:rPr>
        <w:t>enriching</w:t>
      </w:r>
      <w:r>
        <w:rPr>
          <w:spacing w:val="-3"/>
          <w:sz w:val="24"/>
        </w:rPr>
        <w:t xml:space="preserve"> </w:t>
      </w:r>
      <w:r>
        <w:rPr>
          <w:sz w:val="24"/>
        </w:rPr>
        <w:t>learning</w:t>
      </w:r>
      <w:r>
        <w:rPr>
          <w:spacing w:val="-3"/>
          <w:sz w:val="24"/>
        </w:rPr>
        <w:t xml:space="preserve"> </w:t>
      </w:r>
      <w:r>
        <w:rPr>
          <w:sz w:val="24"/>
        </w:rPr>
        <w:t>experience</w:t>
      </w:r>
      <w:r>
        <w:rPr>
          <w:spacing w:val="-4"/>
          <w:sz w:val="24"/>
        </w:rPr>
        <w:t xml:space="preserve"> </w:t>
      </w:r>
      <w:r>
        <w:rPr>
          <w:sz w:val="24"/>
        </w:rPr>
        <w:t>for</w:t>
      </w:r>
      <w:r>
        <w:rPr>
          <w:spacing w:val="-2"/>
          <w:sz w:val="24"/>
        </w:rPr>
        <w:t xml:space="preserve"> </w:t>
      </w:r>
      <w:r>
        <w:rPr>
          <w:sz w:val="24"/>
        </w:rPr>
        <w:t>children</w:t>
      </w:r>
      <w:r>
        <w:rPr>
          <w:spacing w:val="-3"/>
          <w:sz w:val="24"/>
        </w:rPr>
        <w:t xml:space="preserve"> </w:t>
      </w:r>
      <w:r>
        <w:rPr>
          <w:sz w:val="24"/>
        </w:rPr>
        <w:t>ages</w:t>
      </w:r>
      <w:r>
        <w:rPr>
          <w:spacing w:val="-3"/>
          <w:sz w:val="24"/>
        </w:rPr>
        <w:t xml:space="preserve"> </w:t>
      </w:r>
      <w:r>
        <w:rPr>
          <w:sz w:val="24"/>
        </w:rPr>
        <w:t>18</w:t>
      </w:r>
      <w:r>
        <w:rPr>
          <w:spacing w:val="-3"/>
          <w:sz w:val="24"/>
        </w:rPr>
        <w:t xml:space="preserve"> </w:t>
      </w:r>
      <w:r>
        <w:rPr>
          <w:sz w:val="24"/>
        </w:rPr>
        <w:t>months to</w:t>
      </w:r>
      <w:r>
        <w:rPr>
          <w:spacing w:val="-2"/>
          <w:sz w:val="24"/>
        </w:rPr>
        <w:t xml:space="preserve"> </w:t>
      </w:r>
      <w:r>
        <w:rPr>
          <w:sz w:val="24"/>
        </w:rPr>
        <w:t>5</w:t>
      </w:r>
      <w:r>
        <w:rPr>
          <w:spacing w:val="-2"/>
          <w:sz w:val="24"/>
        </w:rPr>
        <w:t xml:space="preserve"> </w:t>
      </w:r>
      <w:r>
        <w:rPr>
          <w:sz w:val="24"/>
        </w:rPr>
        <w:t>years.</w:t>
      </w:r>
      <w:r>
        <w:rPr>
          <w:spacing w:val="40"/>
          <w:sz w:val="24"/>
        </w:rPr>
        <w:t xml:space="preserve"> </w:t>
      </w:r>
      <w:r>
        <w:rPr>
          <w:sz w:val="24"/>
        </w:rPr>
        <w:t>Full</w:t>
      </w:r>
      <w:r>
        <w:rPr>
          <w:spacing w:val="-2"/>
          <w:sz w:val="24"/>
        </w:rPr>
        <w:t xml:space="preserve"> </w:t>
      </w:r>
      <w:r>
        <w:rPr>
          <w:sz w:val="24"/>
        </w:rPr>
        <w:t>day care</w:t>
      </w:r>
      <w:r>
        <w:rPr>
          <w:spacing w:val="-1"/>
          <w:sz w:val="24"/>
        </w:rPr>
        <w:t xml:space="preserve"> </w:t>
      </w:r>
      <w:r>
        <w:rPr>
          <w:sz w:val="24"/>
        </w:rPr>
        <w:t>for</w:t>
      </w:r>
      <w:r>
        <w:rPr>
          <w:spacing w:val="-3"/>
          <w:sz w:val="24"/>
        </w:rPr>
        <w:t xml:space="preserve"> </w:t>
      </w:r>
      <w:r>
        <w:rPr>
          <w:sz w:val="24"/>
        </w:rPr>
        <w:t>children</w:t>
      </w:r>
      <w:r>
        <w:rPr>
          <w:spacing w:val="-2"/>
          <w:sz w:val="24"/>
        </w:rPr>
        <w:t xml:space="preserve"> </w:t>
      </w:r>
      <w:r>
        <w:rPr>
          <w:sz w:val="24"/>
        </w:rPr>
        <w:t>6-10</w:t>
      </w:r>
      <w:r>
        <w:rPr>
          <w:spacing w:val="-2"/>
          <w:sz w:val="24"/>
        </w:rPr>
        <w:t xml:space="preserve"> </w:t>
      </w:r>
      <w:r>
        <w:rPr>
          <w:sz w:val="24"/>
        </w:rPr>
        <w:t>years</w:t>
      </w:r>
      <w:r>
        <w:rPr>
          <w:spacing w:val="-2"/>
          <w:sz w:val="24"/>
        </w:rPr>
        <w:t xml:space="preserve"> </w:t>
      </w:r>
      <w:r>
        <w:rPr>
          <w:sz w:val="24"/>
        </w:rPr>
        <w:t>old</w:t>
      </w:r>
      <w:r>
        <w:rPr>
          <w:spacing w:val="-2"/>
          <w:sz w:val="24"/>
        </w:rPr>
        <w:t xml:space="preserve"> </w:t>
      </w:r>
      <w:r>
        <w:rPr>
          <w:sz w:val="24"/>
        </w:rPr>
        <w:t>is</w:t>
      </w:r>
      <w:r>
        <w:rPr>
          <w:spacing w:val="-2"/>
          <w:sz w:val="24"/>
        </w:rPr>
        <w:t xml:space="preserve"> </w:t>
      </w:r>
      <w:r>
        <w:rPr>
          <w:sz w:val="24"/>
        </w:rPr>
        <w:t>provided</w:t>
      </w:r>
      <w:r>
        <w:rPr>
          <w:spacing w:val="-2"/>
          <w:sz w:val="24"/>
        </w:rPr>
        <w:t xml:space="preserve"> </w:t>
      </w:r>
      <w:r>
        <w:rPr>
          <w:sz w:val="24"/>
        </w:rPr>
        <w:t>for</w:t>
      </w:r>
      <w:r>
        <w:rPr>
          <w:spacing w:val="-3"/>
          <w:sz w:val="24"/>
        </w:rPr>
        <w:t xml:space="preserve"> </w:t>
      </w:r>
      <w:r>
        <w:rPr>
          <w:sz w:val="24"/>
        </w:rPr>
        <w:t>“Kids</w:t>
      </w:r>
      <w:r>
        <w:rPr>
          <w:spacing w:val="-2"/>
          <w:sz w:val="24"/>
        </w:rPr>
        <w:t xml:space="preserve"> </w:t>
      </w:r>
      <w:r>
        <w:rPr>
          <w:sz w:val="24"/>
        </w:rPr>
        <w:t>University”</w:t>
      </w:r>
      <w:r>
        <w:rPr>
          <w:spacing w:val="-3"/>
          <w:sz w:val="24"/>
        </w:rPr>
        <w:t xml:space="preserve"> </w:t>
      </w:r>
      <w:r>
        <w:rPr>
          <w:sz w:val="24"/>
        </w:rPr>
        <w:t>during</w:t>
      </w:r>
      <w:r>
        <w:rPr>
          <w:spacing w:val="-2"/>
          <w:sz w:val="24"/>
        </w:rPr>
        <w:t xml:space="preserve"> </w:t>
      </w:r>
      <w:r>
        <w:rPr>
          <w:sz w:val="24"/>
        </w:rPr>
        <w:t xml:space="preserve">the summer months. Their partnership with CEIS allows </w:t>
      </w:r>
      <w:proofErr w:type="gramStart"/>
      <w:r>
        <w:rPr>
          <w:sz w:val="24"/>
        </w:rPr>
        <w:t>current</w:t>
      </w:r>
      <w:proofErr w:type="gramEnd"/>
      <w:r>
        <w:rPr>
          <w:sz w:val="24"/>
        </w:rPr>
        <w:t xml:space="preserve"> Broncos to gain service and intern hours on site as they pursue their academic endeavors. In addition to care, the</w:t>
      </w:r>
      <w:r>
        <w:rPr>
          <w:spacing w:val="-3"/>
          <w:sz w:val="24"/>
        </w:rPr>
        <w:t xml:space="preserve"> </w:t>
      </w:r>
      <w:r>
        <w:rPr>
          <w:sz w:val="24"/>
        </w:rPr>
        <w:t>Children Center has expanded services to students with dependents across the</w:t>
      </w:r>
      <w:r>
        <w:rPr>
          <w:spacing w:val="-1"/>
          <w:sz w:val="24"/>
        </w:rPr>
        <w:t xml:space="preserve"> </w:t>
      </w:r>
      <w:r>
        <w:rPr>
          <w:sz w:val="24"/>
        </w:rPr>
        <w:t>institution, creating a centralized location for parenting students to connect with on and off campus resources. In addition to resources, programs offered specifically for parenting students encourage students to connect, build community and find their sense of belonging here at CPP.</w:t>
      </w:r>
    </w:p>
    <w:p w14:paraId="41E385FF" w14:textId="77777777" w:rsidR="009B40AC" w:rsidRDefault="009B40AC">
      <w:pPr>
        <w:rPr>
          <w:sz w:val="24"/>
        </w:rPr>
      </w:pPr>
    </w:p>
    <w:p w14:paraId="41E38600" w14:textId="77777777" w:rsidR="009B40AC" w:rsidRDefault="009B40AC">
      <w:pPr>
        <w:spacing w:before="62"/>
        <w:rPr>
          <w:sz w:val="24"/>
        </w:rPr>
      </w:pPr>
    </w:p>
    <w:p w14:paraId="41E38601" w14:textId="77777777" w:rsidR="009B40AC" w:rsidRDefault="006F378B">
      <w:pPr>
        <w:pStyle w:val="Heading4"/>
        <w:spacing w:before="1"/>
      </w:pPr>
      <w:r>
        <w:t>Weekend</w:t>
      </w:r>
      <w:r>
        <w:rPr>
          <w:spacing w:val="-6"/>
        </w:rPr>
        <w:t xml:space="preserve"> </w:t>
      </w:r>
      <w:r>
        <w:t>Student</w:t>
      </w:r>
      <w:r>
        <w:rPr>
          <w:spacing w:val="-7"/>
        </w:rPr>
        <w:t xml:space="preserve"> </w:t>
      </w:r>
      <w:r>
        <w:rPr>
          <w:spacing w:val="-2"/>
        </w:rPr>
        <w:t>Activities</w:t>
      </w:r>
    </w:p>
    <w:p w14:paraId="41E38602" w14:textId="77777777" w:rsidR="009B40AC" w:rsidRDefault="006F378B">
      <w:pPr>
        <w:spacing w:before="204" w:line="259" w:lineRule="auto"/>
        <w:ind w:left="1439" w:right="1680"/>
        <w:jc w:val="both"/>
        <w:rPr>
          <w:sz w:val="24"/>
        </w:rPr>
      </w:pPr>
      <w:r>
        <w:rPr>
          <w:sz w:val="24"/>
        </w:rPr>
        <w:t>ASI</w:t>
      </w:r>
      <w:r>
        <w:rPr>
          <w:spacing w:val="-3"/>
          <w:sz w:val="24"/>
        </w:rPr>
        <w:t xml:space="preserve"> </w:t>
      </w:r>
      <w:r>
        <w:rPr>
          <w:sz w:val="24"/>
        </w:rPr>
        <w:t>implements intentional weekend events and activities to provide students with healthy alternatives that promote</w:t>
      </w:r>
      <w:r>
        <w:rPr>
          <w:spacing w:val="-8"/>
          <w:sz w:val="24"/>
        </w:rPr>
        <w:t xml:space="preserve"> </w:t>
      </w:r>
      <w:r>
        <w:rPr>
          <w:sz w:val="24"/>
        </w:rPr>
        <w:t>substance</w:t>
      </w:r>
      <w:r>
        <w:rPr>
          <w:spacing w:val="-9"/>
          <w:sz w:val="24"/>
        </w:rPr>
        <w:t xml:space="preserve"> </w:t>
      </w:r>
      <w:r>
        <w:rPr>
          <w:sz w:val="24"/>
        </w:rPr>
        <w:t>free</w:t>
      </w:r>
      <w:r>
        <w:rPr>
          <w:spacing w:val="-3"/>
          <w:sz w:val="24"/>
        </w:rPr>
        <w:t xml:space="preserve"> </w:t>
      </w:r>
      <w:r>
        <w:rPr>
          <w:sz w:val="24"/>
        </w:rPr>
        <w:t>recreation</w:t>
      </w:r>
      <w:r>
        <w:rPr>
          <w:spacing w:val="-5"/>
          <w:sz w:val="24"/>
        </w:rPr>
        <w:t xml:space="preserve"> </w:t>
      </w:r>
      <w:r>
        <w:rPr>
          <w:sz w:val="24"/>
        </w:rPr>
        <w:t>and</w:t>
      </w:r>
      <w:r>
        <w:rPr>
          <w:spacing w:val="-8"/>
          <w:sz w:val="24"/>
        </w:rPr>
        <w:t xml:space="preserve"> </w:t>
      </w:r>
      <w:r>
        <w:rPr>
          <w:sz w:val="24"/>
        </w:rPr>
        <w:t>build</w:t>
      </w:r>
      <w:r>
        <w:rPr>
          <w:spacing w:val="-8"/>
          <w:sz w:val="24"/>
        </w:rPr>
        <w:t xml:space="preserve"> </w:t>
      </w:r>
      <w:r>
        <w:rPr>
          <w:sz w:val="24"/>
        </w:rPr>
        <w:t>community</w:t>
      </w:r>
      <w:r>
        <w:rPr>
          <w:spacing w:val="-8"/>
          <w:sz w:val="24"/>
        </w:rPr>
        <w:t xml:space="preserve"> </w:t>
      </w:r>
      <w:r>
        <w:rPr>
          <w:sz w:val="24"/>
        </w:rPr>
        <w:t>and</w:t>
      </w:r>
      <w:r>
        <w:rPr>
          <w:spacing w:val="-5"/>
          <w:sz w:val="24"/>
        </w:rPr>
        <w:t xml:space="preserve"> </w:t>
      </w:r>
      <w:r>
        <w:rPr>
          <w:sz w:val="24"/>
        </w:rPr>
        <w:t>culture.</w:t>
      </w:r>
      <w:r>
        <w:rPr>
          <w:spacing w:val="-5"/>
          <w:sz w:val="24"/>
        </w:rPr>
        <w:t xml:space="preserve"> </w:t>
      </w:r>
      <w:r>
        <w:rPr>
          <w:sz w:val="24"/>
        </w:rPr>
        <w:t>These programs</w:t>
      </w:r>
      <w:r>
        <w:rPr>
          <w:spacing w:val="-10"/>
          <w:sz w:val="24"/>
        </w:rPr>
        <w:t xml:space="preserve"> </w:t>
      </w:r>
      <w:r>
        <w:rPr>
          <w:sz w:val="24"/>
        </w:rPr>
        <w:t>have</w:t>
      </w:r>
      <w:r>
        <w:rPr>
          <w:spacing w:val="-14"/>
          <w:sz w:val="24"/>
        </w:rPr>
        <w:t xml:space="preserve"> </w:t>
      </w:r>
      <w:r>
        <w:rPr>
          <w:sz w:val="24"/>
        </w:rPr>
        <w:t>been</w:t>
      </w:r>
      <w:r>
        <w:rPr>
          <w:spacing w:val="-8"/>
          <w:sz w:val="24"/>
        </w:rPr>
        <w:t xml:space="preserve"> </w:t>
      </w:r>
      <w:r>
        <w:rPr>
          <w:sz w:val="24"/>
        </w:rPr>
        <w:t>very</w:t>
      </w:r>
      <w:r>
        <w:rPr>
          <w:spacing w:val="-6"/>
          <w:sz w:val="24"/>
        </w:rPr>
        <w:t xml:space="preserve"> </w:t>
      </w:r>
      <w:r>
        <w:rPr>
          <w:sz w:val="24"/>
        </w:rPr>
        <w:t>effective,</w:t>
      </w:r>
      <w:r>
        <w:rPr>
          <w:spacing w:val="-3"/>
          <w:sz w:val="24"/>
        </w:rPr>
        <w:t xml:space="preserve"> </w:t>
      </w:r>
      <w:r>
        <w:rPr>
          <w:sz w:val="24"/>
        </w:rPr>
        <w:t>and</w:t>
      </w:r>
      <w:r>
        <w:rPr>
          <w:spacing w:val="-3"/>
          <w:sz w:val="24"/>
        </w:rPr>
        <w:t xml:space="preserve"> </w:t>
      </w:r>
      <w:r>
        <w:rPr>
          <w:sz w:val="24"/>
        </w:rPr>
        <w:t>ASI</w:t>
      </w:r>
      <w:r>
        <w:rPr>
          <w:spacing w:val="-4"/>
          <w:sz w:val="24"/>
        </w:rPr>
        <w:t xml:space="preserve"> </w:t>
      </w:r>
      <w:r>
        <w:rPr>
          <w:sz w:val="24"/>
        </w:rPr>
        <w:t>and</w:t>
      </w:r>
      <w:r>
        <w:rPr>
          <w:spacing w:val="-3"/>
          <w:sz w:val="24"/>
        </w:rPr>
        <w:t xml:space="preserve"> </w:t>
      </w:r>
      <w:r>
        <w:rPr>
          <w:sz w:val="24"/>
        </w:rPr>
        <w:t>collaborators</w:t>
      </w:r>
      <w:r>
        <w:rPr>
          <w:spacing w:val="-3"/>
          <w:sz w:val="24"/>
        </w:rPr>
        <w:t xml:space="preserve"> </w:t>
      </w:r>
      <w:r>
        <w:rPr>
          <w:sz w:val="24"/>
        </w:rPr>
        <w:t>continue</w:t>
      </w:r>
      <w:r>
        <w:rPr>
          <w:spacing w:val="-4"/>
          <w:sz w:val="24"/>
        </w:rPr>
        <w:t xml:space="preserve"> </w:t>
      </w:r>
      <w:r>
        <w:rPr>
          <w:sz w:val="24"/>
        </w:rPr>
        <w:t>to</w:t>
      </w:r>
      <w:r>
        <w:rPr>
          <w:spacing w:val="-3"/>
          <w:sz w:val="24"/>
        </w:rPr>
        <w:t xml:space="preserve"> </w:t>
      </w:r>
      <w:r>
        <w:rPr>
          <w:sz w:val="24"/>
        </w:rPr>
        <w:t>expand</w:t>
      </w:r>
      <w:r>
        <w:rPr>
          <w:spacing w:val="-3"/>
          <w:sz w:val="24"/>
        </w:rPr>
        <w:t xml:space="preserve"> </w:t>
      </w:r>
      <w:r>
        <w:rPr>
          <w:sz w:val="24"/>
        </w:rPr>
        <w:t>upon</w:t>
      </w:r>
      <w:r>
        <w:rPr>
          <w:spacing w:val="-3"/>
          <w:sz w:val="24"/>
        </w:rPr>
        <w:t xml:space="preserve"> </w:t>
      </w:r>
      <w:r>
        <w:rPr>
          <w:sz w:val="24"/>
        </w:rPr>
        <w:t xml:space="preserve">this </w:t>
      </w:r>
      <w:r>
        <w:rPr>
          <w:spacing w:val="-2"/>
          <w:sz w:val="24"/>
        </w:rPr>
        <w:t>model.</w:t>
      </w:r>
    </w:p>
    <w:p w14:paraId="41E38603" w14:textId="77777777" w:rsidR="009B40AC" w:rsidRDefault="009B40AC">
      <w:pPr>
        <w:rPr>
          <w:sz w:val="24"/>
        </w:rPr>
      </w:pPr>
    </w:p>
    <w:p w14:paraId="41E38604" w14:textId="77777777" w:rsidR="009B40AC" w:rsidRDefault="009B40AC">
      <w:pPr>
        <w:spacing w:before="66"/>
        <w:rPr>
          <w:sz w:val="24"/>
        </w:rPr>
      </w:pPr>
    </w:p>
    <w:p w14:paraId="1B1D8DC7" w14:textId="77777777" w:rsidR="00D2385B" w:rsidRDefault="00D2385B">
      <w:pPr>
        <w:pStyle w:val="Heading3"/>
        <w:spacing w:line="240" w:lineRule="auto"/>
        <w:jc w:val="both"/>
        <w:rPr>
          <w:color w:val="365F91"/>
        </w:rPr>
      </w:pPr>
      <w:bookmarkStart w:id="31" w:name="_TOC_250012"/>
    </w:p>
    <w:p w14:paraId="1811B875" w14:textId="77777777" w:rsidR="00D2385B" w:rsidRDefault="00D2385B">
      <w:pPr>
        <w:pStyle w:val="Heading3"/>
        <w:spacing w:line="240" w:lineRule="auto"/>
        <w:jc w:val="both"/>
        <w:rPr>
          <w:color w:val="365F91"/>
        </w:rPr>
      </w:pPr>
    </w:p>
    <w:p w14:paraId="4A86B570" w14:textId="77777777" w:rsidR="006F5B24" w:rsidRDefault="006F5B24">
      <w:pPr>
        <w:pStyle w:val="Heading3"/>
        <w:spacing w:line="240" w:lineRule="auto"/>
        <w:jc w:val="both"/>
        <w:rPr>
          <w:color w:val="365F91"/>
        </w:rPr>
      </w:pPr>
    </w:p>
    <w:p w14:paraId="5EF9B0D5" w14:textId="77777777" w:rsidR="006F5B24" w:rsidRDefault="006F5B24">
      <w:pPr>
        <w:pStyle w:val="Heading3"/>
        <w:spacing w:line="240" w:lineRule="auto"/>
        <w:jc w:val="both"/>
        <w:rPr>
          <w:color w:val="365F91"/>
        </w:rPr>
      </w:pPr>
    </w:p>
    <w:p w14:paraId="5A5262D7" w14:textId="77777777" w:rsidR="006F5B24" w:rsidRDefault="006F5B24">
      <w:pPr>
        <w:pStyle w:val="Heading3"/>
        <w:spacing w:line="240" w:lineRule="auto"/>
        <w:jc w:val="both"/>
        <w:rPr>
          <w:color w:val="365F91"/>
        </w:rPr>
      </w:pPr>
    </w:p>
    <w:p w14:paraId="07726554" w14:textId="77777777" w:rsidR="006F5B24" w:rsidRDefault="006F5B24">
      <w:pPr>
        <w:pStyle w:val="Heading3"/>
        <w:spacing w:line="240" w:lineRule="auto"/>
        <w:jc w:val="both"/>
        <w:rPr>
          <w:color w:val="365F91"/>
        </w:rPr>
      </w:pPr>
    </w:p>
    <w:p w14:paraId="41E38605" w14:textId="25A6B4CA" w:rsidR="009B40AC" w:rsidRDefault="006F378B">
      <w:pPr>
        <w:pStyle w:val="Heading3"/>
        <w:spacing w:line="240" w:lineRule="auto"/>
        <w:jc w:val="both"/>
      </w:pPr>
      <w:r>
        <w:rPr>
          <w:color w:val="365F91"/>
        </w:rPr>
        <w:lastRenderedPageBreak/>
        <w:t>Normative</w:t>
      </w:r>
      <w:r>
        <w:rPr>
          <w:color w:val="365F91"/>
          <w:spacing w:val="-8"/>
        </w:rPr>
        <w:t xml:space="preserve"> </w:t>
      </w:r>
      <w:bookmarkEnd w:id="31"/>
      <w:r>
        <w:rPr>
          <w:color w:val="365F91"/>
          <w:spacing w:val="-2"/>
        </w:rPr>
        <w:t>Environment</w:t>
      </w:r>
    </w:p>
    <w:p w14:paraId="41E38606" w14:textId="77777777" w:rsidR="009B40AC" w:rsidRDefault="009B40AC">
      <w:pPr>
        <w:pStyle w:val="BodyText"/>
        <w:spacing w:before="129"/>
        <w:rPr>
          <w:rFonts w:ascii="Cambria"/>
          <w:sz w:val="28"/>
        </w:rPr>
      </w:pPr>
    </w:p>
    <w:p w14:paraId="41E38607" w14:textId="4914836F" w:rsidR="009B40AC" w:rsidRDefault="006F378B">
      <w:pPr>
        <w:spacing w:before="1" w:line="259" w:lineRule="auto"/>
        <w:ind w:left="1439" w:right="1579"/>
        <w:jc w:val="both"/>
        <w:rPr>
          <w:sz w:val="24"/>
        </w:rPr>
      </w:pPr>
      <w:r>
        <w:rPr>
          <w:sz w:val="24"/>
        </w:rPr>
        <w:t>The</w:t>
      </w:r>
      <w:r>
        <w:rPr>
          <w:spacing w:val="-15"/>
          <w:sz w:val="24"/>
        </w:rPr>
        <w:t xml:space="preserve"> </w:t>
      </w:r>
      <w:r>
        <w:rPr>
          <w:sz w:val="24"/>
        </w:rPr>
        <w:t>campus</w:t>
      </w:r>
      <w:r>
        <w:rPr>
          <w:spacing w:val="-11"/>
          <w:sz w:val="24"/>
        </w:rPr>
        <w:t xml:space="preserve"> </w:t>
      </w:r>
      <w:r>
        <w:rPr>
          <w:sz w:val="24"/>
        </w:rPr>
        <w:t>proactively</w:t>
      </w:r>
      <w:r>
        <w:rPr>
          <w:spacing w:val="-9"/>
          <w:sz w:val="24"/>
        </w:rPr>
        <w:t xml:space="preserve"> </w:t>
      </w:r>
      <w:r>
        <w:rPr>
          <w:sz w:val="24"/>
        </w:rPr>
        <w:t>creates</w:t>
      </w:r>
      <w:r>
        <w:rPr>
          <w:spacing w:val="-11"/>
          <w:sz w:val="24"/>
        </w:rPr>
        <w:t xml:space="preserve"> </w:t>
      </w:r>
      <w:r>
        <w:rPr>
          <w:sz w:val="24"/>
        </w:rPr>
        <w:t>a</w:t>
      </w:r>
      <w:r>
        <w:rPr>
          <w:spacing w:val="-15"/>
          <w:sz w:val="24"/>
        </w:rPr>
        <w:t xml:space="preserve"> </w:t>
      </w:r>
      <w:r>
        <w:rPr>
          <w:sz w:val="24"/>
        </w:rPr>
        <w:t>social,</w:t>
      </w:r>
      <w:r>
        <w:rPr>
          <w:spacing w:val="-9"/>
          <w:sz w:val="24"/>
        </w:rPr>
        <w:t xml:space="preserve"> </w:t>
      </w:r>
      <w:r>
        <w:rPr>
          <w:sz w:val="24"/>
        </w:rPr>
        <w:t>academic,</w:t>
      </w:r>
      <w:r>
        <w:rPr>
          <w:spacing w:val="-9"/>
          <w:sz w:val="24"/>
        </w:rPr>
        <w:t xml:space="preserve"> </w:t>
      </w:r>
      <w:r>
        <w:rPr>
          <w:sz w:val="24"/>
        </w:rPr>
        <w:t>and</w:t>
      </w:r>
      <w:r>
        <w:rPr>
          <w:spacing w:val="-12"/>
          <w:sz w:val="24"/>
        </w:rPr>
        <w:t xml:space="preserve"> </w:t>
      </w:r>
      <w:r>
        <w:rPr>
          <w:sz w:val="24"/>
        </w:rPr>
        <w:t>residential</w:t>
      </w:r>
      <w:r>
        <w:rPr>
          <w:spacing w:val="-9"/>
          <w:sz w:val="24"/>
        </w:rPr>
        <w:t xml:space="preserve"> </w:t>
      </w:r>
      <w:r>
        <w:rPr>
          <w:sz w:val="24"/>
        </w:rPr>
        <w:t>environment</w:t>
      </w:r>
      <w:r>
        <w:rPr>
          <w:spacing w:val="-11"/>
          <w:sz w:val="24"/>
        </w:rPr>
        <w:t xml:space="preserve"> </w:t>
      </w:r>
      <w:r>
        <w:rPr>
          <w:sz w:val="24"/>
        </w:rPr>
        <w:t>that</w:t>
      </w:r>
      <w:r>
        <w:rPr>
          <w:spacing w:val="-11"/>
          <w:sz w:val="24"/>
        </w:rPr>
        <w:t xml:space="preserve"> </w:t>
      </w:r>
      <w:r>
        <w:rPr>
          <w:sz w:val="24"/>
        </w:rPr>
        <w:t>supports health</w:t>
      </w:r>
      <w:r>
        <w:rPr>
          <w:spacing w:val="-2"/>
          <w:sz w:val="24"/>
        </w:rPr>
        <w:t xml:space="preserve"> </w:t>
      </w:r>
      <w:r>
        <w:rPr>
          <w:sz w:val="24"/>
        </w:rPr>
        <w:t>promoting</w:t>
      </w:r>
      <w:r>
        <w:rPr>
          <w:spacing w:val="-5"/>
          <w:sz w:val="24"/>
        </w:rPr>
        <w:t xml:space="preserve"> </w:t>
      </w:r>
      <w:r>
        <w:rPr>
          <w:sz w:val="24"/>
        </w:rPr>
        <w:t>norms.</w:t>
      </w:r>
    </w:p>
    <w:p w14:paraId="41E3860A" w14:textId="21474015" w:rsidR="009B40AC" w:rsidRDefault="006F378B" w:rsidP="006F5B24">
      <w:pPr>
        <w:spacing w:before="159" w:line="276" w:lineRule="auto"/>
        <w:ind w:left="1439" w:right="1186"/>
        <w:rPr>
          <w:sz w:val="24"/>
        </w:rPr>
      </w:pPr>
      <w:r>
        <w:rPr>
          <w:sz w:val="24"/>
        </w:rPr>
        <w:t>The academic schedule offers core classes primarily Monday-Friday and graduate courses on Saturday. Academic standards continue to increase, from admissions standards to academic standards</w:t>
      </w:r>
      <w:r>
        <w:rPr>
          <w:spacing w:val="-4"/>
          <w:sz w:val="24"/>
        </w:rPr>
        <w:t xml:space="preserve"> </w:t>
      </w:r>
      <w:r>
        <w:rPr>
          <w:sz w:val="24"/>
        </w:rPr>
        <w:t>and</w:t>
      </w:r>
      <w:r>
        <w:rPr>
          <w:spacing w:val="-2"/>
          <w:sz w:val="24"/>
        </w:rPr>
        <w:t xml:space="preserve"> </w:t>
      </w:r>
      <w:r>
        <w:rPr>
          <w:sz w:val="24"/>
        </w:rPr>
        <w:t>expectations</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classroom.</w:t>
      </w:r>
      <w:r>
        <w:rPr>
          <w:spacing w:val="-4"/>
          <w:sz w:val="24"/>
        </w:rPr>
        <w:t xml:space="preserve"> </w:t>
      </w:r>
      <w:r>
        <w:rPr>
          <w:sz w:val="24"/>
        </w:rPr>
        <w:t>Faculty</w:t>
      </w:r>
      <w:r>
        <w:rPr>
          <w:spacing w:val="-4"/>
          <w:sz w:val="24"/>
        </w:rPr>
        <w:t xml:space="preserve"> </w:t>
      </w:r>
      <w:r>
        <w:rPr>
          <w:sz w:val="24"/>
        </w:rPr>
        <w:t>expect</w:t>
      </w:r>
      <w:r>
        <w:rPr>
          <w:spacing w:val="-4"/>
          <w:sz w:val="24"/>
        </w:rPr>
        <w:t xml:space="preserve"> </w:t>
      </w:r>
      <w:r>
        <w:rPr>
          <w:sz w:val="24"/>
        </w:rPr>
        <w:t>and</w:t>
      </w:r>
      <w:r>
        <w:rPr>
          <w:spacing w:val="-2"/>
          <w:sz w:val="24"/>
        </w:rPr>
        <w:t xml:space="preserve"> </w:t>
      </w:r>
      <w:r>
        <w:rPr>
          <w:sz w:val="24"/>
        </w:rPr>
        <w:t>require</w:t>
      </w:r>
      <w:r>
        <w:rPr>
          <w:spacing w:val="-5"/>
          <w:sz w:val="24"/>
        </w:rPr>
        <w:t xml:space="preserve"> </w:t>
      </w:r>
      <w:r>
        <w:rPr>
          <w:sz w:val="24"/>
        </w:rPr>
        <w:t>students</w:t>
      </w:r>
      <w:r>
        <w:rPr>
          <w:spacing w:val="-4"/>
          <w:sz w:val="24"/>
        </w:rPr>
        <w:t xml:space="preserve"> </w:t>
      </w:r>
      <w:r>
        <w:rPr>
          <w:sz w:val="24"/>
        </w:rPr>
        <w:t>to</w:t>
      </w:r>
      <w:r>
        <w:rPr>
          <w:spacing w:val="-4"/>
          <w:sz w:val="24"/>
        </w:rPr>
        <w:t xml:space="preserve"> </w:t>
      </w:r>
      <w:r>
        <w:rPr>
          <w:sz w:val="24"/>
        </w:rPr>
        <w:t>attend</w:t>
      </w:r>
      <w:r w:rsidR="006F5B24">
        <w:rPr>
          <w:sz w:val="24"/>
        </w:rPr>
        <w:t xml:space="preserve"> c</w:t>
      </w:r>
      <w:r>
        <w:rPr>
          <w:sz w:val="24"/>
        </w:rPr>
        <w:t>lasses</w:t>
      </w:r>
      <w:r>
        <w:rPr>
          <w:spacing w:val="-13"/>
          <w:sz w:val="24"/>
        </w:rPr>
        <w:t xml:space="preserve"> </w:t>
      </w:r>
      <w:r>
        <w:rPr>
          <w:sz w:val="24"/>
        </w:rPr>
        <w:t>and</w:t>
      </w:r>
      <w:r>
        <w:rPr>
          <w:spacing w:val="-15"/>
          <w:sz w:val="24"/>
        </w:rPr>
        <w:t xml:space="preserve"> </w:t>
      </w:r>
      <w:r>
        <w:rPr>
          <w:sz w:val="24"/>
        </w:rPr>
        <w:t>to</w:t>
      </w:r>
      <w:r>
        <w:rPr>
          <w:spacing w:val="-15"/>
          <w:sz w:val="24"/>
        </w:rPr>
        <w:t xml:space="preserve"> </w:t>
      </w:r>
      <w:r>
        <w:rPr>
          <w:sz w:val="24"/>
        </w:rPr>
        <w:t>actively</w:t>
      </w:r>
      <w:r>
        <w:rPr>
          <w:spacing w:val="-13"/>
          <w:sz w:val="24"/>
        </w:rPr>
        <w:t xml:space="preserve"> </w:t>
      </w:r>
      <w:r>
        <w:rPr>
          <w:sz w:val="24"/>
        </w:rPr>
        <w:t>participate</w:t>
      </w:r>
      <w:r>
        <w:rPr>
          <w:spacing w:val="-14"/>
          <w:sz w:val="24"/>
        </w:rPr>
        <w:t xml:space="preserve"> </w:t>
      </w:r>
      <w:r>
        <w:rPr>
          <w:sz w:val="24"/>
        </w:rPr>
        <w:t>in</w:t>
      </w:r>
      <w:r>
        <w:rPr>
          <w:spacing w:val="-11"/>
          <w:sz w:val="24"/>
        </w:rPr>
        <w:t xml:space="preserve"> </w:t>
      </w:r>
      <w:r>
        <w:rPr>
          <w:sz w:val="24"/>
        </w:rPr>
        <w:t>classroom</w:t>
      </w:r>
      <w:r>
        <w:rPr>
          <w:spacing w:val="-8"/>
          <w:sz w:val="24"/>
        </w:rPr>
        <w:t xml:space="preserve"> </w:t>
      </w:r>
      <w:r>
        <w:rPr>
          <w:sz w:val="24"/>
        </w:rPr>
        <w:t>activities</w:t>
      </w:r>
      <w:r>
        <w:rPr>
          <w:spacing w:val="-15"/>
          <w:sz w:val="24"/>
        </w:rPr>
        <w:t xml:space="preserve"> </w:t>
      </w:r>
      <w:r>
        <w:rPr>
          <w:sz w:val="24"/>
        </w:rPr>
        <w:t>and</w:t>
      </w:r>
      <w:r>
        <w:rPr>
          <w:spacing w:val="-15"/>
          <w:sz w:val="24"/>
        </w:rPr>
        <w:t xml:space="preserve"> </w:t>
      </w:r>
      <w:r>
        <w:rPr>
          <w:sz w:val="24"/>
        </w:rPr>
        <w:t>incentivize</w:t>
      </w:r>
      <w:r>
        <w:rPr>
          <w:spacing w:val="-11"/>
          <w:sz w:val="24"/>
        </w:rPr>
        <w:t xml:space="preserve"> </w:t>
      </w:r>
      <w:r>
        <w:rPr>
          <w:sz w:val="24"/>
        </w:rPr>
        <w:t>high</w:t>
      </w:r>
      <w:r>
        <w:rPr>
          <w:spacing w:val="-15"/>
          <w:sz w:val="24"/>
        </w:rPr>
        <w:t xml:space="preserve"> </w:t>
      </w:r>
      <w:r>
        <w:rPr>
          <w:sz w:val="24"/>
        </w:rPr>
        <w:t>student</w:t>
      </w:r>
      <w:r>
        <w:rPr>
          <w:spacing w:val="-13"/>
          <w:sz w:val="24"/>
        </w:rPr>
        <w:t xml:space="preserve"> </w:t>
      </w:r>
      <w:r>
        <w:rPr>
          <w:sz w:val="24"/>
        </w:rPr>
        <w:t>engagement. Faculty are encouraged and, in some cases, required to engage in a higher level of engagement with students as faculty have academic advising responsibilities and many serve as advisors to clubs and organizations. Students have</w:t>
      </w:r>
      <w:r>
        <w:rPr>
          <w:spacing w:val="-2"/>
          <w:sz w:val="24"/>
        </w:rPr>
        <w:t xml:space="preserve"> </w:t>
      </w:r>
      <w:r>
        <w:rPr>
          <w:sz w:val="24"/>
        </w:rPr>
        <w:t>a wide range of opportunities to serve as peer mentors and/or advisors.</w:t>
      </w:r>
    </w:p>
    <w:p w14:paraId="41E3860B" w14:textId="77777777" w:rsidR="009B40AC" w:rsidRDefault="009B40AC">
      <w:pPr>
        <w:rPr>
          <w:sz w:val="24"/>
        </w:rPr>
      </w:pPr>
    </w:p>
    <w:p w14:paraId="41E3860C" w14:textId="77777777" w:rsidR="009B40AC" w:rsidRDefault="009B40AC">
      <w:pPr>
        <w:spacing w:before="86"/>
        <w:rPr>
          <w:sz w:val="24"/>
        </w:rPr>
      </w:pPr>
    </w:p>
    <w:p w14:paraId="41E3860D" w14:textId="77777777" w:rsidR="009B40AC" w:rsidRDefault="006F378B">
      <w:pPr>
        <w:pStyle w:val="Heading4"/>
      </w:pPr>
      <w:r>
        <w:t>University</w:t>
      </w:r>
      <w:r>
        <w:rPr>
          <w:spacing w:val="-5"/>
        </w:rPr>
        <w:t xml:space="preserve"> </w:t>
      </w:r>
      <w:r>
        <w:t>Housing</w:t>
      </w:r>
      <w:r>
        <w:rPr>
          <w:spacing w:val="-3"/>
        </w:rPr>
        <w:t xml:space="preserve"> </w:t>
      </w:r>
      <w:r>
        <w:t>Services</w:t>
      </w:r>
      <w:r>
        <w:rPr>
          <w:spacing w:val="-3"/>
        </w:rPr>
        <w:t xml:space="preserve"> </w:t>
      </w:r>
      <w:r>
        <w:t>and</w:t>
      </w:r>
      <w:r>
        <w:rPr>
          <w:spacing w:val="-2"/>
        </w:rPr>
        <w:t xml:space="preserve"> </w:t>
      </w:r>
      <w:r>
        <w:t>Foundation</w:t>
      </w:r>
      <w:r>
        <w:rPr>
          <w:spacing w:val="-3"/>
        </w:rPr>
        <w:t xml:space="preserve"> </w:t>
      </w:r>
      <w:r>
        <w:t>Housing</w:t>
      </w:r>
      <w:r>
        <w:rPr>
          <w:spacing w:val="-3"/>
        </w:rPr>
        <w:t xml:space="preserve"> </w:t>
      </w:r>
      <w:r>
        <w:t>Services</w:t>
      </w:r>
      <w:r>
        <w:rPr>
          <w:spacing w:val="-2"/>
        </w:rPr>
        <w:t xml:space="preserve"> (Village)</w:t>
      </w:r>
    </w:p>
    <w:p w14:paraId="41E38611" w14:textId="0D3DF7BF" w:rsidR="009B40AC" w:rsidRPr="0097651A" w:rsidRDefault="006F378B" w:rsidP="0097651A">
      <w:pPr>
        <w:spacing w:before="201" w:line="276" w:lineRule="auto"/>
        <w:ind w:left="1439" w:right="1186"/>
        <w:rPr>
          <w:sz w:val="24"/>
        </w:rPr>
      </w:pPr>
      <w:r>
        <w:rPr>
          <w:sz w:val="24"/>
        </w:rPr>
        <w:t>All freshman residence halls are substance free and housing policies prohibit students of legal drinking age from consuming alcohol in the presence of minors. University Housing and Foundation</w:t>
      </w:r>
      <w:r>
        <w:rPr>
          <w:spacing w:val="-4"/>
          <w:sz w:val="24"/>
        </w:rPr>
        <w:t xml:space="preserve"> </w:t>
      </w:r>
      <w:r>
        <w:rPr>
          <w:sz w:val="24"/>
        </w:rPr>
        <w:t>Housing</w:t>
      </w:r>
      <w:r>
        <w:rPr>
          <w:spacing w:val="-4"/>
          <w:sz w:val="24"/>
        </w:rPr>
        <w:t xml:space="preserve"> </w:t>
      </w:r>
      <w:r>
        <w:rPr>
          <w:sz w:val="24"/>
        </w:rPr>
        <w:t>Services</w:t>
      </w:r>
      <w:r>
        <w:rPr>
          <w:spacing w:val="-4"/>
          <w:sz w:val="24"/>
        </w:rPr>
        <w:t xml:space="preserve"> </w:t>
      </w:r>
      <w:r>
        <w:rPr>
          <w:sz w:val="24"/>
        </w:rPr>
        <w:t>(Village)</w:t>
      </w:r>
      <w:r>
        <w:rPr>
          <w:spacing w:val="-5"/>
          <w:sz w:val="24"/>
        </w:rPr>
        <w:t xml:space="preserve"> </w:t>
      </w:r>
      <w:r>
        <w:rPr>
          <w:sz w:val="24"/>
        </w:rPr>
        <w:t>have</w:t>
      </w:r>
      <w:r>
        <w:rPr>
          <w:spacing w:val="-3"/>
          <w:sz w:val="24"/>
        </w:rPr>
        <w:t xml:space="preserve"> </w:t>
      </w:r>
      <w:r>
        <w:rPr>
          <w:sz w:val="24"/>
        </w:rPr>
        <w:t>consistent</w:t>
      </w:r>
      <w:r>
        <w:rPr>
          <w:spacing w:val="-4"/>
          <w:sz w:val="24"/>
        </w:rPr>
        <w:t xml:space="preserve"> </w:t>
      </w:r>
      <w:r>
        <w:rPr>
          <w:sz w:val="24"/>
        </w:rPr>
        <w:t>policies</w:t>
      </w:r>
      <w:r>
        <w:rPr>
          <w:spacing w:val="-4"/>
          <w:sz w:val="24"/>
        </w:rPr>
        <w:t xml:space="preserve"> </w:t>
      </w:r>
      <w:r>
        <w:rPr>
          <w:sz w:val="24"/>
        </w:rPr>
        <w:t>regarding</w:t>
      </w:r>
      <w:r>
        <w:rPr>
          <w:spacing w:val="-3"/>
          <w:sz w:val="24"/>
        </w:rPr>
        <w:t xml:space="preserve"> </w:t>
      </w:r>
      <w:r>
        <w:rPr>
          <w:sz w:val="24"/>
        </w:rPr>
        <w:t>alcohol,</w:t>
      </w:r>
      <w:r>
        <w:rPr>
          <w:spacing w:val="-4"/>
          <w:sz w:val="24"/>
        </w:rPr>
        <w:t xml:space="preserve"> </w:t>
      </w:r>
      <w:r>
        <w:rPr>
          <w:sz w:val="24"/>
        </w:rPr>
        <w:t>tobacco</w:t>
      </w:r>
      <w:r>
        <w:rPr>
          <w:spacing w:val="-3"/>
          <w:sz w:val="24"/>
        </w:rPr>
        <w:t xml:space="preserve"> </w:t>
      </w:r>
      <w:r>
        <w:rPr>
          <w:sz w:val="24"/>
        </w:rPr>
        <w:t>and other drugs that are consistently communicated to all student residents.</w:t>
      </w:r>
    </w:p>
    <w:p w14:paraId="41E38613" w14:textId="77777777" w:rsidR="009B40AC" w:rsidRDefault="009B40AC">
      <w:pPr>
        <w:rPr>
          <w:sz w:val="24"/>
        </w:rPr>
      </w:pPr>
    </w:p>
    <w:p w14:paraId="41E38614" w14:textId="77777777" w:rsidR="009B40AC" w:rsidRDefault="009B40AC">
      <w:pPr>
        <w:spacing w:before="67"/>
        <w:rPr>
          <w:sz w:val="24"/>
        </w:rPr>
      </w:pPr>
    </w:p>
    <w:p w14:paraId="41E38615" w14:textId="77777777" w:rsidR="009B40AC" w:rsidRDefault="006F378B">
      <w:pPr>
        <w:pStyle w:val="Heading4"/>
      </w:pPr>
      <w:r>
        <w:t>Care</w:t>
      </w:r>
      <w:r>
        <w:rPr>
          <w:spacing w:val="-5"/>
        </w:rPr>
        <w:t xml:space="preserve"> </w:t>
      </w:r>
      <w:r>
        <w:rPr>
          <w:spacing w:val="-2"/>
        </w:rPr>
        <w:t>Center</w:t>
      </w:r>
    </w:p>
    <w:p w14:paraId="58D8831C" w14:textId="59DCFE06" w:rsidR="00F80FAB" w:rsidRDefault="006F378B" w:rsidP="0097651A">
      <w:pPr>
        <w:spacing w:before="180" w:line="259" w:lineRule="auto"/>
        <w:ind w:left="1439" w:right="1315"/>
        <w:rPr>
          <w:sz w:val="24"/>
        </w:rPr>
      </w:pPr>
      <w:r>
        <w:rPr>
          <w:sz w:val="24"/>
        </w:rPr>
        <w:t>The Care Center is a first-stop location for any student seeking assistance for wellbeing and basic needs resources. The team currently consists of case managers, intake</w:t>
      </w:r>
      <w:r w:rsidR="00AF2353">
        <w:rPr>
          <w:sz w:val="24"/>
        </w:rPr>
        <w:t xml:space="preserve"> </w:t>
      </w:r>
      <w:r>
        <w:rPr>
          <w:sz w:val="24"/>
        </w:rPr>
        <w:t>coordinators, one CalFresh Outreach program coordinator and a team of student CalFresh Ambassadors. The Care Center provides referrals for campus services, advocacy, and support and connecting students to resources they need to succeed (both on and off campus).</w:t>
      </w:r>
    </w:p>
    <w:p w14:paraId="11A73E66" w14:textId="1C648F41" w:rsidR="0097651A" w:rsidRDefault="00C22406" w:rsidP="0097651A">
      <w:pPr>
        <w:spacing w:before="180" w:line="259" w:lineRule="auto"/>
        <w:ind w:left="1439" w:right="1315"/>
        <w:rPr>
          <w:sz w:val="24"/>
        </w:rPr>
      </w:pPr>
      <w:r>
        <w:rPr>
          <w:sz w:val="24"/>
        </w:rPr>
        <w:t xml:space="preserve"> In the </w:t>
      </w:r>
      <w:r w:rsidR="00C97D4C">
        <w:rPr>
          <w:sz w:val="24"/>
        </w:rPr>
        <w:t>Fall of 2024,</w:t>
      </w:r>
      <w:r>
        <w:rPr>
          <w:sz w:val="24"/>
        </w:rPr>
        <w:t xml:space="preserve"> the Bronco Wellness Center </w:t>
      </w:r>
      <w:r w:rsidR="00F41393">
        <w:rPr>
          <w:sz w:val="24"/>
        </w:rPr>
        <w:t>transitioned from the Student Health Services</w:t>
      </w:r>
      <w:r w:rsidR="008F6016">
        <w:rPr>
          <w:sz w:val="24"/>
        </w:rPr>
        <w:t xml:space="preserve"> department</w:t>
      </w:r>
      <w:r w:rsidR="00F41393">
        <w:rPr>
          <w:sz w:val="24"/>
        </w:rPr>
        <w:t xml:space="preserve"> to the Care Center</w:t>
      </w:r>
      <w:r w:rsidR="008F6016">
        <w:rPr>
          <w:sz w:val="24"/>
        </w:rPr>
        <w:t xml:space="preserve"> department</w:t>
      </w:r>
      <w:r w:rsidR="00F41393">
        <w:rPr>
          <w:sz w:val="24"/>
        </w:rPr>
        <w:t xml:space="preserve"> to</w:t>
      </w:r>
      <w:r w:rsidR="009A3B49">
        <w:rPr>
          <w:sz w:val="24"/>
        </w:rPr>
        <w:t xml:space="preserve"> provide broader wellbeing services. </w:t>
      </w:r>
    </w:p>
    <w:p w14:paraId="6866C4AC" w14:textId="314ACC67" w:rsidR="0097651A" w:rsidRDefault="0097651A" w:rsidP="0097651A">
      <w:pPr>
        <w:spacing w:before="180" w:line="259" w:lineRule="auto"/>
        <w:ind w:left="1439" w:right="1315"/>
        <w:rPr>
          <w:sz w:val="24"/>
        </w:rPr>
      </w:pPr>
      <w:r>
        <w:rPr>
          <w:sz w:val="24"/>
        </w:rPr>
        <w:t xml:space="preserve">The Bronco Wellness Center has a very active peer health educator program. </w:t>
      </w:r>
      <w:r w:rsidR="00BB0F24">
        <w:rPr>
          <w:sz w:val="24"/>
        </w:rPr>
        <w:t>The</w:t>
      </w:r>
      <w:r w:rsidR="00D16A6A">
        <w:rPr>
          <w:sz w:val="24"/>
        </w:rPr>
        <w:t xml:space="preserve"> </w:t>
      </w:r>
      <w:r>
        <w:rPr>
          <w:sz w:val="24"/>
        </w:rPr>
        <w:t>Health Educat</w:t>
      </w:r>
      <w:r w:rsidR="00D16A6A">
        <w:rPr>
          <w:sz w:val="24"/>
        </w:rPr>
        <w:t>ion team</w:t>
      </w:r>
      <w:r>
        <w:rPr>
          <w:sz w:val="24"/>
        </w:rPr>
        <w:t xml:space="preserve"> assist in the development, implementation, and evaluation of health promotion programs in topics such as stress management, physical activity, nutrition, and alcohol,</w:t>
      </w:r>
      <w:r>
        <w:rPr>
          <w:spacing w:val="-3"/>
          <w:sz w:val="24"/>
        </w:rPr>
        <w:t xml:space="preserve"> </w:t>
      </w:r>
      <w:r>
        <w:rPr>
          <w:sz w:val="24"/>
        </w:rPr>
        <w:t>tobacco,</w:t>
      </w:r>
      <w:r>
        <w:rPr>
          <w:spacing w:val="-1"/>
          <w:sz w:val="24"/>
        </w:rPr>
        <w:t xml:space="preserve"> </w:t>
      </w:r>
      <w:r>
        <w:rPr>
          <w:sz w:val="24"/>
        </w:rPr>
        <w:t>and</w:t>
      </w:r>
      <w:r>
        <w:rPr>
          <w:spacing w:val="-3"/>
          <w:sz w:val="24"/>
        </w:rPr>
        <w:t xml:space="preserve"> </w:t>
      </w:r>
      <w:r>
        <w:rPr>
          <w:sz w:val="24"/>
        </w:rPr>
        <w:t>other</w:t>
      </w:r>
      <w:r>
        <w:rPr>
          <w:spacing w:val="-4"/>
          <w:sz w:val="24"/>
        </w:rPr>
        <w:t xml:space="preserve"> </w:t>
      </w:r>
      <w:r>
        <w:rPr>
          <w:sz w:val="24"/>
        </w:rPr>
        <w:t>drugs.</w:t>
      </w:r>
      <w:r>
        <w:rPr>
          <w:spacing w:val="-3"/>
          <w:sz w:val="24"/>
        </w:rPr>
        <w:t xml:space="preserve"> </w:t>
      </w:r>
      <w:r>
        <w:rPr>
          <w:sz w:val="24"/>
        </w:rPr>
        <w:t>Peer</w:t>
      </w:r>
      <w:r>
        <w:rPr>
          <w:spacing w:val="-4"/>
          <w:sz w:val="24"/>
        </w:rPr>
        <w:t xml:space="preserve"> </w:t>
      </w:r>
      <w:r>
        <w:rPr>
          <w:sz w:val="24"/>
        </w:rPr>
        <w:t>health</w:t>
      </w:r>
      <w:r>
        <w:rPr>
          <w:spacing w:val="-3"/>
          <w:sz w:val="24"/>
        </w:rPr>
        <w:t xml:space="preserve"> </w:t>
      </w:r>
      <w:r>
        <w:rPr>
          <w:sz w:val="24"/>
        </w:rPr>
        <w:t>educators</w:t>
      </w:r>
      <w:r>
        <w:rPr>
          <w:spacing w:val="-6"/>
          <w:sz w:val="24"/>
        </w:rPr>
        <w:t xml:space="preserve"> </w:t>
      </w:r>
      <w:r>
        <w:rPr>
          <w:sz w:val="24"/>
        </w:rPr>
        <w:t>also</w:t>
      </w:r>
      <w:r>
        <w:rPr>
          <w:spacing w:val="-13"/>
          <w:sz w:val="24"/>
        </w:rPr>
        <w:t xml:space="preserve"> </w:t>
      </w:r>
      <w:r>
        <w:rPr>
          <w:sz w:val="24"/>
        </w:rPr>
        <w:t>facilitate</w:t>
      </w:r>
      <w:r>
        <w:rPr>
          <w:spacing w:val="-9"/>
          <w:sz w:val="24"/>
        </w:rPr>
        <w:t xml:space="preserve"> </w:t>
      </w:r>
      <w:r>
        <w:rPr>
          <w:sz w:val="24"/>
        </w:rPr>
        <w:t>CHOICES,</w:t>
      </w:r>
      <w:r>
        <w:rPr>
          <w:spacing w:val="-8"/>
          <w:sz w:val="24"/>
        </w:rPr>
        <w:t xml:space="preserve"> </w:t>
      </w:r>
      <w:r>
        <w:rPr>
          <w:sz w:val="24"/>
        </w:rPr>
        <w:t>an</w:t>
      </w:r>
      <w:r>
        <w:rPr>
          <w:spacing w:val="-8"/>
          <w:sz w:val="24"/>
        </w:rPr>
        <w:t xml:space="preserve"> </w:t>
      </w:r>
      <w:r>
        <w:rPr>
          <w:sz w:val="24"/>
        </w:rPr>
        <w:t>alcohol</w:t>
      </w:r>
      <w:r>
        <w:rPr>
          <w:spacing w:val="-8"/>
          <w:sz w:val="24"/>
        </w:rPr>
        <w:t xml:space="preserve"> </w:t>
      </w:r>
      <w:r>
        <w:rPr>
          <w:sz w:val="24"/>
        </w:rPr>
        <w:t>risk reduction</w:t>
      </w:r>
      <w:r>
        <w:rPr>
          <w:spacing w:val="-7"/>
          <w:sz w:val="24"/>
        </w:rPr>
        <w:t xml:space="preserve"> </w:t>
      </w:r>
      <w:r>
        <w:rPr>
          <w:sz w:val="24"/>
        </w:rPr>
        <w:t>program</w:t>
      </w:r>
      <w:r>
        <w:rPr>
          <w:spacing w:val="-7"/>
          <w:sz w:val="24"/>
        </w:rPr>
        <w:t xml:space="preserve"> </w:t>
      </w:r>
      <w:r>
        <w:rPr>
          <w:sz w:val="24"/>
        </w:rPr>
        <w:t>that</w:t>
      </w:r>
      <w:r>
        <w:rPr>
          <w:spacing w:val="-7"/>
          <w:sz w:val="24"/>
        </w:rPr>
        <w:t xml:space="preserve"> </w:t>
      </w:r>
      <w:r>
        <w:rPr>
          <w:sz w:val="24"/>
        </w:rPr>
        <w:t>is</w:t>
      </w:r>
      <w:r>
        <w:rPr>
          <w:spacing w:val="-7"/>
          <w:sz w:val="24"/>
        </w:rPr>
        <w:t xml:space="preserve"> </w:t>
      </w:r>
      <w:r>
        <w:rPr>
          <w:sz w:val="24"/>
        </w:rPr>
        <w:t>offered</w:t>
      </w:r>
      <w:r>
        <w:rPr>
          <w:spacing w:val="-7"/>
          <w:sz w:val="24"/>
        </w:rPr>
        <w:t xml:space="preserve"> </w:t>
      </w:r>
      <w:r>
        <w:rPr>
          <w:sz w:val="24"/>
        </w:rPr>
        <w:t>as</w:t>
      </w:r>
      <w:r>
        <w:rPr>
          <w:spacing w:val="-7"/>
          <w:sz w:val="24"/>
        </w:rPr>
        <w:t xml:space="preserve"> </w:t>
      </w:r>
      <w:r>
        <w:rPr>
          <w:sz w:val="24"/>
        </w:rPr>
        <w:t>a</w:t>
      </w:r>
      <w:r>
        <w:rPr>
          <w:spacing w:val="-8"/>
          <w:sz w:val="24"/>
        </w:rPr>
        <w:t xml:space="preserve"> </w:t>
      </w:r>
      <w:r>
        <w:rPr>
          <w:sz w:val="24"/>
        </w:rPr>
        <w:t>sanction</w:t>
      </w:r>
      <w:r>
        <w:rPr>
          <w:spacing w:val="-10"/>
          <w:sz w:val="24"/>
        </w:rPr>
        <w:t xml:space="preserve"> </w:t>
      </w:r>
      <w:r>
        <w:rPr>
          <w:sz w:val="24"/>
        </w:rPr>
        <w:t>option</w:t>
      </w:r>
      <w:r>
        <w:rPr>
          <w:spacing w:val="-10"/>
          <w:sz w:val="24"/>
        </w:rPr>
        <w:t xml:space="preserve"> </w:t>
      </w:r>
      <w:r>
        <w:rPr>
          <w:sz w:val="24"/>
        </w:rPr>
        <w:t>for</w:t>
      </w:r>
      <w:r>
        <w:rPr>
          <w:spacing w:val="-4"/>
          <w:sz w:val="24"/>
        </w:rPr>
        <w:t xml:space="preserve"> </w:t>
      </w:r>
      <w:r>
        <w:rPr>
          <w:sz w:val="24"/>
        </w:rPr>
        <w:t>students</w:t>
      </w:r>
      <w:r>
        <w:rPr>
          <w:spacing w:val="-3"/>
          <w:sz w:val="24"/>
        </w:rPr>
        <w:t xml:space="preserve"> </w:t>
      </w:r>
      <w:r>
        <w:rPr>
          <w:sz w:val="24"/>
        </w:rPr>
        <w:t>who</w:t>
      </w:r>
      <w:r>
        <w:rPr>
          <w:spacing w:val="-3"/>
          <w:sz w:val="24"/>
        </w:rPr>
        <w:t xml:space="preserve"> </w:t>
      </w:r>
      <w:r>
        <w:rPr>
          <w:sz w:val="24"/>
        </w:rPr>
        <w:t>violate</w:t>
      </w:r>
      <w:r>
        <w:rPr>
          <w:spacing w:val="-4"/>
          <w:sz w:val="24"/>
        </w:rPr>
        <w:t xml:space="preserve"> </w:t>
      </w:r>
      <w:r>
        <w:rPr>
          <w:sz w:val="24"/>
        </w:rPr>
        <w:t>the</w:t>
      </w:r>
      <w:r>
        <w:rPr>
          <w:spacing w:val="-4"/>
          <w:sz w:val="24"/>
        </w:rPr>
        <w:t xml:space="preserve"> </w:t>
      </w:r>
      <w:r>
        <w:rPr>
          <w:sz w:val="24"/>
        </w:rPr>
        <w:t>alcohol</w:t>
      </w:r>
      <w:r>
        <w:rPr>
          <w:spacing w:val="-3"/>
          <w:sz w:val="24"/>
        </w:rPr>
        <w:t xml:space="preserve"> </w:t>
      </w:r>
      <w:r>
        <w:rPr>
          <w:sz w:val="24"/>
        </w:rPr>
        <w:t>policy.</w:t>
      </w:r>
    </w:p>
    <w:p w14:paraId="41E38617" w14:textId="4993EC3A" w:rsidR="006F4078" w:rsidRDefault="006F4078">
      <w:pPr>
        <w:spacing w:line="259" w:lineRule="auto"/>
        <w:rPr>
          <w:sz w:val="24"/>
        </w:rPr>
        <w:sectPr w:rsidR="006F4078">
          <w:pgSz w:w="12240" w:h="15840"/>
          <w:pgMar w:top="1360" w:right="360" w:bottom="1660" w:left="0" w:header="0" w:footer="1467" w:gutter="0"/>
          <w:cols w:space="720"/>
        </w:sectPr>
      </w:pPr>
    </w:p>
    <w:p w14:paraId="41E38618" w14:textId="77777777" w:rsidR="009B40AC" w:rsidRDefault="009B40AC">
      <w:pPr>
        <w:spacing w:before="32"/>
        <w:rPr>
          <w:sz w:val="28"/>
        </w:rPr>
      </w:pPr>
    </w:p>
    <w:p w14:paraId="41E38619" w14:textId="77777777" w:rsidR="009B40AC" w:rsidRDefault="006F378B">
      <w:pPr>
        <w:pStyle w:val="Heading3"/>
        <w:spacing w:before="1" w:line="240" w:lineRule="auto"/>
      </w:pPr>
      <w:bookmarkStart w:id="32" w:name="_TOC_250011"/>
      <w:r>
        <w:rPr>
          <w:color w:val="365F91"/>
        </w:rPr>
        <w:t>Alcohol</w:t>
      </w:r>
      <w:r>
        <w:rPr>
          <w:color w:val="365F91"/>
          <w:spacing w:val="-9"/>
        </w:rPr>
        <w:t xml:space="preserve"> </w:t>
      </w:r>
      <w:r>
        <w:rPr>
          <w:color w:val="365F91"/>
        </w:rPr>
        <w:t>Availability,</w:t>
      </w:r>
      <w:r>
        <w:rPr>
          <w:color w:val="365F91"/>
          <w:spacing w:val="-10"/>
        </w:rPr>
        <w:t xml:space="preserve"> </w:t>
      </w:r>
      <w:r>
        <w:rPr>
          <w:color w:val="365F91"/>
        </w:rPr>
        <w:t>Service,</w:t>
      </w:r>
      <w:r>
        <w:rPr>
          <w:color w:val="365F91"/>
          <w:spacing w:val="-7"/>
        </w:rPr>
        <w:t xml:space="preserve"> </w:t>
      </w:r>
      <w:r>
        <w:rPr>
          <w:color w:val="365F91"/>
        </w:rPr>
        <w:t>Marketing</w:t>
      </w:r>
      <w:r>
        <w:rPr>
          <w:color w:val="365F91"/>
          <w:spacing w:val="-4"/>
        </w:rPr>
        <w:t xml:space="preserve"> </w:t>
      </w:r>
      <w:r>
        <w:rPr>
          <w:color w:val="365F91"/>
        </w:rPr>
        <w:t>and</w:t>
      </w:r>
      <w:r>
        <w:rPr>
          <w:color w:val="365F91"/>
          <w:spacing w:val="-4"/>
        </w:rPr>
        <w:t xml:space="preserve"> </w:t>
      </w:r>
      <w:bookmarkEnd w:id="32"/>
      <w:r>
        <w:rPr>
          <w:color w:val="365F91"/>
          <w:spacing w:val="-2"/>
        </w:rPr>
        <w:t>Promotion</w:t>
      </w:r>
    </w:p>
    <w:p w14:paraId="41E3861A" w14:textId="77777777" w:rsidR="009B40AC" w:rsidRDefault="009B40AC">
      <w:pPr>
        <w:pStyle w:val="BodyText"/>
        <w:spacing w:before="198"/>
        <w:rPr>
          <w:rFonts w:ascii="Cambria"/>
          <w:sz w:val="28"/>
        </w:rPr>
      </w:pPr>
    </w:p>
    <w:p w14:paraId="41E3861B" w14:textId="77777777" w:rsidR="009B40AC" w:rsidRDefault="006F378B">
      <w:pPr>
        <w:pStyle w:val="Heading4"/>
        <w:spacing w:before="1"/>
        <w:ind w:left="1440"/>
      </w:pPr>
      <w:r>
        <w:t>Alcohol</w:t>
      </w:r>
      <w:r>
        <w:rPr>
          <w:spacing w:val="-2"/>
        </w:rPr>
        <w:t xml:space="preserve"> Availability</w:t>
      </w:r>
    </w:p>
    <w:p w14:paraId="41E3861C" w14:textId="77777777" w:rsidR="009B40AC" w:rsidRDefault="006F378B">
      <w:pPr>
        <w:spacing w:before="206" w:line="280" w:lineRule="auto"/>
        <w:ind w:left="1439" w:right="1186"/>
        <w:rPr>
          <w:sz w:val="24"/>
        </w:rPr>
      </w:pPr>
      <w:r>
        <w:rPr>
          <w:sz w:val="24"/>
        </w:rPr>
        <w:t>At</w:t>
      </w:r>
      <w:r>
        <w:rPr>
          <w:spacing w:val="-7"/>
          <w:sz w:val="24"/>
        </w:rPr>
        <w:t xml:space="preserve"> </w:t>
      </w:r>
      <w:r>
        <w:rPr>
          <w:sz w:val="24"/>
        </w:rPr>
        <w:t>Cal</w:t>
      </w:r>
      <w:r>
        <w:rPr>
          <w:spacing w:val="-2"/>
          <w:sz w:val="24"/>
        </w:rPr>
        <w:t xml:space="preserve"> </w:t>
      </w:r>
      <w:r>
        <w:rPr>
          <w:sz w:val="24"/>
        </w:rPr>
        <w:t>Poly</w:t>
      </w:r>
      <w:r>
        <w:rPr>
          <w:spacing w:val="-10"/>
          <w:sz w:val="24"/>
        </w:rPr>
        <w:t xml:space="preserve"> </w:t>
      </w:r>
      <w:r>
        <w:rPr>
          <w:sz w:val="24"/>
        </w:rPr>
        <w:t>Pomona,</w:t>
      </w:r>
      <w:r>
        <w:rPr>
          <w:spacing w:val="-7"/>
          <w:sz w:val="24"/>
        </w:rPr>
        <w:t xml:space="preserve"> </w:t>
      </w:r>
      <w:r>
        <w:rPr>
          <w:sz w:val="24"/>
        </w:rPr>
        <w:t>alcohol</w:t>
      </w:r>
      <w:r>
        <w:rPr>
          <w:spacing w:val="-2"/>
          <w:sz w:val="24"/>
        </w:rPr>
        <w:t xml:space="preserve"> </w:t>
      </w:r>
      <w:r>
        <w:rPr>
          <w:sz w:val="24"/>
        </w:rPr>
        <w:t>use</w:t>
      </w:r>
      <w:r>
        <w:rPr>
          <w:spacing w:val="-8"/>
          <w:sz w:val="24"/>
        </w:rPr>
        <w:t xml:space="preserve"> </w:t>
      </w:r>
      <w:r>
        <w:rPr>
          <w:sz w:val="24"/>
        </w:rPr>
        <w:t>is</w:t>
      </w:r>
      <w:r>
        <w:rPr>
          <w:spacing w:val="-7"/>
          <w:sz w:val="24"/>
        </w:rPr>
        <w:t xml:space="preserve"> </w:t>
      </w:r>
      <w:r>
        <w:rPr>
          <w:sz w:val="24"/>
        </w:rPr>
        <w:t>prohibited</w:t>
      </w:r>
      <w:r>
        <w:rPr>
          <w:spacing w:val="-7"/>
          <w:sz w:val="24"/>
        </w:rPr>
        <w:t xml:space="preserve"> </w:t>
      </w:r>
      <w:r>
        <w:rPr>
          <w:sz w:val="24"/>
        </w:rPr>
        <w:t>in</w:t>
      </w:r>
      <w:r>
        <w:rPr>
          <w:spacing w:val="-10"/>
          <w:sz w:val="24"/>
        </w:rPr>
        <w:t xml:space="preserve"> </w:t>
      </w:r>
      <w:r>
        <w:rPr>
          <w:sz w:val="24"/>
        </w:rPr>
        <w:t>public</w:t>
      </w:r>
      <w:r>
        <w:rPr>
          <w:spacing w:val="-8"/>
          <w:sz w:val="24"/>
        </w:rPr>
        <w:t xml:space="preserve"> </w:t>
      </w:r>
      <w:r>
        <w:rPr>
          <w:sz w:val="24"/>
        </w:rPr>
        <w:t>places.</w:t>
      </w:r>
      <w:r>
        <w:rPr>
          <w:spacing w:val="-9"/>
          <w:sz w:val="24"/>
        </w:rPr>
        <w:t xml:space="preserve"> </w:t>
      </w:r>
      <w:r>
        <w:rPr>
          <w:sz w:val="24"/>
        </w:rPr>
        <w:t>Use</w:t>
      </w:r>
      <w:r>
        <w:rPr>
          <w:spacing w:val="-8"/>
          <w:sz w:val="24"/>
        </w:rPr>
        <w:t xml:space="preserve"> </w:t>
      </w:r>
      <w:r>
        <w:rPr>
          <w:sz w:val="24"/>
        </w:rPr>
        <w:t>of</w:t>
      </w:r>
      <w:r>
        <w:rPr>
          <w:spacing w:val="-6"/>
          <w:sz w:val="24"/>
        </w:rPr>
        <w:t xml:space="preserve"> </w:t>
      </w:r>
      <w:r>
        <w:rPr>
          <w:sz w:val="24"/>
        </w:rPr>
        <w:t>kegs</w:t>
      </w:r>
      <w:r>
        <w:rPr>
          <w:spacing w:val="-7"/>
          <w:sz w:val="24"/>
        </w:rPr>
        <w:t xml:space="preserve"> </w:t>
      </w:r>
      <w:r>
        <w:rPr>
          <w:sz w:val="24"/>
        </w:rPr>
        <w:t>and</w:t>
      </w:r>
      <w:r>
        <w:rPr>
          <w:spacing w:val="-12"/>
          <w:sz w:val="24"/>
        </w:rPr>
        <w:t xml:space="preserve"> </w:t>
      </w:r>
      <w:r>
        <w:rPr>
          <w:sz w:val="24"/>
        </w:rPr>
        <w:t>other</w:t>
      </w:r>
      <w:r>
        <w:rPr>
          <w:spacing w:val="-6"/>
          <w:sz w:val="24"/>
        </w:rPr>
        <w:t xml:space="preserve"> </w:t>
      </w:r>
      <w:r>
        <w:rPr>
          <w:sz w:val="24"/>
        </w:rPr>
        <w:t>similar containers is also prohibited. The university AOD policy clearly establishes policies and procedures regarding alcohol availability on campus</w:t>
      </w:r>
      <w:r>
        <w:rPr>
          <w:spacing w:val="-2"/>
          <w:sz w:val="24"/>
        </w:rPr>
        <w:t xml:space="preserve"> </w:t>
      </w:r>
      <w:r>
        <w:rPr>
          <w:sz w:val="24"/>
        </w:rPr>
        <w:t>and</w:t>
      </w:r>
      <w:r>
        <w:rPr>
          <w:spacing w:val="-7"/>
          <w:sz w:val="24"/>
        </w:rPr>
        <w:t xml:space="preserve"> </w:t>
      </w:r>
      <w:r>
        <w:rPr>
          <w:sz w:val="24"/>
        </w:rPr>
        <w:t>at</w:t>
      </w:r>
      <w:r>
        <w:rPr>
          <w:spacing w:val="-4"/>
          <w:sz w:val="24"/>
        </w:rPr>
        <w:t xml:space="preserve"> </w:t>
      </w:r>
      <w:r>
        <w:rPr>
          <w:sz w:val="24"/>
        </w:rPr>
        <w:t>university</w:t>
      </w:r>
      <w:r>
        <w:rPr>
          <w:spacing w:val="-2"/>
          <w:sz w:val="24"/>
        </w:rPr>
        <w:t xml:space="preserve"> </w:t>
      </w:r>
      <w:r>
        <w:rPr>
          <w:sz w:val="24"/>
        </w:rPr>
        <w:t>sponsored</w:t>
      </w:r>
      <w:r>
        <w:rPr>
          <w:spacing w:val="-2"/>
          <w:sz w:val="24"/>
        </w:rPr>
        <w:t xml:space="preserve"> </w:t>
      </w:r>
      <w:r>
        <w:rPr>
          <w:sz w:val="24"/>
        </w:rPr>
        <w:t>events. All student</w:t>
      </w:r>
      <w:r>
        <w:rPr>
          <w:spacing w:val="-2"/>
          <w:sz w:val="24"/>
        </w:rPr>
        <w:t xml:space="preserve"> </w:t>
      </w:r>
      <w:r>
        <w:rPr>
          <w:sz w:val="24"/>
        </w:rPr>
        <w:t>clubs</w:t>
      </w:r>
      <w:r>
        <w:rPr>
          <w:spacing w:val="-2"/>
          <w:sz w:val="24"/>
        </w:rPr>
        <w:t xml:space="preserve"> </w:t>
      </w:r>
      <w:r>
        <w:rPr>
          <w:sz w:val="24"/>
        </w:rPr>
        <w:t>and organizations receive guidelines for off- campus parties in the Student Organizations Handbook.</w:t>
      </w:r>
    </w:p>
    <w:p w14:paraId="41E3861D" w14:textId="77777777" w:rsidR="009B40AC" w:rsidRDefault="006F378B">
      <w:pPr>
        <w:spacing w:before="154" w:line="280" w:lineRule="auto"/>
        <w:ind w:left="1439" w:right="1186"/>
        <w:rPr>
          <w:sz w:val="24"/>
        </w:rPr>
      </w:pPr>
      <w:r>
        <w:rPr>
          <w:sz w:val="24"/>
        </w:rPr>
        <w:t>Alcohol availability at off campus venues is not a primary issue, as there</w:t>
      </w:r>
      <w:r>
        <w:rPr>
          <w:spacing w:val="-1"/>
          <w:sz w:val="24"/>
        </w:rPr>
        <w:t xml:space="preserve"> </w:t>
      </w:r>
      <w:r>
        <w:rPr>
          <w:sz w:val="24"/>
        </w:rPr>
        <w:t>is not a highly concentrated</w:t>
      </w:r>
      <w:r>
        <w:rPr>
          <w:spacing w:val="-11"/>
          <w:sz w:val="24"/>
        </w:rPr>
        <w:t xml:space="preserve"> </w:t>
      </w:r>
      <w:r>
        <w:rPr>
          <w:sz w:val="24"/>
        </w:rPr>
        <w:t>number</w:t>
      </w:r>
      <w:r>
        <w:rPr>
          <w:spacing w:val="-5"/>
          <w:sz w:val="24"/>
        </w:rPr>
        <w:t xml:space="preserve"> </w:t>
      </w:r>
      <w:r>
        <w:rPr>
          <w:sz w:val="24"/>
        </w:rPr>
        <w:t>of</w:t>
      </w:r>
      <w:r>
        <w:rPr>
          <w:spacing w:val="-3"/>
          <w:sz w:val="24"/>
        </w:rPr>
        <w:t xml:space="preserve"> </w:t>
      </w:r>
      <w:r>
        <w:rPr>
          <w:sz w:val="24"/>
        </w:rPr>
        <w:t>alcohol</w:t>
      </w:r>
      <w:r>
        <w:rPr>
          <w:spacing w:val="-4"/>
          <w:sz w:val="24"/>
        </w:rPr>
        <w:t xml:space="preserve"> </w:t>
      </w:r>
      <w:r>
        <w:rPr>
          <w:sz w:val="24"/>
        </w:rPr>
        <w:t>outlets</w:t>
      </w:r>
      <w:r>
        <w:rPr>
          <w:spacing w:val="-4"/>
          <w:sz w:val="24"/>
        </w:rPr>
        <w:t xml:space="preserve"> </w:t>
      </w:r>
      <w:r>
        <w:rPr>
          <w:sz w:val="24"/>
        </w:rPr>
        <w:t>and/or</w:t>
      </w:r>
      <w:r>
        <w:rPr>
          <w:spacing w:val="-5"/>
          <w:sz w:val="24"/>
        </w:rPr>
        <w:t xml:space="preserve"> </w:t>
      </w:r>
      <w:r>
        <w:rPr>
          <w:sz w:val="24"/>
        </w:rPr>
        <w:t>outlets</w:t>
      </w:r>
      <w:r>
        <w:rPr>
          <w:spacing w:val="-4"/>
          <w:sz w:val="24"/>
        </w:rPr>
        <w:t xml:space="preserve"> </w:t>
      </w:r>
      <w:r>
        <w:rPr>
          <w:sz w:val="24"/>
        </w:rPr>
        <w:t>offering</w:t>
      </w:r>
      <w:r>
        <w:rPr>
          <w:spacing w:val="-4"/>
          <w:sz w:val="24"/>
        </w:rPr>
        <w:t xml:space="preserve"> </w:t>
      </w:r>
      <w:r>
        <w:rPr>
          <w:sz w:val="24"/>
        </w:rPr>
        <w:t>promotions</w:t>
      </w:r>
      <w:r>
        <w:rPr>
          <w:spacing w:val="-4"/>
          <w:sz w:val="24"/>
        </w:rPr>
        <w:t xml:space="preserve"> </w:t>
      </w:r>
      <w:r>
        <w:rPr>
          <w:sz w:val="24"/>
        </w:rPr>
        <w:t>or</w:t>
      </w:r>
      <w:r>
        <w:rPr>
          <w:spacing w:val="-5"/>
          <w:sz w:val="24"/>
        </w:rPr>
        <w:t xml:space="preserve"> </w:t>
      </w:r>
      <w:r>
        <w:rPr>
          <w:sz w:val="24"/>
        </w:rPr>
        <w:t>specials</w:t>
      </w:r>
      <w:r>
        <w:rPr>
          <w:spacing w:val="-4"/>
          <w:sz w:val="24"/>
        </w:rPr>
        <w:t xml:space="preserve"> </w:t>
      </w:r>
      <w:r>
        <w:rPr>
          <w:sz w:val="24"/>
        </w:rPr>
        <w:t>that promote excessive alcohol consumption adjacent to the university.</w:t>
      </w:r>
    </w:p>
    <w:p w14:paraId="41E3861E" w14:textId="77777777" w:rsidR="009B40AC" w:rsidRDefault="009B40AC">
      <w:pPr>
        <w:rPr>
          <w:sz w:val="24"/>
        </w:rPr>
      </w:pPr>
    </w:p>
    <w:p w14:paraId="41E3861F" w14:textId="77777777" w:rsidR="009B40AC" w:rsidRDefault="009B40AC">
      <w:pPr>
        <w:spacing w:before="63"/>
        <w:rPr>
          <w:sz w:val="24"/>
        </w:rPr>
      </w:pPr>
    </w:p>
    <w:p w14:paraId="41E38620" w14:textId="77777777" w:rsidR="009B40AC" w:rsidRDefault="006F378B">
      <w:pPr>
        <w:pStyle w:val="Heading4"/>
        <w:spacing w:before="1"/>
      </w:pPr>
      <w:r>
        <w:t>Alcohol</w:t>
      </w:r>
      <w:r>
        <w:rPr>
          <w:spacing w:val="-4"/>
        </w:rPr>
        <w:t xml:space="preserve"> </w:t>
      </w:r>
      <w:r>
        <w:rPr>
          <w:spacing w:val="-2"/>
        </w:rPr>
        <w:t>Service</w:t>
      </w:r>
    </w:p>
    <w:p w14:paraId="41E38621" w14:textId="58719D8B" w:rsidR="009B40AC" w:rsidRDefault="006F378B">
      <w:pPr>
        <w:spacing w:before="208" w:line="278" w:lineRule="auto"/>
        <w:ind w:left="1439" w:right="1186"/>
        <w:rPr>
          <w:spacing w:val="-2"/>
          <w:sz w:val="24"/>
        </w:rPr>
      </w:pPr>
      <w:r>
        <w:rPr>
          <w:sz w:val="24"/>
        </w:rPr>
        <w:t>Alcohol service is limited to four venues on campus, two of which are associated with our hospitality management program. Alcohol may also be served as part of the hospitality management</w:t>
      </w:r>
      <w:r>
        <w:rPr>
          <w:spacing w:val="-10"/>
          <w:sz w:val="24"/>
        </w:rPr>
        <w:t xml:space="preserve"> </w:t>
      </w:r>
      <w:r>
        <w:rPr>
          <w:sz w:val="24"/>
        </w:rPr>
        <w:t>academic</w:t>
      </w:r>
      <w:r>
        <w:rPr>
          <w:spacing w:val="-9"/>
          <w:sz w:val="24"/>
        </w:rPr>
        <w:t xml:space="preserve"> </w:t>
      </w:r>
      <w:r>
        <w:rPr>
          <w:sz w:val="24"/>
        </w:rPr>
        <w:t>program.</w:t>
      </w:r>
      <w:r w:rsidR="0091392D">
        <w:rPr>
          <w:spacing w:val="-4"/>
          <w:sz w:val="24"/>
        </w:rPr>
        <w:t xml:space="preserve"> The Patio </w:t>
      </w:r>
      <w:r w:rsidR="007F481C">
        <w:rPr>
          <w:spacing w:val="-4"/>
          <w:sz w:val="24"/>
        </w:rPr>
        <w:t>by Innovation Brew Works</w:t>
      </w:r>
      <w:r>
        <w:rPr>
          <w:sz w:val="24"/>
        </w:rPr>
        <w:t>,</w:t>
      </w:r>
      <w:r w:rsidR="007F481C">
        <w:rPr>
          <w:sz w:val="24"/>
        </w:rPr>
        <w:t xml:space="preserve"> abbre</w:t>
      </w:r>
      <w:r w:rsidR="00272C2F">
        <w:rPr>
          <w:sz w:val="24"/>
        </w:rPr>
        <w:t>viated as The Patio is</w:t>
      </w:r>
      <w:r>
        <w:rPr>
          <w:spacing w:val="-4"/>
          <w:sz w:val="24"/>
        </w:rPr>
        <w:t xml:space="preserve"> </w:t>
      </w:r>
      <w:r>
        <w:rPr>
          <w:sz w:val="24"/>
        </w:rPr>
        <w:t>a</w:t>
      </w:r>
      <w:r>
        <w:rPr>
          <w:spacing w:val="-5"/>
          <w:sz w:val="24"/>
        </w:rPr>
        <w:t xml:space="preserve"> </w:t>
      </w:r>
      <w:r>
        <w:rPr>
          <w:sz w:val="24"/>
        </w:rPr>
        <w:t>Bronco</w:t>
      </w:r>
      <w:r>
        <w:rPr>
          <w:spacing w:val="-4"/>
          <w:sz w:val="24"/>
        </w:rPr>
        <w:t xml:space="preserve"> </w:t>
      </w:r>
      <w:r>
        <w:rPr>
          <w:sz w:val="24"/>
        </w:rPr>
        <w:t>Student</w:t>
      </w:r>
      <w:r>
        <w:rPr>
          <w:spacing w:val="-4"/>
          <w:sz w:val="24"/>
        </w:rPr>
        <w:t xml:space="preserve"> </w:t>
      </w:r>
      <w:r>
        <w:rPr>
          <w:sz w:val="24"/>
        </w:rPr>
        <w:t>Center</w:t>
      </w:r>
      <w:r>
        <w:rPr>
          <w:spacing w:val="-5"/>
          <w:sz w:val="24"/>
        </w:rPr>
        <w:t xml:space="preserve"> </w:t>
      </w:r>
      <w:r>
        <w:rPr>
          <w:sz w:val="24"/>
        </w:rPr>
        <w:t>tenant,</w:t>
      </w:r>
      <w:r>
        <w:rPr>
          <w:spacing w:val="-4"/>
          <w:sz w:val="24"/>
        </w:rPr>
        <w:t xml:space="preserve"> </w:t>
      </w:r>
      <w:r w:rsidR="00272C2F">
        <w:rPr>
          <w:spacing w:val="-4"/>
          <w:sz w:val="24"/>
        </w:rPr>
        <w:t xml:space="preserve">that </w:t>
      </w:r>
      <w:r>
        <w:rPr>
          <w:sz w:val="24"/>
        </w:rPr>
        <w:t xml:space="preserve">serves </w:t>
      </w:r>
      <w:r>
        <w:rPr>
          <w:spacing w:val="-2"/>
          <w:sz w:val="24"/>
        </w:rPr>
        <w:t>alcohol.</w:t>
      </w:r>
    </w:p>
    <w:p w14:paraId="1B3A23C6" w14:textId="77777777" w:rsidR="00B67AA0" w:rsidRDefault="00B67AA0">
      <w:pPr>
        <w:spacing w:before="208" w:line="278" w:lineRule="auto"/>
        <w:ind w:left="1439" w:right="1186"/>
        <w:rPr>
          <w:sz w:val="24"/>
        </w:rPr>
      </w:pPr>
    </w:p>
    <w:p w14:paraId="41E38623" w14:textId="1BE2E2E6" w:rsidR="009B40AC" w:rsidRDefault="00B67AA0" w:rsidP="000B253B">
      <w:pPr>
        <w:spacing w:line="278" w:lineRule="auto"/>
        <w:ind w:left="1439" w:right="1260" w:firstLine="1"/>
        <w:rPr>
          <w:sz w:val="24"/>
        </w:rPr>
        <w:sectPr w:rsidR="009B40AC">
          <w:pgSz w:w="12240" w:h="15840"/>
          <w:pgMar w:top="1820" w:right="360" w:bottom="1660" w:left="0" w:header="0" w:footer="1467" w:gutter="0"/>
          <w:cols w:space="720"/>
        </w:sectPr>
      </w:pPr>
      <w:r w:rsidRPr="00B67AA0">
        <w:rPr>
          <w:sz w:val="24"/>
        </w:rPr>
        <w:t xml:space="preserve">All alcohol servers receive mandatory training and consistently follow established guidelines and policy. At campus venues (non-academic setting), drinks are only served to individuals one drink at a time. Each individual needs to be present at the service counter with their identification to be served. All guests must present a valid identification to be served, regardless of appearance or assumption of age. In compliance with California state law, if a guest shows any signs of intoxication or impairment, whether it be from alcohol or another substance, they are not served. Service employees attend a mandatory orientation training, which includes identification requirements, how to verify authentic identification and common signs of altered identification, what identification types are acceptable by law, common signs of intoxication, and how to properly discontinue service when warranted. The training also covers laws surrounding servers’ responsibility in ensuring an intoxicated person does not drive a motor vehicle, and the factors affecting an individual’s blood alcohol content (BAC). All employees are required to 1) acquire alcohol </w:t>
      </w:r>
      <w:proofErr w:type="spellStart"/>
      <w:r w:rsidRPr="00B67AA0">
        <w:rPr>
          <w:sz w:val="24"/>
        </w:rPr>
        <w:t>ServSafe</w:t>
      </w:r>
      <w:proofErr w:type="spellEnd"/>
      <w:r w:rsidRPr="00B67AA0">
        <w:rPr>
          <w:sz w:val="24"/>
        </w:rPr>
        <w:t xml:space="preserve"> certification, 2) obtain Responsible Beverage Service certification, all within 14 days of hire, also 3) </w:t>
      </w:r>
      <w:proofErr w:type="gramStart"/>
      <w:r w:rsidRPr="00B67AA0">
        <w:rPr>
          <w:sz w:val="24"/>
        </w:rPr>
        <w:t>to maintain</w:t>
      </w:r>
      <w:proofErr w:type="gramEnd"/>
      <w:r w:rsidRPr="00B67AA0">
        <w:rPr>
          <w:sz w:val="24"/>
        </w:rPr>
        <w:t xml:space="preserve"> certification throughout the time of their employment</w:t>
      </w:r>
      <w:r w:rsidR="000B253B">
        <w:rPr>
          <w:sz w:val="24"/>
        </w:rPr>
        <w:t>.</w:t>
      </w:r>
    </w:p>
    <w:p w14:paraId="41E38624" w14:textId="77777777" w:rsidR="009B40AC" w:rsidRDefault="006F378B">
      <w:pPr>
        <w:spacing w:before="79" w:line="280" w:lineRule="auto"/>
        <w:ind w:left="1439" w:right="1186"/>
        <w:rPr>
          <w:sz w:val="24"/>
        </w:rPr>
      </w:pPr>
      <w:r>
        <w:rPr>
          <w:sz w:val="24"/>
        </w:rPr>
        <w:lastRenderedPageBreak/>
        <w:t xml:space="preserve">Staff meetings are held biannually and </w:t>
      </w:r>
      <w:proofErr w:type="spellStart"/>
      <w:r>
        <w:rPr>
          <w:sz w:val="24"/>
        </w:rPr>
        <w:t>ServSafe</w:t>
      </w:r>
      <w:proofErr w:type="spellEnd"/>
      <w:r>
        <w:rPr>
          <w:sz w:val="24"/>
        </w:rPr>
        <w:t xml:space="preserve"> practices are</w:t>
      </w:r>
      <w:r>
        <w:rPr>
          <w:spacing w:val="-1"/>
          <w:sz w:val="24"/>
        </w:rPr>
        <w:t xml:space="preserve"> </w:t>
      </w:r>
      <w:r>
        <w:rPr>
          <w:sz w:val="24"/>
        </w:rPr>
        <w:t>always emphasized.</w:t>
      </w:r>
      <w:r>
        <w:rPr>
          <w:spacing w:val="-4"/>
          <w:sz w:val="24"/>
        </w:rPr>
        <w:t xml:space="preserve"> </w:t>
      </w:r>
      <w:r>
        <w:rPr>
          <w:sz w:val="24"/>
        </w:rPr>
        <w:t>Educational print</w:t>
      </w:r>
      <w:r>
        <w:rPr>
          <w:spacing w:val="-10"/>
          <w:sz w:val="24"/>
        </w:rPr>
        <w:t xml:space="preserve"> </w:t>
      </w:r>
      <w:r>
        <w:rPr>
          <w:sz w:val="24"/>
        </w:rPr>
        <w:t>materials</w:t>
      </w:r>
      <w:r>
        <w:rPr>
          <w:spacing w:val="-4"/>
          <w:sz w:val="24"/>
        </w:rPr>
        <w:t xml:space="preserve"> </w:t>
      </w:r>
      <w:r>
        <w:rPr>
          <w:sz w:val="24"/>
        </w:rPr>
        <w:t>regarding</w:t>
      </w:r>
      <w:r>
        <w:rPr>
          <w:spacing w:val="-2"/>
          <w:sz w:val="24"/>
        </w:rPr>
        <w:t xml:space="preserve"> </w:t>
      </w:r>
      <w:r>
        <w:rPr>
          <w:sz w:val="24"/>
        </w:rPr>
        <w:t>BAC</w:t>
      </w:r>
      <w:r>
        <w:rPr>
          <w:spacing w:val="-4"/>
          <w:sz w:val="24"/>
        </w:rPr>
        <w:t xml:space="preserve"> </w:t>
      </w:r>
      <w:r>
        <w:rPr>
          <w:sz w:val="24"/>
        </w:rPr>
        <w:t>are</w:t>
      </w:r>
      <w:r>
        <w:rPr>
          <w:spacing w:val="-5"/>
          <w:sz w:val="24"/>
        </w:rPr>
        <w:t xml:space="preserve"> </w:t>
      </w:r>
      <w:r>
        <w:rPr>
          <w:sz w:val="24"/>
        </w:rPr>
        <w:t>posted</w:t>
      </w:r>
      <w:r>
        <w:rPr>
          <w:spacing w:val="-4"/>
          <w:sz w:val="24"/>
        </w:rPr>
        <w:t xml:space="preserve"> </w:t>
      </w:r>
      <w:r>
        <w:rPr>
          <w:sz w:val="24"/>
        </w:rPr>
        <w:t>prominently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workspaces</w:t>
      </w:r>
      <w:r>
        <w:rPr>
          <w:spacing w:val="-4"/>
          <w:sz w:val="24"/>
        </w:rPr>
        <w:t xml:space="preserve"> </w:t>
      </w:r>
      <w:r>
        <w:rPr>
          <w:sz w:val="24"/>
        </w:rPr>
        <w:t>to</w:t>
      </w:r>
      <w:r>
        <w:rPr>
          <w:spacing w:val="-2"/>
          <w:sz w:val="24"/>
        </w:rPr>
        <w:t xml:space="preserve"> </w:t>
      </w:r>
      <w:r>
        <w:rPr>
          <w:sz w:val="24"/>
        </w:rPr>
        <w:t>reinforce</w:t>
      </w:r>
      <w:r>
        <w:rPr>
          <w:spacing w:val="-5"/>
          <w:sz w:val="24"/>
        </w:rPr>
        <w:t xml:space="preserve"> </w:t>
      </w:r>
      <w:r>
        <w:rPr>
          <w:sz w:val="24"/>
        </w:rPr>
        <w:t xml:space="preserve">employee </w:t>
      </w:r>
      <w:r>
        <w:rPr>
          <w:spacing w:val="-2"/>
          <w:sz w:val="24"/>
        </w:rPr>
        <w:t>training.</w:t>
      </w:r>
    </w:p>
    <w:p w14:paraId="41E38625" w14:textId="77777777" w:rsidR="009B40AC" w:rsidRDefault="009B40AC">
      <w:pPr>
        <w:rPr>
          <w:sz w:val="24"/>
        </w:rPr>
      </w:pPr>
    </w:p>
    <w:p w14:paraId="41E38626" w14:textId="77777777" w:rsidR="009B40AC" w:rsidRDefault="009B40AC">
      <w:pPr>
        <w:spacing w:before="82"/>
        <w:rPr>
          <w:sz w:val="24"/>
        </w:rPr>
      </w:pPr>
    </w:p>
    <w:p w14:paraId="41E38627" w14:textId="77777777" w:rsidR="009B40AC" w:rsidRDefault="006F378B">
      <w:pPr>
        <w:pStyle w:val="Heading4"/>
      </w:pPr>
      <w:r>
        <w:t>Marketing</w:t>
      </w:r>
      <w:r>
        <w:rPr>
          <w:spacing w:val="-2"/>
        </w:rPr>
        <w:t xml:space="preserve"> </w:t>
      </w:r>
      <w:r>
        <w:t>and</w:t>
      </w:r>
      <w:r>
        <w:rPr>
          <w:spacing w:val="-3"/>
        </w:rPr>
        <w:t xml:space="preserve"> </w:t>
      </w:r>
      <w:r>
        <w:t>Promotion</w:t>
      </w:r>
      <w:r>
        <w:rPr>
          <w:spacing w:val="-2"/>
        </w:rPr>
        <w:t xml:space="preserve"> </w:t>
      </w:r>
      <w:r>
        <w:t>of</w:t>
      </w:r>
      <w:r>
        <w:rPr>
          <w:spacing w:val="-2"/>
        </w:rPr>
        <w:t xml:space="preserve"> Alcohol</w:t>
      </w:r>
    </w:p>
    <w:p w14:paraId="41E38628" w14:textId="77777777" w:rsidR="009B40AC" w:rsidRDefault="006F378B">
      <w:pPr>
        <w:spacing w:before="209" w:line="278" w:lineRule="auto"/>
        <w:ind w:left="1439" w:right="1053"/>
        <w:rPr>
          <w:sz w:val="24"/>
        </w:rPr>
      </w:pPr>
      <w:r>
        <w:rPr>
          <w:sz w:val="24"/>
        </w:rPr>
        <w:t xml:space="preserve">Guidelines for the marketing and promotion of alcohol are clearly stated in the University AOD policy. In 2005, The Board of Trustees of the California State University limited alcohol advertising to beer and wine on CSU campuses. Cal Poly Pomona prohibits sponsorship of any University activity or event by alcohol beverage manufacturers and/or the marketing or advertising of alcoholic beverages on the campus </w:t>
      </w:r>
      <w:proofErr w:type="gramStart"/>
      <w:r>
        <w:rPr>
          <w:sz w:val="24"/>
        </w:rPr>
        <w:t>except:</w:t>
      </w:r>
      <w:proofErr w:type="gramEnd"/>
      <w:r>
        <w:rPr>
          <w:sz w:val="24"/>
        </w:rPr>
        <w:t xml:space="preserve"> 1) In authorized food service</w:t>
      </w:r>
      <w:r>
        <w:rPr>
          <w:spacing w:val="-3"/>
          <w:sz w:val="24"/>
        </w:rPr>
        <w:t xml:space="preserve"> </w:t>
      </w:r>
      <w:r>
        <w:rPr>
          <w:sz w:val="24"/>
        </w:rPr>
        <w:t>facilities, in</w:t>
      </w:r>
      <w:r>
        <w:rPr>
          <w:spacing w:val="-7"/>
          <w:sz w:val="24"/>
        </w:rPr>
        <w:t xml:space="preserve"> </w:t>
      </w:r>
      <w:r>
        <w:rPr>
          <w:sz w:val="24"/>
        </w:rPr>
        <w:t>accord</w:t>
      </w:r>
      <w:r>
        <w:rPr>
          <w:spacing w:val="-7"/>
          <w:sz w:val="24"/>
        </w:rPr>
        <w:t xml:space="preserve"> </w:t>
      </w:r>
      <w:r>
        <w:rPr>
          <w:sz w:val="24"/>
        </w:rPr>
        <w:t>with</w:t>
      </w:r>
      <w:r>
        <w:rPr>
          <w:spacing w:val="-7"/>
          <w:sz w:val="24"/>
        </w:rPr>
        <w:t xml:space="preserve"> </w:t>
      </w:r>
      <w:r>
        <w:rPr>
          <w:sz w:val="24"/>
        </w:rPr>
        <w:t>all</w:t>
      </w:r>
      <w:r>
        <w:rPr>
          <w:spacing w:val="-7"/>
          <w:sz w:val="24"/>
        </w:rPr>
        <w:t xml:space="preserve"> </w:t>
      </w:r>
      <w:r>
        <w:rPr>
          <w:sz w:val="24"/>
        </w:rPr>
        <w:t>local</w:t>
      </w:r>
      <w:r>
        <w:rPr>
          <w:spacing w:val="-7"/>
          <w:sz w:val="24"/>
        </w:rPr>
        <w:t xml:space="preserve"> </w:t>
      </w:r>
      <w:r>
        <w:rPr>
          <w:sz w:val="24"/>
        </w:rPr>
        <w:t>and</w:t>
      </w:r>
      <w:r>
        <w:rPr>
          <w:spacing w:val="-7"/>
          <w:sz w:val="24"/>
        </w:rPr>
        <w:t xml:space="preserve"> </w:t>
      </w:r>
      <w:r>
        <w:rPr>
          <w:sz w:val="24"/>
        </w:rPr>
        <w:t>state</w:t>
      </w:r>
      <w:r>
        <w:rPr>
          <w:spacing w:val="-11"/>
          <w:sz w:val="24"/>
        </w:rPr>
        <w:t xml:space="preserve"> </w:t>
      </w:r>
      <w:r>
        <w:rPr>
          <w:sz w:val="24"/>
        </w:rPr>
        <w:t>laws,</w:t>
      </w:r>
      <w:r>
        <w:rPr>
          <w:spacing w:val="-7"/>
          <w:sz w:val="24"/>
        </w:rPr>
        <w:t xml:space="preserve"> </w:t>
      </w:r>
      <w:r>
        <w:rPr>
          <w:sz w:val="24"/>
        </w:rPr>
        <w:t>under</w:t>
      </w:r>
      <w:r>
        <w:rPr>
          <w:spacing w:val="-3"/>
          <w:sz w:val="24"/>
        </w:rPr>
        <w:t xml:space="preserve"> </w:t>
      </w:r>
      <w:r>
        <w:rPr>
          <w:sz w:val="24"/>
        </w:rPr>
        <w:t>regulation</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California</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Alcoholic Beverage Control, and in compliance with CSU specified guidelines (Executive Order 966), or</w:t>
      </w:r>
    </w:p>
    <w:p w14:paraId="41E38629" w14:textId="77777777" w:rsidR="009B40AC" w:rsidRDefault="006F378B">
      <w:pPr>
        <w:spacing w:line="278" w:lineRule="auto"/>
        <w:ind w:left="1439" w:right="1116"/>
        <w:rPr>
          <w:sz w:val="24"/>
        </w:rPr>
      </w:pPr>
      <w:r>
        <w:rPr>
          <w:sz w:val="24"/>
        </w:rPr>
        <w:t>2) In the Collins College, when associated with the wine, beer and spirits program or official college sponsored events, and in compliance with CSU specified guidelines (EO 966), or 3) In very</w:t>
      </w:r>
      <w:r>
        <w:rPr>
          <w:spacing w:val="-4"/>
          <w:sz w:val="24"/>
        </w:rPr>
        <w:t xml:space="preserve"> </w:t>
      </w:r>
      <w:r>
        <w:rPr>
          <w:sz w:val="24"/>
        </w:rPr>
        <w:t>limited</w:t>
      </w:r>
      <w:r>
        <w:rPr>
          <w:spacing w:val="-4"/>
          <w:sz w:val="24"/>
        </w:rPr>
        <w:t xml:space="preserve"> </w:t>
      </w:r>
      <w:r>
        <w:rPr>
          <w:sz w:val="24"/>
        </w:rPr>
        <w:t>circumstances,</w:t>
      </w:r>
      <w:r>
        <w:rPr>
          <w:spacing w:val="-4"/>
          <w:sz w:val="24"/>
        </w:rPr>
        <w:t xml:space="preserve"> </w:t>
      </w:r>
      <w:r>
        <w:rPr>
          <w:sz w:val="24"/>
        </w:rPr>
        <w:t>approved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or</w:t>
      </w:r>
      <w:r>
        <w:rPr>
          <w:spacing w:val="-4"/>
          <w:sz w:val="24"/>
        </w:rPr>
        <w:t xml:space="preserve"> </w:t>
      </w:r>
      <w:r>
        <w:rPr>
          <w:sz w:val="24"/>
        </w:rPr>
        <w:t>designee,</w:t>
      </w:r>
      <w:r>
        <w:rPr>
          <w:spacing w:val="-2"/>
          <w:sz w:val="24"/>
        </w:rPr>
        <w:t xml:space="preserve"> </w:t>
      </w:r>
      <w:r>
        <w:rPr>
          <w:sz w:val="24"/>
        </w:rPr>
        <w:t>where</w:t>
      </w:r>
      <w:r>
        <w:rPr>
          <w:spacing w:val="-4"/>
          <w:sz w:val="24"/>
        </w:rPr>
        <w:t xml:space="preserve"> </w:t>
      </w:r>
      <w:r>
        <w:rPr>
          <w:sz w:val="24"/>
        </w:rPr>
        <w:t>the</w:t>
      </w:r>
      <w:r>
        <w:rPr>
          <w:spacing w:val="-4"/>
          <w:sz w:val="24"/>
        </w:rPr>
        <w:t xml:space="preserve"> </w:t>
      </w:r>
      <w:r>
        <w:rPr>
          <w:sz w:val="24"/>
        </w:rPr>
        <w:t>University</w:t>
      </w:r>
      <w:r>
        <w:rPr>
          <w:spacing w:val="-4"/>
          <w:sz w:val="24"/>
        </w:rPr>
        <w:t xml:space="preserve"> </w:t>
      </w:r>
      <w:r>
        <w:rPr>
          <w:sz w:val="24"/>
        </w:rPr>
        <w:t xml:space="preserve">realizes some other substantial benefit, and in compliance with CSU specified guidelines (EO 966). Further, the AOD policy states that “advertisements shall not solely feature alcohol as an inducement to participate in any event. No reference shall be made to the </w:t>
      </w:r>
      <w:proofErr w:type="gramStart"/>
      <w:r>
        <w:rPr>
          <w:sz w:val="24"/>
        </w:rPr>
        <w:t>amount</w:t>
      </w:r>
      <w:proofErr w:type="gramEnd"/>
      <w:r>
        <w:rPr>
          <w:sz w:val="24"/>
        </w:rPr>
        <w:t xml:space="preserve"> of alcoholic beverages that will be available. The availability of nonalcoholic beverages must also be </w:t>
      </w:r>
      <w:r>
        <w:rPr>
          <w:spacing w:val="-2"/>
          <w:sz w:val="24"/>
        </w:rPr>
        <w:t>advertised.”</w:t>
      </w:r>
    </w:p>
    <w:p w14:paraId="41E3862A" w14:textId="77777777" w:rsidR="009B40AC" w:rsidRDefault="009B40AC">
      <w:pPr>
        <w:spacing w:before="118"/>
        <w:rPr>
          <w:sz w:val="24"/>
        </w:rPr>
      </w:pPr>
    </w:p>
    <w:p w14:paraId="41E3862B" w14:textId="77777777" w:rsidR="009B40AC" w:rsidRDefault="006F378B">
      <w:pPr>
        <w:pStyle w:val="Heading2"/>
      </w:pPr>
      <w:bookmarkStart w:id="33" w:name="_TOC_250010"/>
      <w:r>
        <w:rPr>
          <w:color w:val="234060"/>
        </w:rPr>
        <w:t>Prevention,</w:t>
      </w:r>
      <w:r>
        <w:rPr>
          <w:color w:val="234060"/>
          <w:spacing w:val="-18"/>
        </w:rPr>
        <w:t xml:space="preserve"> </w:t>
      </w:r>
      <w:r>
        <w:rPr>
          <w:color w:val="234060"/>
        </w:rPr>
        <w:t>Education,</w:t>
      </w:r>
      <w:r>
        <w:rPr>
          <w:color w:val="234060"/>
          <w:spacing w:val="-14"/>
        </w:rPr>
        <w:t xml:space="preserve"> </w:t>
      </w:r>
      <w:r>
        <w:rPr>
          <w:color w:val="234060"/>
        </w:rPr>
        <w:t>and</w:t>
      </w:r>
      <w:r>
        <w:rPr>
          <w:color w:val="234060"/>
          <w:spacing w:val="-14"/>
        </w:rPr>
        <w:t xml:space="preserve"> </w:t>
      </w:r>
      <w:bookmarkEnd w:id="33"/>
      <w:r>
        <w:rPr>
          <w:color w:val="234060"/>
          <w:spacing w:val="-2"/>
        </w:rPr>
        <w:t>Intervention</w:t>
      </w:r>
    </w:p>
    <w:p w14:paraId="4576366E" w14:textId="77777777" w:rsidR="00FB10B2" w:rsidRDefault="00FB10B2">
      <w:pPr>
        <w:pStyle w:val="Heading3"/>
        <w:spacing w:before="40"/>
        <w:rPr>
          <w:color w:val="365F91"/>
        </w:rPr>
      </w:pPr>
      <w:bookmarkStart w:id="34" w:name="_TOC_250009"/>
    </w:p>
    <w:p w14:paraId="41E3862C" w14:textId="23A67F81" w:rsidR="009B40AC" w:rsidRDefault="006F378B">
      <w:pPr>
        <w:pStyle w:val="Heading3"/>
        <w:spacing w:before="40"/>
      </w:pPr>
      <w:r>
        <w:rPr>
          <w:color w:val="365F91"/>
        </w:rPr>
        <w:t>Prevention,</w:t>
      </w:r>
      <w:r>
        <w:rPr>
          <w:color w:val="365F91"/>
          <w:spacing w:val="-8"/>
        </w:rPr>
        <w:t xml:space="preserve"> </w:t>
      </w:r>
      <w:r>
        <w:rPr>
          <w:color w:val="365F91"/>
        </w:rPr>
        <w:t>Education,</w:t>
      </w:r>
      <w:r>
        <w:rPr>
          <w:color w:val="365F91"/>
          <w:spacing w:val="-8"/>
        </w:rPr>
        <w:t xml:space="preserve"> </w:t>
      </w:r>
      <w:r>
        <w:rPr>
          <w:color w:val="365F91"/>
        </w:rPr>
        <w:t>and</w:t>
      </w:r>
      <w:r>
        <w:rPr>
          <w:color w:val="365F91"/>
          <w:spacing w:val="-8"/>
        </w:rPr>
        <w:t xml:space="preserve"> </w:t>
      </w:r>
      <w:r>
        <w:rPr>
          <w:color w:val="365F91"/>
        </w:rPr>
        <w:t>Awareness</w:t>
      </w:r>
      <w:r>
        <w:rPr>
          <w:color w:val="365F91"/>
          <w:spacing w:val="-10"/>
        </w:rPr>
        <w:t xml:space="preserve"> </w:t>
      </w:r>
      <w:bookmarkEnd w:id="34"/>
      <w:r>
        <w:rPr>
          <w:color w:val="365F91"/>
          <w:spacing w:val="-2"/>
        </w:rPr>
        <w:t>Programs</w:t>
      </w:r>
    </w:p>
    <w:p w14:paraId="673A0700" w14:textId="77777777" w:rsidR="00FB10B2" w:rsidRDefault="00FB10B2">
      <w:pPr>
        <w:spacing w:line="276" w:lineRule="auto"/>
        <w:ind w:left="1440" w:right="1186"/>
        <w:rPr>
          <w:sz w:val="24"/>
        </w:rPr>
      </w:pPr>
    </w:p>
    <w:p w14:paraId="41E3862D" w14:textId="6312E723" w:rsidR="009B40AC" w:rsidRDefault="006F378B">
      <w:pPr>
        <w:spacing w:line="276" w:lineRule="auto"/>
        <w:ind w:left="1440" w:right="1186"/>
        <w:rPr>
          <w:sz w:val="24"/>
        </w:rPr>
      </w:pPr>
      <w:r>
        <w:rPr>
          <w:sz w:val="24"/>
        </w:rPr>
        <w:t>AOD</w:t>
      </w:r>
      <w:r>
        <w:rPr>
          <w:spacing w:val="-9"/>
          <w:sz w:val="24"/>
        </w:rPr>
        <w:t xml:space="preserve"> </w:t>
      </w:r>
      <w:r>
        <w:rPr>
          <w:sz w:val="24"/>
        </w:rPr>
        <w:t>programs</w:t>
      </w:r>
      <w:r>
        <w:rPr>
          <w:spacing w:val="-11"/>
          <w:sz w:val="24"/>
        </w:rPr>
        <w:t xml:space="preserve"> </w:t>
      </w:r>
      <w:r>
        <w:rPr>
          <w:sz w:val="24"/>
        </w:rPr>
        <w:t>for</w:t>
      </w:r>
      <w:r>
        <w:rPr>
          <w:spacing w:val="-9"/>
          <w:sz w:val="24"/>
        </w:rPr>
        <w:t xml:space="preserve"> </w:t>
      </w:r>
      <w:r>
        <w:rPr>
          <w:sz w:val="24"/>
        </w:rPr>
        <w:t>students,</w:t>
      </w:r>
      <w:r>
        <w:rPr>
          <w:spacing w:val="-6"/>
          <w:sz w:val="24"/>
        </w:rPr>
        <w:t xml:space="preserve"> </w:t>
      </w:r>
      <w:r>
        <w:rPr>
          <w:sz w:val="24"/>
        </w:rPr>
        <w:t>including</w:t>
      </w:r>
      <w:r>
        <w:rPr>
          <w:spacing w:val="-6"/>
          <w:sz w:val="24"/>
        </w:rPr>
        <w:t xml:space="preserve"> </w:t>
      </w:r>
      <w:r>
        <w:rPr>
          <w:sz w:val="24"/>
        </w:rPr>
        <w:t>some</w:t>
      </w:r>
      <w:r>
        <w:rPr>
          <w:spacing w:val="-10"/>
          <w:sz w:val="24"/>
        </w:rPr>
        <w:t xml:space="preserve"> </w:t>
      </w:r>
      <w:r>
        <w:rPr>
          <w:sz w:val="24"/>
        </w:rPr>
        <w:t>designed</w:t>
      </w:r>
      <w:r>
        <w:rPr>
          <w:spacing w:val="-6"/>
          <w:sz w:val="24"/>
        </w:rPr>
        <w:t xml:space="preserve"> </w:t>
      </w:r>
      <w:r>
        <w:rPr>
          <w:sz w:val="24"/>
        </w:rPr>
        <w:t>for</w:t>
      </w:r>
      <w:r>
        <w:rPr>
          <w:spacing w:val="-7"/>
          <w:sz w:val="24"/>
        </w:rPr>
        <w:t xml:space="preserve"> </w:t>
      </w:r>
      <w:r>
        <w:rPr>
          <w:sz w:val="24"/>
        </w:rPr>
        <w:t>targeted</w:t>
      </w:r>
      <w:r>
        <w:rPr>
          <w:spacing w:val="-6"/>
          <w:sz w:val="24"/>
        </w:rPr>
        <w:t xml:space="preserve"> </w:t>
      </w:r>
      <w:r>
        <w:rPr>
          <w:sz w:val="24"/>
        </w:rPr>
        <w:t>populations,</w:t>
      </w:r>
      <w:r>
        <w:rPr>
          <w:spacing w:val="-6"/>
          <w:sz w:val="24"/>
        </w:rPr>
        <w:t xml:space="preserve"> </w:t>
      </w:r>
      <w:r>
        <w:rPr>
          <w:sz w:val="24"/>
        </w:rPr>
        <w:t>are</w:t>
      </w:r>
      <w:r>
        <w:rPr>
          <w:spacing w:val="-10"/>
          <w:sz w:val="24"/>
        </w:rPr>
        <w:t xml:space="preserve"> </w:t>
      </w:r>
      <w:r>
        <w:rPr>
          <w:sz w:val="24"/>
        </w:rPr>
        <w:t>conducted</w:t>
      </w:r>
      <w:r>
        <w:rPr>
          <w:spacing w:val="-11"/>
          <w:sz w:val="24"/>
        </w:rPr>
        <w:t xml:space="preserve"> </w:t>
      </w:r>
      <w:r>
        <w:rPr>
          <w:sz w:val="24"/>
        </w:rPr>
        <w:t>on an ongoing basis by a wide range of departments including Student Health and Wellness Services,</w:t>
      </w:r>
      <w:r>
        <w:rPr>
          <w:spacing w:val="-6"/>
          <w:sz w:val="24"/>
        </w:rPr>
        <w:t xml:space="preserve"> </w:t>
      </w:r>
      <w:r>
        <w:rPr>
          <w:sz w:val="24"/>
        </w:rPr>
        <w:t>Counseling</w:t>
      </w:r>
      <w:r>
        <w:rPr>
          <w:spacing w:val="-8"/>
          <w:sz w:val="24"/>
        </w:rPr>
        <w:t xml:space="preserve"> </w:t>
      </w:r>
      <w:r>
        <w:rPr>
          <w:sz w:val="24"/>
        </w:rPr>
        <w:t>Services,</w:t>
      </w:r>
      <w:r>
        <w:rPr>
          <w:spacing w:val="-3"/>
          <w:sz w:val="24"/>
        </w:rPr>
        <w:t xml:space="preserve"> </w:t>
      </w:r>
      <w:r>
        <w:rPr>
          <w:sz w:val="24"/>
        </w:rPr>
        <w:t>Orientation</w:t>
      </w:r>
      <w:r>
        <w:rPr>
          <w:spacing w:val="-3"/>
          <w:sz w:val="24"/>
        </w:rPr>
        <w:t xml:space="preserve"> </w:t>
      </w:r>
      <w:r>
        <w:rPr>
          <w:sz w:val="24"/>
        </w:rPr>
        <w:t>Services,</w:t>
      </w:r>
      <w:r>
        <w:rPr>
          <w:spacing w:val="-3"/>
          <w:sz w:val="24"/>
        </w:rPr>
        <w:t xml:space="preserve"> </w:t>
      </w:r>
      <w:r>
        <w:rPr>
          <w:sz w:val="24"/>
        </w:rPr>
        <w:t>University</w:t>
      </w:r>
      <w:r>
        <w:rPr>
          <w:spacing w:val="-3"/>
          <w:sz w:val="24"/>
        </w:rPr>
        <w:t xml:space="preserve"> </w:t>
      </w:r>
      <w:r>
        <w:rPr>
          <w:sz w:val="24"/>
        </w:rPr>
        <w:t>Housing,</w:t>
      </w:r>
      <w:r>
        <w:rPr>
          <w:spacing w:val="-3"/>
          <w:sz w:val="24"/>
        </w:rPr>
        <w:t xml:space="preserve"> </w:t>
      </w:r>
      <w:r w:rsidR="00B115B7">
        <w:rPr>
          <w:sz w:val="24"/>
        </w:rPr>
        <w:t>Centers for Transformation, Retention, Equity and Emp</w:t>
      </w:r>
      <w:r w:rsidR="00D40749">
        <w:rPr>
          <w:sz w:val="24"/>
        </w:rPr>
        <w:t>owerment (TREE)</w:t>
      </w:r>
      <w:r>
        <w:rPr>
          <w:sz w:val="24"/>
        </w:rPr>
        <w:t>,</w:t>
      </w:r>
      <w:r>
        <w:rPr>
          <w:spacing w:val="-4"/>
          <w:sz w:val="24"/>
        </w:rPr>
        <w:t xml:space="preserve"> </w:t>
      </w:r>
      <w:r>
        <w:rPr>
          <w:sz w:val="24"/>
        </w:rPr>
        <w:t>Greek</w:t>
      </w:r>
      <w:r>
        <w:rPr>
          <w:spacing w:val="-4"/>
          <w:sz w:val="24"/>
        </w:rPr>
        <w:t xml:space="preserve"> </w:t>
      </w:r>
      <w:r>
        <w:rPr>
          <w:sz w:val="24"/>
        </w:rPr>
        <w:t>Life,</w:t>
      </w:r>
      <w:r>
        <w:rPr>
          <w:spacing w:val="-2"/>
          <w:sz w:val="24"/>
        </w:rPr>
        <w:t xml:space="preserve"> </w:t>
      </w:r>
      <w:r>
        <w:rPr>
          <w:sz w:val="24"/>
        </w:rPr>
        <w:t>Associated</w:t>
      </w:r>
      <w:r>
        <w:rPr>
          <w:spacing w:val="-4"/>
          <w:sz w:val="24"/>
        </w:rPr>
        <w:t xml:space="preserve"> </w:t>
      </w:r>
      <w:r>
        <w:rPr>
          <w:sz w:val="24"/>
        </w:rPr>
        <w:t>Students</w:t>
      </w:r>
      <w:r>
        <w:rPr>
          <w:spacing w:val="-4"/>
          <w:sz w:val="24"/>
        </w:rPr>
        <w:t xml:space="preserve"> </w:t>
      </w:r>
      <w:r>
        <w:rPr>
          <w:sz w:val="24"/>
        </w:rPr>
        <w:t>Inc.,</w:t>
      </w:r>
      <w:r>
        <w:rPr>
          <w:spacing w:val="-4"/>
          <w:sz w:val="24"/>
        </w:rPr>
        <w:t xml:space="preserve"> </w:t>
      </w:r>
      <w:r>
        <w:rPr>
          <w:sz w:val="24"/>
        </w:rPr>
        <w:t>University</w:t>
      </w:r>
      <w:r>
        <w:rPr>
          <w:spacing w:val="-4"/>
          <w:sz w:val="24"/>
        </w:rPr>
        <w:t xml:space="preserve"> </w:t>
      </w:r>
      <w:r>
        <w:rPr>
          <w:sz w:val="24"/>
        </w:rPr>
        <w:t>Athletics,</w:t>
      </w:r>
      <w:r>
        <w:rPr>
          <w:spacing w:val="-4"/>
          <w:sz w:val="24"/>
        </w:rPr>
        <w:t xml:space="preserve"> </w:t>
      </w:r>
      <w:r>
        <w:rPr>
          <w:sz w:val="24"/>
        </w:rPr>
        <w:t>and</w:t>
      </w:r>
      <w:r>
        <w:rPr>
          <w:spacing w:val="-4"/>
          <w:sz w:val="24"/>
        </w:rPr>
        <w:t xml:space="preserve"> </w:t>
      </w:r>
      <w:r>
        <w:rPr>
          <w:sz w:val="24"/>
        </w:rPr>
        <w:t xml:space="preserve">University </w:t>
      </w:r>
      <w:r>
        <w:rPr>
          <w:spacing w:val="-2"/>
          <w:sz w:val="24"/>
        </w:rPr>
        <w:t>Police.</w:t>
      </w:r>
    </w:p>
    <w:p w14:paraId="41E3862E" w14:textId="77777777" w:rsidR="009B40AC" w:rsidRDefault="006F378B">
      <w:pPr>
        <w:spacing w:before="158" w:line="276" w:lineRule="auto"/>
        <w:ind w:left="1440" w:right="1116"/>
        <w:rPr>
          <w:sz w:val="24"/>
        </w:rPr>
      </w:pPr>
      <w:r>
        <w:rPr>
          <w:sz w:val="24"/>
        </w:rPr>
        <w:t>Programs</w:t>
      </w:r>
      <w:r>
        <w:rPr>
          <w:spacing w:val="-3"/>
          <w:sz w:val="24"/>
        </w:rPr>
        <w:t xml:space="preserve"> </w:t>
      </w:r>
      <w:r>
        <w:rPr>
          <w:sz w:val="24"/>
        </w:rPr>
        <w:t>are</w:t>
      </w:r>
      <w:r>
        <w:rPr>
          <w:spacing w:val="-2"/>
          <w:sz w:val="24"/>
        </w:rPr>
        <w:t xml:space="preserve"> </w:t>
      </w:r>
      <w:r>
        <w:rPr>
          <w:sz w:val="24"/>
        </w:rPr>
        <w:t>also</w:t>
      </w:r>
      <w:r>
        <w:rPr>
          <w:spacing w:val="-3"/>
          <w:sz w:val="24"/>
        </w:rPr>
        <w:t xml:space="preserve"> </w:t>
      </w:r>
      <w:r>
        <w:rPr>
          <w:sz w:val="24"/>
        </w:rPr>
        <w:t>designed</w:t>
      </w:r>
      <w:r>
        <w:rPr>
          <w:spacing w:val="-3"/>
          <w:sz w:val="24"/>
        </w:rPr>
        <w:t xml:space="preserve"> </w:t>
      </w:r>
      <w:r>
        <w:rPr>
          <w:sz w:val="24"/>
        </w:rPr>
        <w:t>to</w:t>
      </w:r>
      <w:r>
        <w:rPr>
          <w:spacing w:val="-4"/>
          <w:sz w:val="24"/>
        </w:rPr>
        <w:t xml:space="preserve"> </w:t>
      </w:r>
      <w:r>
        <w:rPr>
          <w:sz w:val="24"/>
        </w:rPr>
        <w:t>target</w:t>
      </w:r>
      <w:r>
        <w:rPr>
          <w:spacing w:val="-3"/>
          <w:sz w:val="24"/>
        </w:rPr>
        <w:t xml:space="preserve"> </w:t>
      </w:r>
      <w:r>
        <w:rPr>
          <w:sz w:val="24"/>
        </w:rPr>
        <w:t>specific</w:t>
      </w:r>
      <w:r>
        <w:rPr>
          <w:spacing w:val="-4"/>
          <w:sz w:val="24"/>
        </w:rPr>
        <w:t xml:space="preserve"> </w:t>
      </w:r>
      <w:r>
        <w:rPr>
          <w:sz w:val="24"/>
        </w:rPr>
        <w:t>populations</w:t>
      </w:r>
      <w:r>
        <w:rPr>
          <w:spacing w:val="-3"/>
          <w:sz w:val="24"/>
        </w:rPr>
        <w:t xml:space="preserve"> </w:t>
      </w:r>
      <w:r>
        <w:rPr>
          <w:sz w:val="24"/>
        </w:rPr>
        <w:t>that</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vulnerable</w:t>
      </w:r>
      <w:r>
        <w:rPr>
          <w:spacing w:val="-4"/>
          <w:sz w:val="24"/>
        </w:rPr>
        <w:t xml:space="preserve"> </w:t>
      </w:r>
      <w:r>
        <w:rPr>
          <w:sz w:val="24"/>
        </w:rPr>
        <w:t>to</w:t>
      </w:r>
      <w:r>
        <w:rPr>
          <w:spacing w:val="-3"/>
          <w:sz w:val="24"/>
        </w:rPr>
        <w:t xml:space="preserve"> </w:t>
      </w:r>
      <w:r>
        <w:rPr>
          <w:sz w:val="24"/>
        </w:rPr>
        <w:t>illegal</w:t>
      </w:r>
      <w:r>
        <w:rPr>
          <w:spacing w:val="-3"/>
          <w:sz w:val="24"/>
        </w:rPr>
        <w:t xml:space="preserve"> </w:t>
      </w:r>
      <w:r>
        <w:rPr>
          <w:sz w:val="24"/>
        </w:rPr>
        <w:t>and/or “high risk” behaviors and/or use, such as students in residential housing, student athletes, Greek organizations and campus clubs and organizations.</w:t>
      </w:r>
    </w:p>
    <w:p w14:paraId="41E3862F" w14:textId="77777777" w:rsidR="009B40AC" w:rsidRDefault="009B40AC">
      <w:pPr>
        <w:rPr>
          <w:sz w:val="24"/>
        </w:rPr>
      </w:pPr>
    </w:p>
    <w:p w14:paraId="41E38630" w14:textId="77777777" w:rsidR="009B40AC" w:rsidRDefault="009B40AC">
      <w:pPr>
        <w:spacing w:before="87"/>
        <w:rPr>
          <w:sz w:val="24"/>
        </w:rPr>
      </w:pPr>
    </w:p>
    <w:p w14:paraId="616F0723" w14:textId="77777777" w:rsidR="00AF1DB1" w:rsidRDefault="00AF1DB1" w:rsidP="001508A1">
      <w:pPr>
        <w:pStyle w:val="Heading4"/>
        <w:spacing w:before="154"/>
        <w:rPr>
          <w:spacing w:val="-4"/>
        </w:rPr>
      </w:pPr>
    </w:p>
    <w:p w14:paraId="53233EAB" w14:textId="77777777" w:rsidR="00AF1DB1" w:rsidRDefault="00AF1DB1" w:rsidP="001508A1">
      <w:pPr>
        <w:pStyle w:val="Heading4"/>
        <w:spacing w:before="154"/>
        <w:rPr>
          <w:spacing w:val="-4"/>
        </w:rPr>
      </w:pPr>
    </w:p>
    <w:p w14:paraId="0218CC27" w14:textId="7B71ADBE" w:rsidR="001508A1" w:rsidRDefault="001508A1" w:rsidP="001508A1">
      <w:pPr>
        <w:pStyle w:val="Heading4"/>
        <w:spacing w:before="154"/>
      </w:pPr>
      <w:r>
        <w:rPr>
          <w:spacing w:val="-4"/>
        </w:rPr>
        <w:t>University</w:t>
      </w:r>
      <w:r>
        <w:rPr>
          <w:spacing w:val="-2"/>
        </w:rPr>
        <w:t xml:space="preserve"> </w:t>
      </w:r>
      <w:r>
        <w:rPr>
          <w:spacing w:val="-4"/>
        </w:rPr>
        <w:t>Housing Services</w:t>
      </w:r>
      <w:r>
        <w:rPr>
          <w:spacing w:val="-12"/>
        </w:rPr>
        <w:t xml:space="preserve"> </w:t>
      </w:r>
      <w:r>
        <w:rPr>
          <w:spacing w:val="-4"/>
        </w:rPr>
        <w:t>Programs</w:t>
      </w:r>
    </w:p>
    <w:p w14:paraId="0C5C9943" w14:textId="77777777" w:rsidR="001508A1" w:rsidRDefault="001508A1" w:rsidP="001508A1">
      <w:pPr>
        <w:spacing w:before="183" w:line="276" w:lineRule="auto"/>
        <w:ind w:left="1439" w:right="1116"/>
        <w:rPr>
          <w:sz w:val="24"/>
        </w:rPr>
      </w:pPr>
      <w:r>
        <w:rPr>
          <w:sz w:val="24"/>
        </w:rPr>
        <w:t>University</w:t>
      </w:r>
      <w:r>
        <w:rPr>
          <w:spacing w:val="-6"/>
          <w:sz w:val="24"/>
        </w:rPr>
        <w:t xml:space="preserve"> </w:t>
      </w:r>
      <w:r>
        <w:rPr>
          <w:sz w:val="24"/>
        </w:rPr>
        <w:t>Housing</w:t>
      </w:r>
      <w:r>
        <w:rPr>
          <w:spacing w:val="-9"/>
          <w:sz w:val="24"/>
        </w:rPr>
        <w:t xml:space="preserve"> </w:t>
      </w:r>
      <w:r>
        <w:rPr>
          <w:sz w:val="24"/>
        </w:rPr>
        <w:t>Services</w:t>
      </w:r>
      <w:r>
        <w:rPr>
          <w:spacing w:val="-6"/>
          <w:sz w:val="24"/>
        </w:rPr>
        <w:t xml:space="preserve"> </w:t>
      </w:r>
      <w:r>
        <w:rPr>
          <w:sz w:val="24"/>
        </w:rPr>
        <w:t>offered</w:t>
      </w:r>
      <w:r>
        <w:rPr>
          <w:spacing w:val="-9"/>
          <w:sz w:val="24"/>
        </w:rPr>
        <w:t xml:space="preserve"> </w:t>
      </w:r>
      <w:r>
        <w:rPr>
          <w:sz w:val="24"/>
        </w:rPr>
        <w:t>numerous</w:t>
      </w:r>
      <w:r>
        <w:rPr>
          <w:spacing w:val="-8"/>
          <w:sz w:val="24"/>
        </w:rPr>
        <w:t xml:space="preserve"> </w:t>
      </w:r>
      <w:r>
        <w:rPr>
          <w:sz w:val="24"/>
        </w:rPr>
        <w:t>active</w:t>
      </w:r>
      <w:r>
        <w:rPr>
          <w:spacing w:val="-2"/>
          <w:sz w:val="24"/>
        </w:rPr>
        <w:t xml:space="preserve"> </w:t>
      </w:r>
      <w:r>
        <w:rPr>
          <w:sz w:val="24"/>
        </w:rPr>
        <w:t>and</w:t>
      </w:r>
      <w:r>
        <w:rPr>
          <w:spacing w:val="-1"/>
          <w:sz w:val="24"/>
        </w:rPr>
        <w:t xml:space="preserve"> </w:t>
      </w:r>
      <w:r>
        <w:rPr>
          <w:sz w:val="24"/>
        </w:rPr>
        <w:t>passive</w:t>
      </w:r>
      <w:r>
        <w:rPr>
          <w:spacing w:val="-7"/>
          <w:sz w:val="24"/>
        </w:rPr>
        <w:t xml:space="preserve"> </w:t>
      </w:r>
      <w:r>
        <w:rPr>
          <w:sz w:val="24"/>
        </w:rPr>
        <w:t>AOD</w:t>
      </w:r>
      <w:r>
        <w:rPr>
          <w:spacing w:val="-9"/>
          <w:sz w:val="24"/>
        </w:rPr>
        <w:t xml:space="preserve"> </w:t>
      </w:r>
      <w:r>
        <w:rPr>
          <w:sz w:val="24"/>
        </w:rPr>
        <w:t>education</w:t>
      </w:r>
      <w:r>
        <w:rPr>
          <w:spacing w:val="-13"/>
          <w:sz w:val="24"/>
        </w:rPr>
        <w:t xml:space="preserve"> </w:t>
      </w:r>
      <w:r>
        <w:rPr>
          <w:sz w:val="24"/>
        </w:rPr>
        <w:t>and</w:t>
      </w:r>
      <w:r>
        <w:rPr>
          <w:spacing w:val="-6"/>
          <w:sz w:val="24"/>
        </w:rPr>
        <w:t xml:space="preserve"> </w:t>
      </w:r>
      <w:r>
        <w:rPr>
          <w:sz w:val="24"/>
        </w:rPr>
        <w:t>awareness programs and campaigns throughout the year. AOD programs were conducted by UHS professional staff, student resident advisors and/or guest presenters, such Bronco Wellness Center</w:t>
      </w:r>
      <w:r>
        <w:rPr>
          <w:spacing w:val="-5"/>
          <w:sz w:val="24"/>
        </w:rPr>
        <w:t xml:space="preserve"> </w:t>
      </w:r>
      <w:r>
        <w:rPr>
          <w:sz w:val="24"/>
        </w:rPr>
        <w:t>Peer</w:t>
      </w:r>
      <w:r>
        <w:rPr>
          <w:spacing w:val="-5"/>
          <w:sz w:val="24"/>
        </w:rPr>
        <w:t xml:space="preserve"> </w:t>
      </w:r>
      <w:r>
        <w:rPr>
          <w:sz w:val="24"/>
        </w:rPr>
        <w:t>Health</w:t>
      </w:r>
      <w:r>
        <w:rPr>
          <w:spacing w:val="-4"/>
          <w:sz w:val="24"/>
        </w:rPr>
        <w:t xml:space="preserve"> </w:t>
      </w:r>
      <w:r>
        <w:rPr>
          <w:sz w:val="24"/>
        </w:rPr>
        <w:t>Educators,</w:t>
      </w:r>
      <w:r>
        <w:rPr>
          <w:spacing w:val="-4"/>
          <w:sz w:val="24"/>
        </w:rPr>
        <w:t xml:space="preserve"> </w:t>
      </w:r>
      <w:r>
        <w:rPr>
          <w:sz w:val="24"/>
        </w:rPr>
        <w:t>and</w:t>
      </w:r>
      <w:r>
        <w:rPr>
          <w:spacing w:val="-4"/>
          <w:sz w:val="24"/>
        </w:rPr>
        <w:t xml:space="preserve"> </w:t>
      </w:r>
      <w:r>
        <w:rPr>
          <w:sz w:val="24"/>
        </w:rPr>
        <w:t>Survivor</w:t>
      </w:r>
      <w:r>
        <w:rPr>
          <w:spacing w:val="-5"/>
          <w:sz w:val="24"/>
        </w:rPr>
        <w:t xml:space="preserve"> </w:t>
      </w:r>
      <w:r>
        <w:rPr>
          <w:sz w:val="24"/>
        </w:rPr>
        <w:t>Advocacy</w:t>
      </w:r>
      <w:r>
        <w:rPr>
          <w:spacing w:val="-4"/>
          <w:sz w:val="24"/>
        </w:rPr>
        <w:t xml:space="preserve"> </w:t>
      </w:r>
      <w:r>
        <w:rPr>
          <w:sz w:val="24"/>
        </w:rPr>
        <w:t>Services</w:t>
      </w:r>
      <w:r>
        <w:rPr>
          <w:spacing w:val="-4"/>
          <w:sz w:val="24"/>
        </w:rPr>
        <w:t xml:space="preserve"> </w:t>
      </w:r>
      <w:r>
        <w:rPr>
          <w:sz w:val="24"/>
        </w:rPr>
        <w:t>(SAS).</w:t>
      </w:r>
      <w:r>
        <w:rPr>
          <w:spacing w:val="-4"/>
          <w:sz w:val="24"/>
        </w:rPr>
        <w:t xml:space="preserve"> </w:t>
      </w:r>
      <w:r>
        <w:rPr>
          <w:sz w:val="24"/>
        </w:rPr>
        <w:t>These</w:t>
      </w:r>
      <w:r>
        <w:rPr>
          <w:spacing w:val="-5"/>
          <w:sz w:val="24"/>
        </w:rPr>
        <w:t xml:space="preserve"> </w:t>
      </w:r>
      <w:r>
        <w:rPr>
          <w:sz w:val="24"/>
        </w:rPr>
        <w:t>programs</w:t>
      </w:r>
      <w:r>
        <w:rPr>
          <w:spacing w:val="-4"/>
          <w:sz w:val="24"/>
        </w:rPr>
        <w:t xml:space="preserve"> </w:t>
      </w:r>
      <w:r>
        <w:rPr>
          <w:sz w:val="24"/>
        </w:rPr>
        <w:t>included a range of interactive activities and addressed topics such as alcohol safety, safe party practices, standard drink size, sexual assault prevention, bystander intervention, alcohol-free stress management, health</w:t>
      </w:r>
      <w:r>
        <w:rPr>
          <w:spacing w:val="-2"/>
          <w:sz w:val="24"/>
        </w:rPr>
        <w:t xml:space="preserve"> </w:t>
      </w:r>
      <w:r>
        <w:rPr>
          <w:sz w:val="24"/>
        </w:rPr>
        <w:t>consequences, alcohol</w:t>
      </w:r>
      <w:r>
        <w:rPr>
          <w:spacing w:val="-1"/>
          <w:sz w:val="24"/>
        </w:rPr>
        <w:t xml:space="preserve"> </w:t>
      </w:r>
      <w:r>
        <w:rPr>
          <w:sz w:val="24"/>
        </w:rPr>
        <w:t>impairment</w:t>
      </w:r>
      <w:r>
        <w:rPr>
          <w:spacing w:val="-4"/>
          <w:sz w:val="24"/>
        </w:rPr>
        <w:t xml:space="preserve"> </w:t>
      </w:r>
      <w:r>
        <w:rPr>
          <w:sz w:val="24"/>
        </w:rPr>
        <w:t>and BAC, DUI</w:t>
      </w:r>
      <w:r>
        <w:rPr>
          <w:spacing w:val="-8"/>
          <w:sz w:val="24"/>
        </w:rPr>
        <w:t xml:space="preserve"> </w:t>
      </w:r>
      <w:r>
        <w:rPr>
          <w:sz w:val="24"/>
        </w:rPr>
        <w:t>laws and</w:t>
      </w:r>
      <w:r>
        <w:rPr>
          <w:spacing w:val="-5"/>
          <w:sz w:val="24"/>
        </w:rPr>
        <w:t xml:space="preserve"> </w:t>
      </w:r>
      <w:r>
        <w:rPr>
          <w:sz w:val="24"/>
        </w:rPr>
        <w:t>legal and safety consequences, and campus AOD policies.</w:t>
      </w:r>
    </w:p>
    <w:p w14:paraId="7E40F839" w14:textId="77777777" w:rsidR="001508A1" w:rsidRDefault="001508A1">
      <w:pPr>
        <w:pStyle w:val="Heading4"/>
        <w:ind w:left="1440"/>
      </w:pPr>
    </w:p>
    <w:p w14:paraId="4129FDF7" w14:textId="4DE3BFA8" w:rsidR="001508A1" w:rsidRDefault="008E653D" w:rsidP="00FB10B2">
      <w:pPr>
        <w:pStyle w:val="Heading4"/>
        <w:ind w:left="1440" w:right="1170"/>
      </w:pPr>
      <w:r>
        <w:t xml:space="preserve">Student Health Services </w:t>
      </w:r>
    </w:p>
    <w:p w14:paraId="7CBD135E" w14:textId="77777777" w:rsidR="009A481E" w:rsidRDefault="009A481E" w:rsidP="00FB10B2">
      <w:pPr>
        <w:pStyle w:val="Heading4"/>
        <w:ind w:left="1440" w:right="1170"/>
        <w:rPr>
          <w:b w:val="0"/>
          <w:bCs w:val="0"/>
        </w:rPr>
      </w:pPr>
    </w:p>
    <w:p w14:paraId="6D059A98" w14:textId="280089D6" w:rsidR="00B51606" w:rsidRDefault="008300C2" w:rsidP="00FB10B2">
      <w:pPr>
        <w:pStyle w:val="Heading4"/>
        <w:ind w:right="1170"/>
        <w:rPr>
          <w:b w:val="0"/>
          <w:bCs w:val="0"/>
        </w:rPr>
      </w:pPr>
      <w:r w:rsidRPr="008300C2">
        <w:rPr>
          <w:b w:val="0"/>
          <w:bCs w:val="0"/>
        </w:rPr>
        <w:t>Student Health and Wellness Services at Cal Poly Pomona supports student well-being and academic success by offering high-quality medical, psychological, and wellness care. The center is accredited by the Accreditation Association for Ambulatory Health Care, Inc., and provides affordable, student-centered services to all enrolled students, funded by a mandatory health fee included in tuition.</w:t>
      </w:r>
      <w:r w:rsidR="00197B0A">
        <w:rPr>
          <w:b w:val="0"/>
          <w:bCs w:val="0"/>
        </w:rPr>
        <w:t xml:space="preserve"> </w:t>
      </w:r>
      <w:r w:rsidRPr="008300C2">
        <w:rPr>
          <w:b w:val="0"/>
          <w:bCs w:val="0"/>
        </w:rPr>
        <w:t xml:space="preserve">All healthcare </w:t>
      </w:r>
      <w:r w:rsidR="00AC2B56" w:rsidRPr="008300C2">
        <w:rPr>
          <w:b w:val="0"/>
          <w:bCs w:val="0"/>
        </w:rPr>
        <w:t>staff,</w:t>
      </w:r>
      <w:r>
        <w:rPr>
          <w:b w:val="0"/>
          <w:bCs w:val="0"/>
        </w:rPr>
        <w:t xml:space="preserve"> </w:t>
      </w:r>
      <w:r w:rsidRPr="008300C2">
        <w:rPr>
          <w:b w:val="0"/>
          <w:bCs w:val="0"/>
        </w:rPr>
        <w:t xml:space="preserve">including physicians, physician assistants, nurse practitioners, are certified or licensed by the State of California. </w:t>
      </w:r>
    </w:p>
    <w:p w14:paraId="65C47853" w14:textId="77777777" w:rsidR="00B51606" w:rsidRDefault="00B51606" w:rsidP="00FB10B2">
      <w:pPr>
        <w:pStyle w:val="Heading4"/>
        <w:ind w:left="1440" w:right="1170"/>
        <w:rPr>
          <w:b w:val="0"/>
          <w:bCs w:val="0"/>
        </w:rPr>
      </w:pPr>
    </w:p>
    <w:p w14:paraId="63C280AC" w14:textId="77777777" w:rsidR="00B51606" w:rsidRDefault="00B51606" w:rsidP="00FB10B2">
      <w:pPr>
        <w:pStyle w:val="Heading4"/>
        <w:ind w:left="1440" w:right="1170"/>
      </w:pPr>
      <w:r w:rsidRPr="00B51606">
        <w:t>Compliance with California Opioid Safety Legislation</w:t>
      </w:r>
    </w:p>
    <w:p w14:paraId="3C68E39C" w14:textId="74F8A8C5" w:rsidR="00F40E50" w:rsidRPr="00A9729C" w:rsidRDefault="00B51606" w:rsidP="00FB10B2">
      <w:pPr>
        <w:pStyle w:val="Heading4"/>
        <w:ind w:left="1440" w:right="1170"/>
        <w:rPr>
          <w:b w:val="0"/>
          <w:bCs w:val="0"/>
        </w:rPr>
      </w:pPr>
      <w:r w:rsidRPr="00B51606">
        <w:rPr>
          <w:b w:val="0"/>
          <w:bCs w:val="0"/>
        </w:rPr>
        <w:t xml:space="preserve">In alignment with new California laws addressing opioid overdose prevention, </w:t>
      </w:r>
      <w:r w:rsidR="00490F1C">
        <w:rPr>
          <w:b w:val="0"/>
          <w:bCs w:val="0"/>
        </w:rPr>
        <w:t>Student Health Services</w:t>
      </w:r>
      <w:r w:rsidRPr="00B51606">
        <w:rPr>
          <w:b w:val="0"/>
          <w:bCs w:val="0"/>
        </w:rPr>
        <w:t xml:space="preserve"> has taken steps to comply with Senate Bill 367 and Assembly Bill 461:</w:t>
      </w:r>
    </w:p>
    <w:p w14:paraId="124CC679" w14:textId="77777777" w:rsidR="00F40E50" w:rsidRDefault="00F40E50" w:rsidP="00FB10B2">
      <w:pPr>
        <w:pStyle w:val="Heading4"/>
        <w:ind w:left="1440" w:right="1170"/>
      </w:pPr>
    </w:p>
    <w:p w14:paraId="024D0DA7" w14:textId="77777777" w:rsidR="00F40E50" w:rsidRDefault="00B51606" w:rsidP="00F53320">
      <w:pPr>
        <w:pStyle w:val="Heading4"/>
        <w:numPr>
          <w:ilvl w:val="0"/>
          <w:numId w:val="9"/>
        </w:numPr>
        <w:ind w:right="1170"/>
      </w:pPr>
      <w:r w:rsidRPr="00B51606">
        <w:t>Senate Bill 367 (Campus Opioid Safety Act) requires CSU campuses to:</w:t>
      </w:r>
    </w:p>
    <w:p w14:paraId="31E01ADD" w14:textId="77777777" w:rsidR="00F40E50" w:rsidRPr="00A9729C" w:rsidRDefault="00B51606" w:rsidP="00F53320">
      <w:pPr>
        <w:pStyle w:val="Heading4"/>
        <w:numPr>
          <w:ilvl w:val="1"/>
          <w:numId w:val="9"/>
        </w:numPr>
        <w:ind w:right="1170"/>
        <w:rPr>
          <w:b w:val="0"/>
          <w:bCs w:val="0"/>
        </w:rPr>
      </w:pPr>
      <w:r w:rsidRPr="00B51606">
        <w:rPr>
          <w:b w:val="0"/>
          <w:bCs w:val="0"/>
        </w:rPr>
        <w:t>Provide education on opioid overdose prevention during student orientation.</w:t>
      </w:r>
    </w:p>
    <w:p w14:paraId="100542FF" w14:textId="77777777" w:rsidR="00F40E50" w:rsidRPr="00A9729C" w:rsidRDefault="00B51606" w:rsidP="00F53320">
      <w:pPr>
        <w:pStyle w:val="Heading4"/>
        <w:numPr>
          <w:ilvl w:val="1"/>
          <w:numId w:val="9"/>
        </w:numPr>
        <w:ind w:right="1170"/>
        <w:rPr>
          <w:b w:val="0"/>
          <w:bCs w:val="0"/>
        </w:rPr>
      </w:pPr>
      <w:r w:rsidRPr="00B51606">
        <w:rPr>
          <w:b w:val="0"/>
          <w:bCs w:val="0"/>
        </w:rPr>
        <w:t>Maintain access to naloxone (Narcan) through campus health centers.</w:t>
      </w:r>
    </w:p>
    <w:p w14:paraId="574DD79D" w14:textId="77777777" w:rsidR="00F40E50" w:rsidRPr="00A9729C" w:rsidRDefault="00B51606" w:rsidP="00F53320">
      <w:pPr>
        <w:pStyle w:val="Heading4"/>
        <w:numPr>
          <w:ilvl w:val="1"/>
          <w:numId w:val="9"/>
        </w:numPr>
        <w:ind w:right="1170"/>
        <w:rPr>
          <w:b w:val="0"/>
          <w:bCs w:val="0"/>
        </w:rPr>
      </w:pPr>
      <w:r w:rsidRPr="00B51606">
        <w:rPr>
          <w:b w:val="0"/>
          <w:bCs w:val="0"/>
        </w:rPr>
        <w:t>Participate in the state's Naloxone Distribution Project.</w:t>
      </w:r>
    </w:p>
    <w:p w14:paraId="4E60BC4D" w14:textId="77777777" w:rsidR="00F40E50" w:rsidRDefault="00F40E50" w:rsidP="00FB10B2">
      <w:pPr>
        <w:pStyle w:val="Heading4"/>
        <w:ind w:right="1170"/>
      </w:pPr>
    </w:p>
    <w:p w14:paraId="4B004D0F" w14:textId="77777777" w:rsidR="00F40E50" w:rsidRDefault="00B51606" w:rsidP="00F53320">
      <w:pPr>
        <w:pStyle w:val="Heading4"/>
        <w:numPr>
          <w:ilvl w:val="0"/>
          <w:numId w:val="9"/>
        </w:numPr>
        <w:ind w:right="1170"/>
      </w:pPr>
      <w:r w:rsidRPr="00F40E50">
        <w:t xml:space="preserve">Assembly Bill 461 mandates </w:t>
      </w:r>
      <w:proofErr w:type="gramStart"/>
      <w:r w:rsidRPr="00F40E50">
        <w:t>that</w:t>
      </w:r>
      <w:proofErr w:type="gramEnd"/>
      <w:r w:rsidRPr="00F40E50">
        <w:t xml:space="preserve"> campuses:</w:t>
      </w:r>
    </w:p>
    <w:p w14:paraId="77B226CC" w14:textId="77777777" w:rsidR="00F40E50" w:rsidRPr="00A9729C" w:rsidRDefault="00B51606" w:rsidP="00F53320">
      <w:pPr>
        <w:pStyle w:val="Heading4"/>
        <w:numPr>
          <w:ilvl w:val="1"/>
          <w:numId w:val="9"/>
        </w:numPr>
        <w:ind w:right="1170"/>
        <w:rPr>
          <w:b w:val="0"/>
          <w:bCs w:val="0"/>
        </w:rPr>
      </w:pPr>
      <w:r w:rsidRPr="00A9729C">
        <w:rPr>
          <w:b w:val="0"/>
          <w:bCs w:val="0"/>
        </w:rPr>
        <w:t>Distribute fentanyl test strips (FTS) through campus health centers.</w:t>
      </w:r>
    </w:p>
    <w:p w14:paraId="5611522B" w14:textId="77777777" w:rsidR="00F40E50" w:rsidRPr="00A9729C" w:rsidRDefault="00B51606" w:rsidP="00F53320">
      <w:pPr>
        <w:pStyle w:val="Heading4"/>
        <w:numPr>
          <w:ilvl w:val="1"/>
          <w:numId w:val="9"/>
        </w:numPr>
        <w:ind w:right="1170"/>
        <w:rPr>
          <w:b w:val="0"/>
          <w:bCs w:val="0"/>
        </w:rPr>
      </w:pPr>
      <w:r w:rsidRPr="00A9729C">
        <w:rPr>
          <w:b w:val="0"/>
          <w:bCs w:val="0"/>
        </w:rPr>
        <w:t>Inform students about FTS availability and provide usage instructions.</w:t>
      </w:r>
    </w:p>
    <w:p w14:paraId="503F139B" w14:textId="77777777" w:rsidR="00A9729C" w:rsidRDefault="00A9729C" w:rsidP="00FB10B2">
      <w:pPr>
        <w:pStyle w:val="Heading4"/>
        <w:ind w:right="1170"/>
        <w:rPr>
          <w:b w:val="0"/>
          <w:bCs w:val="0"/>
        </w:rPr>
      </w:pPr>
    </w:p>
    <w:p w14:paraId="7A2C25CF" w14:textId="772C4616" w:rsidR="00486824" w:rsidRDefault="00733A4D" w:rsidP="00FB10B2">
      <w:pPr>
        <w:pStyle w:val="Heading4"/>
        <w:ind w:right="1170"/>
        <w:rPr>
          <w:b w:val="0"/>
          <w:bCs w:val="0"/>
        </w:rPr>
      </w:pPr>
      <w:r>
        <w:rPr>
          <w:b w:val="0"/>
          <w:bCs w:val="0"/>
        </w:rPr>
        <w:t>In collaboration with Bronco Wellness, Student Health Services has taken the following steps:</w:t>
      </w:r>
    </w:p>
    <w:p w14:paraId="50AEF83F" w14:textId="77777777" w:rsidR="008E391A" w:rsidRDefault="00486824" w:rsidP="00F53320">
      <w:pPr>
        <w:pStyle w:val="Heading4"/>
        <w:numPr>
          <w:ilvl w:val="0"/>
          <w:numId w:val="10"/>
        </w:numPr>
        <w:ind w:right="1170"/>
        <w:rPr>
          <w:b w:val="0"/>
          <w:bCs w:val="0"/>
        </w:rPr>
      </w:pPr>
      <w:r>
        <w:rPr>
          <w:b w:val="0"/>
          <w:bCs w:val="0"/>
        </w:rPr>
        <w:t>I</w:t>
      </w:r>
      <w:r w:rsidR="00B51606" w:rsidRPr="00A9729C">
        <w:rPr>
          <w:b w:val="0"/>
          <w:bCs w:val="0"/>
        </w:rPr>
        <w:t>ncorporat</w:t>
      </w:r>
      <w:r w:rsidR="008E391A">
        <w:rPr>
          <w:b w:val="0"/>
          <w:bCs w:val="0"/>
        </w:rPr>
        <w:t>ed</w:t>
      </w:r>
      <w:r w:rsidR="00B51606" w:rsidRPr="00A9729C">
        <w:rPr>
          <w:b w:val="0"/>
          <w:bCs w:val="0"/>
        </w:rPr>
        <w:t xml:space="preserve"> Narcan</w:t>
      </w:r>
      <w:r w:rsidR="00596922">
        <w:rPr>
          <w:b w:val="0"/>
          <w:bCs w:val="0"/>
        </w:rPr>
        <w:t xml:space="preserve"> </w:t>
      </w:r>
      <w:r w:rsidR="00A82652">
        <w:rPr>
          <w:b w:val="0"/>
          <w:bCs w:val="0"/>
        </w:rPr>
        <w:t>education and t</w:t>
      </w:r>
      <w:r w:rsidR="00596922">
        <w:rPr>
          <w:b w:val="0"/>
          <w:bCs w:val="0"/>
        </w:rPr>
        <w:t>raining</w:t>
      </w:r>
      <w:r w:rsidR="00861622">
        <w:rPr>
          <w:b w:val="0"/>
          <w:bCs w:val="0"/>
        </w:rPr>
        <w:t xml:space="preserve"> for the campus</w:t>
      </w:r>
      <w:r w:rsidR="00E1050B">
        <w:rPr>
          <w:b w:val="0"/>
          <w:bCs w:val="0"/>
        </w:rPr>
        <w:t xml:space="preserve"> community</w:t>
      </w:r>
    </w:p>
    <w:p w14:paraId="07ACC3B6" w14:textId="51C75AED" w:rsidR="00AC2B56" w:rsidRDefault="008E391A" w:rsidP="00F53320">
      <w:pPr>
        <w:pStyle w:val="Heading4"/>
        <w:numPr>
          <w:ilvl w:val="0"/>
          <w:numId w:val="10"/>
        </w:numPr>
        <w:ind w:right="1170"/>
        <w:rPr>
          <w:b w:val="0"/>
          <w:bCs w:val="0"/>
        </w:rPr>
      </w:pPr>
      <w:r>
        <w:rPr>
          <w:b w:val="0"/>
          <w:bCs w:val="0"/>
        </w:rPr>
        <w:t>P</w:t>
      </w:r>
      <w:r w:rsidR="00A82652">
        <w:rPr>
          <w:b w:val="0"/>
          <w:bCs w:val="0"/>
        </w:rPr>
        <w:t>rovid</w:t>
      </w:r>
      <w:r>
        <w:rPr>
          <w:b w:val="0"/>
          <w:bCs w:val="0"/>
        </w:rPr>
        <w:t>ed</w:t>
      </w:r>
      <w:r w:rsidR="00A82652">
        <w:rPr>
          <w:b w:val="0"/>
          <w:bCs w:val="0"/>
        </w:rPr>
        <w:t xml:space="preserve"> Narcan at</w:t>
      </w:r>
      <w:r w:rsidR="00BC37D5">
        <w:rPr>
          <w:b w:val="0"/>
          <w:bCs w:val="0"/>
        </w:rPr>
        <w:t xml:space="preserve"> key </w:t>
      </w:r>
      <w:r w:rsidR="00A82652">
        <w:rPr>
          <w:b w:val="0"/>
          <w:bCs w:val="0"/>
        </w:rPr>
        <w:t xml:space="preserve">departments </w:t>
      </w:r>
      <w:r w:rsidR="00F40093">
        <w:rPr>
          <w:b w:val="0"/>
          <w:bCs w:val="0"/>
        </w:rPr>
        <w:t>across</w:t>
      </w:r>
      <w:r w:rsidR="00A82652">
        <w:rPr>
          <w:b w:val="0"/>
          <w:bCs w:val="0"/>
        </w:rPr>
        <w:t xml:space="preserve"> campus</w:t>
      </w:r>
      <w:r w:rsidR="00E1050B">
        <w:rPr>
          <w:b w:val="0"/>
          <w:bCs w:val="0"/>
        </w:rPr>
        <w:t xml:space="preserve"> </w:t>
      </w:r>
    </w:p>
    <w:p w14:paraId="20D970D8" w14:textId="798EE6DC" w:rsidR="00706F79" w:rsidRDefault="00AC2B56" w:rsidP="00FB10B2">
      <w:pPr>
        <w:pStyle w:val="Heading4"/>
        <w:ind w:left="2159" w:right="1170"/>
        <w:rPr>
          <w:b w:val="0"/>
          <w:bCs w:val="0"/>
        </w:rPr>
      </w:pPr>
      <w:hyperlink r:id="rId18" w:history="1">
        <w:r w:rsidRPr="004667CA">
          <w:rPr>
            <w:rStyle w:val="Hyperlink"/>
            <w:b w:val="0"/>
            <w:bCs w:val="0"/>
          </w:rPr>
          <w:t>https://www.cpp.edu/alcohol-drugs/content-page.shtml</w:t>
        </w:r>
      </w:hyperlink>
      <w:r w:rsidR="00360963">
        <w:rPr>
          <w:b w:val="0"/>
          <w:bCs w:val="0"/>
        </w:rPr>
        <w:t xml:space="preserve"> </w:t>
      </w:r>
    </w:p>
    <w:p w14:paraId="6E29C745" w14:textId="77777777" w:rsidR="00F40093" w:rsidRDefault="00B17B8F" w:rsidP="00F53320">
      <w:pPr>
        <w:pStyle w:val="Heading4"/>
        <w:numPr>
          <w:ilvl w:val="0"/>
          <w:numId w:val="10"/>
        </w:numPr>
        <w:ind w:right="1170"/>
        <w:rPr>
          <w:b w:val="0"/>
          <w:bCs w:val="0"/>
        </w:rPr>
      </w:pPr>
      <w:r>
        <w:rPr>
          <w:b w:val="0"/>
          <w:bCs w:val="0"/>
        </w:rPr>
        <w:t xml:space="preserve">Made Narcan and fentanyl test strips </w:t>
      </w:r>
      <w:r w:rsidR="004E6DE4">
        <w:rPr>
          <w:b w:val="0"/>
          <w:bCs w:val="0"/>
        </w:rPr>
        <w:t>available to students upon request</w:t>
      </w:r>
      <w:r w:rsidR="00AC2B56">
        <w:rPr>
          <w:b w:val="0"/>
          <w:bCs w:val="0"/>
        </w:rPr>
        <w:t xml:space="preserve"> </w:t>
      </w:r>
    </w:p>
    <w:p w14:paraId="2C07CE2E" w14:textId="34D1C2C5" w:rsidR="00810433" w:rsidRPr="00F40093" w:rsidRDefault="004E6DE4" w:rsidP="00F53320">
      <w:pPr>
        <w:pStyle w:val="Heading4"/>
        <w:numPr>
          <w:ilvl w:val="0"/>
          <w:numId w:val="10"/>
        </w:numPr>
        <w:ind w:right="1170"/>
        <w:rPr>
          <w:b w:val="0"/>
          <w:bCs w:val="0"/>
        </w:rPr>
      </w:pPr>
      <w:r w:rsidRPr="00F40093">
        <w:rPr>
          <w:b w:val="0"/>
          <w:bCs w:val="0"/>
        </w:rPr>
        <w:t xml:space="preserve">Promoted </w:t>
      </w:r>
      <w:r w:rsidR="00F40093" w:rsidRPr="00F40093">
        <w:rPr>
          <w:b w:val="0"/>
          <w:bCs w:val="0"/>
        </w:rPr>
        <w:t xml:space="preserve">awareness of these resources through outreach and campus communications </w:t>
      </w:r>
    </w:p>
    <w:p w14:paraId="3839EDFE" w14:textId="77777777" w:rsidR="00F40093" w:rsidRDefault="00F40093" w:rsidP="00FB10B2">
      <w:pPr>
        <w:pStyle w:val="Heading4"/>
        <w:ind w:left="1440" w:right="1170"/>
      </w:pPr>
    </w:p>
    <w:p w14:paraId="0D996A9E" w14:textId="53CE9BC0" w:rsidR="00131E29" w:rsidRPr="00131E29" w:rsidRDefault="00131E29" w:rsidP="00FB10B2">
      <w:pPr>
        <w:pStyle w:val="Heading4"/>
        <w:ind w:left="1440" w:right="1170"/>
      </w:pPr>
      <w:r w:rsidRPr="00131E29">
        <w:t>Resources:</w:t>
      </w:r>
    </w:p>
    <w:p w14:paraId="519BF887" w14:textId="77777777" w:rsidR="00131E29" w:rsidRPr="00131E29" w:rsidRDefault="00131E29" w:rsidP="00F53320">
      <w:pPr>
        <w:pStyle w:val="Heading4"/>
        <w:numPr>
          <w:ilvl w:val="0"/>
          <w:numId w:val="11"/>
        </w:numPr>
        <w:ind w:right="1170"/>
        <w:rPr>
          <w:b w:val="0"/>
          <w:bCs w:val="0"/>
        </w:rPr>
      </w:pPr>
      <w:hyperlink r:id="rId19" w:tgtFrame="_new" w:history="1">
        <w:r w:rsidRPr="00131E29">
          <w:rPr>
            <w:rStyle w:val="Hyperlink"/>
            <w:b w:val="0"/>
            <w:bCs w:val="0"/>
          </w:rPr>
          <w:t>Narcan Request Form for Departments</w:t>
        </w:r>
      </w:hyperlink>
    </w:p>
    <w:p w14:paraId="679A37AB" w14:textId="77777777" w:rsidR="00131E29" w:rsidRPr="00131E29" w:rsidRDefault="00131E29" w:rsidP="00F53320">
      <w:pPr>
        <w:pStyle w:val="Heading4"/>
        <w:numPr>
          <w:ilvl w:val="0"/>
          <w:numId w:val="11"/>
        </w:numPr>
        <w:ind w:right="1170"/>
        <w:rPr>
          <w:b w:val="0"/>
          <w:bCs w:val="0"/>
        </w:rPr>
      </w:pPr>
      <w:hyperlink r:id="rId20" w:tgtFrame="_new" w:history="1">
        <w:r w:rsidRPr="00131E29">
          <w:rPr>
            <w:rStyle w:val="Hyperlink"/>
            <w:b w:val="0"/>
            <w:bCs w:val="0"/>
          </w:rPr>
          <w:t>Narcan and FTS Request Form for Individuals</w:t>
        </w:r>
      </w:hyperlink>
    </w:p>
    <w:p w14:paraId="1C1BBD3E" w14:textId="77777777" w:rsidR="006913E5" w:rsidRDefault="006913E5" w:rsidP="00131E29">
      <w:pPr>
        <w:pStyle w:val="Heading4"/>
        <w:ind w:left="0"/>
      </w:pPr>
    </w:p>
    <w:p w14:paraId="41E38631" w14:textId="7BEF083B" w:rsidR="009B40AC" w:rsidRDefault="00202C25" w:rsidP="001508A1">
      <w:pPr>
        <w:pStyle w:val="Heading4"/>
        <w:ind w:left="719" w:firstLine="720"/>
      </w:pPr>
      <w:r>
        <w:t>Bronco Wellness</w:t>
      </w:r>
    </w:p>
    <w:p w14:paraId="13A8B071" w14:textId="77777777" w:rsidR="00892BA3" w:rsidRDefault="006F378B" w:rsidP="00892BA3">
      <w:pPr>
        <w:spacing w:before="202" w:line="276" w:lineRule="auto"/>
        <w:ind w:left="1440" w:right="1186"/>
        <w:rPr>
          <w:sz w:val="24"/>
        </w:rPr>
      </w:pPr>
      <w:r>
        <w:rPr>
          <w:sz w:val="24"/>
        </w:rPr>
        <w:t>Bronco</w:t>
      </w:r>
      <w:r>
        <w:rPr>
          <w:spacing w:val="-3"/>
          <w:sz w:val="24"/>
        </w:rPr>
        <w:t xml:space="preserve"> </w:t>
      </w:r>
      <w:r>
        <w:rPr>
          <w:sz w:val="24"/>
        </w:rPr>
        <w:t>Wellness,</w:t>
      </w:r>
      <w:r>
        <w:rPr>
          <w:spacing w:val="-3"/>
          <w:sz w:val="24"/>
        </w:rPr>
        <w:t xml:space="preserve"> </w:t>
      </w:r>
      <w:r>
        <w:rPr>
          <w:sz w:val="24"/>
        </w:rPr>
        <w:t>a</w:t>
      </w:r>
      <w:r>
        <w:rPr>
          <w:spacing w:val="-4"/>
          <w:sz w:val="24"/>
        </w:rPr>
        <w:t xml:space="preserve"> </w:t>
      </w:r>
      <w:r w:rsidR="00202C25">
        <w:rPr>
          <w:sz w:val="24"/>
        </w:rPr>
        <w:t>unit within the Care Center</w:t>
      </w:r>
      <w:r>
        <w:rPr>
          <w:sz w:val="24"/>
        </w:rPr>
        <w:t>,</w:t>
      </w:r>
      <w:r>
        <w:rPr>
          <w:spacing w:val="-3"/>
          <w:sz w:val="24"/>
        </w:rPr>
        <w:t xml:space="preserve"> </w:t>
      </w:r>
      <w:r>
        <w:rPr>
          <w:sz w:val="24"/>
        </w:rPr>
        <w:t>provides</w:t>
      </w:r>
      <w:r>
        <w:rPr>
          <w:spacing w:val="-1"/>
          <w:sz w:val="24"/>
        </w:rPr>
        <w:t xml:space="preserve"> </w:t>
      </w:r>
      <w:r>
        <w:rPr>
          <w:sz w:val="24"/>
        </w:rPr>
        <w:t>a range of programs, services, and activities to promote safe and healthy lifestyle choices and</w:t>
      </w:r>
      <w:r w:rsidR="00AF1DB1">
        <w:rPr>
          <w:sz w:val="24"/>
        </w:rPr>
        <w:t xml:space="preserve"> behaviors to support students’ success in and out of the classroom.</w:t>
      </w:r>
      <w:r w:rsidR="00892BA3">
        <w:rPr>
          <w:sz w:val="24"/>
        </w:rPr>
        <w:t xml:space="preserve"> </w:t>
      </w:r>
      <w:r w:rsidR="00AF1DB1">
        <w:rPr>
          <w:sz w:val="24"/>
        </w:rPr>
        <w:t>Bronco Wellness</w:t>
      </w:r>
      <w:r w:rsidR="00892BA3">
        <w:rPr>
          <w:sz w:val="24"/>
        </w:rPr>
        <w:t xml:space="preserve"> </w:t>
      </w:r>
      <w:r w:rsidR="00AF1DB1">
        <w:rPr>
          <w:sz w:val="24"/>
        </w:rPr>
        <w:t>collaborates</w:t>
      </w:r>
      <w:r w:rsidR="00AF1DB1">
        <w:rPr>
          <w:spacing w:val="-4"/>
          <w:sz w:val="24"/>
        </w:rPr>
        <w:t xml:space="preserve"> </w:t>
      </w:r>
      <w:r w:rsidR="00AF1DB1">
        <w:rPr>
          <w:sz w:val="24"/>
        </w:rPr>
        <w:t>with</w:t>
      </w:r>
      <w:r w:rsidR="00AF1DB1">
        <w:rPr>
          <w:spacing w:val="-4"/>
          <w:sz w:val="24"/>
        </w:rPr>
        <w:t xml:space="preserve"> </w:t>
      </w:r>
      <w:r w:rsidR="00AF1DB1">
        <w:rPr>
          <w:sz w:val="24"/>
        </w:rPr>
        <w:t>campus</w:t>
      </w:r>
      <w:r w:rsidR="00AF1DB1">
        <w:rPr>
          <w:spacing w:val="-4"/>
          <w:sz w:val="24"/>
        </w:rPr>
        <w:t xml:space="preserve"> </w:t>
      </w:r>
      <w:r w:rsidR="00AF1DB1">
        <w:rPr>
          <w:sz w:val="24"/>
        </w:rPr>
        <w:t>partners</w:t>
      </w:r>
      <w:r w:rsidR="00AF1DB1">
        <w:rPr>
          <w:spacing w:val="-4"/>
          <w:sz w:val="24"/>
        </w:rPr>
        <w:t xml:space="preserve"> </w:t>
      </w:r>
      <w:r w:rsidR="00AF1DB1">
        <w:rPr>
          <w:sz w:val="24"/>
        </w:rPr>
        <w:t>to</w:t>
      </w:r>
      <w:r w:rsidR="00AF1DB1">
        <w:rPr>
          <w:spacing w:val="-4"/>
          <w:sz w:val="24"/>
        </w:rPr>
        <w:t xml:space="preserve"> </w:t>
      </w:r>
      <w:r w:rsidR="00AF1DB1">
        <w:rPr>
          <w:sz w:val="24"/>
        </w:rPr>
        <w:t>conduct</w:t>
      </w:r>
      <w:r w:rsidR="00AF1DB1">
        <w:rPr>
          <w:spacing w:val="-4"/>
          <w:sz w:val="24"/>
        </w:rPr>
        <w:t xml:space="preserve"> </w:t>
      </w:r>
      <w:r w:rsidR="00AF1DB1">
        <w:rPr>
          <w:sz w:val="24"/>
        </w:rPr>
        <w:t>AOD</w:t>
      </w:r>
      <w:r w:rsidR="00AF1DB1">
        <w:rPr>
          <w:spacing w:val="-5"/>
          <w:sz w:val="24"/>
        </w:rPr>
        <w:t xml:space="preserve"> </w:t>
      </w:r>
      <w:r w:rsidR="00AF1DB1">
        <w:rPr>
          <w:sz w:val="24"/>
        </w:rPr>
        <w:t>training,</w:t>
      </w:r>
      <w:r w:rsidR="00AF1DB1">
        <w:rPr>
          <w:spacing w:val="-4"/>
          <w:sz w:val="24"/>
        </w:rPr>
        <w:t xml:space="preserve"> </w:t>
      </w:r>
      <w:r w:rsidR="00AF1DB1">
        <w:rPr>
          <w:sz w:val="24"/>
        </w:rPr>
        <w:t>events,</w:t>
      </w:r>
      <w:r w:rsidR="00AF1DB1">
        <w:rPr>
          <w:spacing w:val="-4"/>
          <w:sz w:val="24"/>
        </w:rPr>
        <w:t xml:space="preserve"> </w:t>
      </w:r>
      <w:r w:rsidR="00AF1DB1">
        <w:rPr>
          <w:sz w:val="24"/>
        </w:rPr>
        <w:t>workshops,</w:t>
      </w:r>
      <w:r w:rsidR="00AF1DB1">
        <w:rPr>
          <w:spacing w:val="-4"/>
          <w:sz w:val="24"/>
        </w:rPr>
        <w:t xml:space="preserve"> </w:t>
      </w:r>
      <w:r w:rsidR="00AF1DB1">
        <w:rPr>
          <w:sz w:val="24"/>
        </w:rPr>
        <w:t>and</w:t>
      </w:r>
      <w:r w:rsidR="00AF1DB1">
        <w:rPr>
          <w:spacing w:val="-4"/>
          <w:sz w:val="24"/>
        </w:rPr>
        <w:t xml:space="preserve"> </w:t>
      </w:r>
      <w:r w:rsidR="00AF1DB1">
        <w:rPr>
          <w:sz w:val="24"/>
        </w:rPr>
        <w:t>programs</w:t>
      </w:r>
      <w:r w:rsidR="00AF1DB1">
        <w:rPr>
          <w:spacing w:val="-4"/>
          <w:sz w:val="24"/>
        </w:rPr>
        <w:t xml:space="preserve"> </w:t>
      </w:r>
      <w:r w:rsidR="00AF1DB1">
        <w:rPr>
          <w:sz w:val="24"/>
        </w:rPr>
        <w:t>to increase education and awareness.</w:t>
      </w:r>
    </w:p>
    <w:p w14:paraId="3E9C6D75" w14:textId="7D0DC0C1" w:rsidR="00AF1DB1" w:rsidRDefault="00AF1DB1" w:rsidP="00892BA3">
      <w:pPr>
        <w:spacing w:before="202" w:line="276" w:lineRule="auto"/>
        <w:ind w:left="1440" w:right="1186"/>
        <w:rPr>
          <w:sz w:val="24"/>
        </w:rPr>
      </w:pPr>
      <w:r>
        <w:rPr>
          <w:sz w:val="24"/>
        </w:rPr>
        <w:t>The</w:t>
      </w:r>
      <w:r>
        <w:rPr>
          <w:spacing w:val="-13"/>
          <w:sz w:val="24"/>
        </w:rPr>
        <w:t xml:space="preserve"> </w:t>
      </w:r>
      <w:r>
        <w:rPr>
          <w:sz w:val="24"/>
        </w:rPr>
        <w:t>following</w:t>
      </w:r>
      <w:r>
        <w:rPr>
          <w:spacing w:val="-15"/>
          <w:sz w:val="24"/>
        </w:rPr>
        <w:t xml:space="preserve"> </w:t>
      </w:r>
      <w:r>
        <w:rPr>
          <w:sz w:val="24"/>
        </w:rPr>
        <w:t>highlights</w:t>
      </w:r>
      <w:r>
        <w:rPr>
          <w:spacing w:val="-14"/>
          <w:sz w:val="24"/>
        </w:rPr>
        <w:t xml:space="preserve"> </w:t>
      </w:r>
      <w:r>
        <w:rPr>
          <w:sz w:val="24"/>
        </w:rPr>
        <w:t>campus</w:t>
      </w:r>
      <w:r>
        <w:rPr>
          <w:spacing w:val="-13"/>
          <w:sz w:val="24"/>
        </w:rPr>
        <w:t xml:space="preserve"> </w:t>
      </w:r>
      <w:r>
        <w:rPr>
          <w:sz w:val="24"/>
        </w:rPr>
        <w:t>prevention,</w:t>
      </w:r>
      <w:r>
        <w:rPr>
          <w:spacing w:val="-12"/>
          <w:sz w:val="24"/>
        </w:rPr>
        <w:t xml:space="preserve"> </w:t>
      </w:r>
      <w:r>
        <w:rPr>
          <w:sz w:val="24"/>
        </w:rPr>
        <w:t>education,</w:t>
      </w:r>
      <w:r>
        <w:rPr>
          <w:spacing w:val="-12"/>
          <w:sz w:val="24"/>
        </w:rPr>
        <w:t xml:space="preserve"> </w:t>
      </w:r>
      <w:r>
        <w:rPr>
          <w:sz w:val="24"/>
        </w:rPr>
        <w:t>and</w:t>
      </w:r>
      <w:r>
        <w:rPr>
          <w:spacing w:val="-14"/>
          <w:sz w:val="24"/>
        </w:rPr>
        <w:t xml:space="preserve"> </w:t>
      </w:r>
      <w:r>
        <w:rPr>
          <w:sz w:val="24"/>
        </w:rPr>
        <w:t>intervention</w:t>
      </w:r>
      <w:r>
        <w:rPr>
          <w:spacing w:val="-7"/>
          <w:sz w:val="24"/>
        </w:rPr>
        <w:t xml:space="preserve"> </w:t>
      </w:r>
      <w:r>
        <w:rPr>
          <w:sz w:val="24"/>
        </w:rPr>
        <w:t>programs</w:t>
      </w:r>
      <w:r>
        <w:rPr>
          <w:spacing w:val="-10"/>
          <w:sz w:val="24"/>
        </w:rPr>
        <w:t xml:space="preserve"> </w:t>
      </w:r>
      <w:r>
        <w:rPr>
          <w:sz w:val="24"/>
        </w:rPr>
        <w:t>offered</w:t>
      </w:r>
      <w:r>
        <w:rPr>
          <w:spacing w:val="-10"/>
          <w:sz w:val="24"/>
        </w:rPr>
        <w:t xml:space="preserve"> </w:t>
      </w:r>
      <w:r>
        <w:rPr>
          <w:sz w:val="24"/>
        </w:rPr>
        <w:t>by</w:t>
      </w:r>
      <w:r>
        <w:rPr>
          <w:spacing w:val="-12"/>
          <w:sz w:val="24"/>
        </w:rPr>
        <w:t xml:space="preserve"> </w:t>
      </w:r>
      <w:r>
        <w:rPr>
          <w:sz w:val="24"/>
        </w:rPr>
        <w:t xml:space="preserve">the </w:t>
      </w:r>
      <w:r w:rsidR="00051AA3">
        <w:rPr>
          <w:sz w:val="24"/>
        </w:rPr>
        <w:t xml:space="preserve">Bronco </w:t>
      </w:r>
      <w:r>
        <w:rPr>
          <w:sz w:val="24"/>
        </w:rPr>
        <w:t>Wellness Center</w:t>
      </w:r>
      <w:r w:rsidR="00051AA3">
        <w:rPr>
          <w:sz w:val="24"/>
        </w:rPr>
        <w:t>:</w:t>
      </w:r>
    </w:p>
    <w:p w14:paraId="3DC6B8B1" w14:textId="77777777" w:rsidR="009B40AC" w:rsidRDefault="009B40AC">
      <w:pPr>
        <w:spacing w:line="276" w:lineRule="auto"/>
        <w:rPr>
          <w:sz w:val="24"/>
        </w:rPr>
      </w:pPr>
    </w:p>
    <w:p w14:paraId="63CCF01D" w14:textId="3B74C225" w:rsidR="00892BA3" w:rsidRDefault="00892BA3" w:rsidP="00892BA3">
      <w:pPr>
        <w:pStyle w:val="Heading4"/>
        <w:spacing w:before="151"/>
        <w:contextualSpacing/>
        <w:jc w:val="both"/>
      </w:pPr>
      <w:r>
        <w:tab/>
        <w:t>21</w:t>
      </w:r>
      <w:r w:rsidRPr="00202C25">
        <w:rPr>
          <w:vertAlign w:val="superscript"/>
        </w:rPr>
        <w:t>st</w:t>
      </w:r>
      <w:r>
        <w:t xml:space="preserve"> Birthday</w:t>
      </w:r>
      <w:r>
        <w:rPr>
          <w:spacing w:val="-1"/>
        </w:rPr>
        <w:t xml:space="preserve"> </w:t>
      </w:r>
      <w:r>
        <w:rPr>
          <w:spacing w:val="-2"/>
        </w:rPr>
        <w:t>Program</w:t>
      </w:r>
    </w:p>
    <w:p w14:paraId="48247987" w14:textId="6E3A7674" w:rsidR="00892BA3" w:rsidRDefault="00892BA3" w:rsidP="00892BA3">
      <w:pPr>
        <w:spacing w:before="199" w:line="259" w:lineRule="auto"/>
        <w:ind w:left="1440" w:right="1116"/>
        <w:contextualSpacing/>
        <w:rPr>
          <w:sz w:val="24"/>
        </w:rPr>
      </w:pPr>
      <w:r>
        <w:rPr>
          <w:sz w:val="24"/>
        </w:rPr>
        <w:t>The 21st birthday program is an educational activity that addresses harm reduction strategies regarding alcohol use and provides individual feedback regarding alcohol use behaviors for Cal Poly Pomona students. When a student turns 21, they receive a happy birthday email from the Bronco</w:t>
      </w:r>
      <w:r>
        <w:rPr>
          <w:spacing w:val="-3"/>
          <w:sz w:val="24"/>
        </w:rPr>
        <w:t xml:space="preserve"> </w:t>
      </w:r>
      <w:r>
        <w:rPr>
          <w:sz w:val="24"/>
        </w:rPr>
        <w:t>Wellness</w:t>
      </w:r>
      <w:r>
        <w:rPr>
          <w:spacing w:val="-3"/>
          <w:sz w:val="24"/>
        </w:rPr>
        <w:t xml:space="preserve"> </w:t>
      </w:r>
      <w:r>
        <w:rPr>
          <w:sz w:val="24"/>
        </w:rPr>
        <w:t>Center.</w:t>
      </w:r>
      <w:r>
        <w:rPr>
          <w:spacing w:val="-1"/>
          <w:sz w:val="24"/>
        </w:rPr>
        <w:t xml:space="preserve"> </w:t>
      </w:r>
      <w:r>
        <w:rPr>
          <w:sz w:val="24"/>
        </w:rPr>
        <w:t>The</w:t>
      </w:r>
      <w:r>
        <w:rPr>
          <w:spacing w:val="-4"/>
          <w:sz w:val="24"/>
        </w:rPr>
        <w:t xml:space="preserve"> </w:t>
      </w:r>
      <w:r>
        <w:rPr>
          <w:sz w:val="24"/>
        </w:rPr>
        <w:t>email</w:t>
      </w:r>
      <w:r>
        <w:rPr>
          <w:spacing w:val="-3"/>
          <w:sz w:val="24"/>
        </w:rPr>
        <w:t xml:space="preserve"> </w:t>
      </w:r>
      <w:r>
        <w:rPr>
          <w:sz w:val="24"/>
        </w:rPr>
        <w:t>includes</w:t>
      </w:r>
      <w:r>
        <w:rPr>
          <w:spacing w:val="-3"/>
          <w:sz w:val="24"/>
        </w:rPr>
        <w:t xml:space="preserve"> </w:t>
      </w:r>
      <w:r>
        <w:rPr>
          <w:sz w:val="24"/>
        </w:rPr>
        <w:t>a</w:t>
      </w:r>
      <w:r>
        <w:rPr>
          <w:spacing w:val="-4"/>
          <w:sz w:val="24"/>
        </w:rPr>
        <w:t xml:space="preserve"> </w:t>
      </w:r>
      <w:r>
        <w:rPr>
          <w:sz w:val="24"/>
        </w:rPr>
        <w:t>link</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online</w:t>
      </w:r>
      <w:r>
        <w:rPr>
          <w:spacing w:val="-4"/>
          <w:sz w:val="24"/>
        </w:rPr>
        <w:t xml:space="preserve"> </w:t>
      </w:r>
      <w:r>
        <w:rPr>
          <w:sz w:val="24"/>
        </w:rPr>
        <w:t>learning</w:t>
      </w:r>
      <w:r>
        <w:rPr>
          <w:spacing w:val="-3"/>
          <w:sz w:val="24"/>
        </w:rPr>
        <w:t xml:space="preserve"> </w:t>
      </w:r>
      <w:r>
        <w:rPr>
          <w:sz w:val="24"/>
        </w:rPr>
        <w:t>resource</w:t>
      </w:r>
      <w:r>
        <w:rPr>
          <w:spacing w:val="-2"/>
          <w:sz w:val="24"/>
        </w:rPr>
        <w:t xml:space="preserve"> </w:t>
      </w:r>
      <w:r>
        <w:rPr>
          <w:sz w:val="24"/>
        </w:rPr>
        <w:t>about</w:t>
      </w:r>
      <w:r>
        <w:rPr>
          <w:spacing w:val="-3"/>
          <w:sz w:val="24"/>
        </w:rPr>
        <w:t xml:space="preserve"> </w:t>
      </w:r>
      <w:r>
        <w:rPr>
          <w:sz w:val="24"/>
        </w:rPr>
        <w:t xml:space="preserve">alcohol. When students complete </w:t>
      </w:r>
      <w:r w:rsidR="00CD7E86">
        <w:rPr>
          <w:sz w:val="24"/>
        </w:rPr>
        <w:t>online resources</w:t>
      </w:r>
      <w:r>
        <w:rPr>
          <w:sz w:val="24"/>
        </w:rPr>
        <w:t>, they are encouraged to go to the Bronco Wellness Center to receive a voucher for a free pizza at Innovation Brew works and receive additional information on standard drink, blood alcohol concentration and ABV for craft beer.</w:t>
      </w:r>
    </w:p>
    <w:p w14:paraId="77166BA8" w14:textId="77777777" w:rsidR="00A67160" w:rsidRDefault="00A67160" w:rsidP="00892BA3">
      <w:pPr>
        <w:spacing w:before="199" w:line="259" w:lineRule="auto"/>
        <w:ind w:left="1440" w:right="1116"/>
        <w:contextualSpacing/>
        <w:rPr>
          <w:sz w:val="24"/>
        </w:rPr>
      </w:pPr>
    </w:p>
    <w:p w14:paraId="024CED60" w14:textId="77777777" w:rsidR="00A67160" w:rsidRDefault="00A67160" w:rsidP="00892BA3">
      <w:pPr>
        <w:spacing w:before="199" w:line="259" w:lineRule="auto"/>
        <w:ind w:left="1440" w:right="1116"/>
        <w:contextualSpacing/>
        <w:rPr>
          <w:sz w:val="24"/>
        </w:rPr>
      </w:pPr>
    </w:p>
    <w:p w14:paraId="45935FA1" w14:textId="3DFEAB6A" w:rsidR="00C03627" w:rsidRDefault="00C03627" w:rsidP="00C03627">
      <w:pPr>
        <w:pStyle w:val="Heading4"/>
        <w:ind w:left="1440"/>
        <w:jc w:val="both"/>
      </w:pPr>
      <w:r>
        <w:t>All</w:t>
      </w:r>
      <w:r>
        <w:rPr>
          <w:spacing w:val="-6"/>
        </w:rPr>
        <w:t xml:space="preserve"> </w:t>
      </w:r>
      <w:r>
        <w:t>About</w:t>
      </w:r>
      <w:r>
        <w:rPr>
          <w:spacing w:val="-7"/>
        </w:rPr>
        <w:t xml:space="preserve"> </w:t>
      </w:r>
      <w:r>
        <w:rPr>
          <w:spacing w:val="-2"/>
        </w:rPr>
        <w:t>Alcohol</w:t>
      </w:r>
    </w:p>
    <w:p w14:paraId="41C873F6" w14:textId="77777777" w:rsidR="00C03627" w:rsidRDefault="00C03627" w:rsidP="00C03627">
      <w:pPr>
        <w:spacing w:before="180" w:line="276" w:lineRule="auto"/>
        <w:ind w:left="1439" w:right="1116"/>
        <w:rPr>
          <w:sz w:val="24"/>
        </w:rPr>
      </w:pPr>
      <w:r>
        <w:rPr>
          <w:sz w:val="24"/>
        </w:rPr>
        <w:t>All About Alcohol is an educational program provided to the personal health class in the Foods and Nutrition department, University Housing Services, and other campus groups upon request. “All About Alcohol” is a harm reduction program that informs students of standard drink</w:t>
      </w:r>
      <w:r>
        <w:rPr>
          <w:spacing w:val="-1"/>
          <w:sz w:val="24"/>
        </w:rPr>
        <w:t xml:space="preserve"> </w:t>
      </w:r>
      <w:r>
        <w:rPr>
          <w:sz w:val="24"/>
        </w:rPr>
        <w:t>size, BAC,</w:t>
      </w:r>
      <w:r>
        <w:rPr>
          <w:spacing w:val="-3"/>
          <w:sz w:val="24"/>
        </w:rPr>
        <w:t xml:space="preserve"> </w:t>
      </w:r>
      <w:r>
        <w:rPr>
          <w:sz w:val="24"/>
        </w:rPr>
        <w:t>identifying</w:t>
      </w:r>
      <w:r>
        <w:rPr>
          <w:spacing w:val="-6"/>
          <w:sz w:val="24"/>
        </w:rPr>
        <w:t xml:space="preserve"> </w:t>
      </w:r>
      <w:r>
        <w:rPr>
          <w:sz w:val="24"/>
        </w:rPr>
        <w:t>the</w:t>
      </w:r>
      <w:r>
        <w:rPr>
          <w:spacing w:val="-4"/>
          <w:sz w:val="24"/>
        </w:rPr>
        <w:t xml:space="preserve"> </w:t>
      </w:r>
      <w:r>
        <w:rPr>
          <w:sz w:val="24"/>
        </w:rPr>
        <w:t>signs of alcohol poisoning</w:t>
      </w:r>
      <w:r>
        <w:rPr>
          <w:spacing w:val="-1"/>
          <w:sz w:val="24"/>
        </w:rPr>
        <w:t xml:space="preserve"> </w:t>
      </w:r>
      <w:r>
        <w:rPr>
          <w:sz w:val="24"/>
        </w:rPr>
        <w:t>and how to respond to</w:t>
      </w:r>
      <w:r>
        <w:rPr>
          <w:spacing w:val="-1"/>
          <w:sz w:val="24"/>
        </w:rPr>
        <w:t xml:space="preserve"> </w:t>
      </w:r>
      <w:r>
        <w:rPr>
          <w:sz w:val="24"/>
        </w:rPr>
        <w:t>someone</w:t>
      </w:r>
      <w:r>
        <w:rPr>
          <w:spacing w:val="-2"/>
          <w:sz w:val="24"/>
        </w:rPr>
        <w:t xml:space="preserve"> </w:t>
      </w:r>
      <w:r>
        <w:rPr>
          <w:sz w:val="24"/>
        </w:rPr>
        <w:t>who is showing signs</w:t>
      </w:r>
      <w:r>
        <w:rPr>
          <w:spacing w:val="-3"/>
          <w:sz w:val="24"/>
        </w:rPr>
        <w:t xml:space="preserve"> </w:t>
      </w:r>
      <w:r>
        <w:rPr>
          <w:sz w:val="24"/>
        </w:rPr>
        <w:t>of</w:t>
      </w:r>
      <w:r>
        <w:rPr>
          <w:spacing w:val="-4"/>
          <w:sz w:val="24"/>
        </w:rPr>
        <w:t xml:space="preserve"> </w:t>
      </w:r>
      <w:r>
        <w:rPr>
          <w:sz w:val="24"/>
        </w:rPr>
        <w:t>alcohol</w:t>
      </w:r>
      <w:r>
        <w:rPr>
          <w:spacing w:val="-3"/>
          <w:sz w:val="24"/>
        </w:rPr>
        <w:t xml:space="preserve"> </w:t>
      </w:r>
      <w:r>
        <w:rPr>
          <w:sz w:val="24"/>
        </w:rPr>
        <w:t>poisoning.</w:t>
      </w:r>
      <w:r>
        <w:rPr>
          <w:spacing w:val="-3"/>
          <w:sz w:val="24"/>
        </w:rPr>
        <w:t xml:space="preserve"> </w:t>
      </w:r>
      <w:r>
        <w:rPr>
          <w:sz w:val="24"/>
        </w:rPr>
        <w:t>The</w:t>
      </w:r>
      <w:r>
        <w:rPr>
          <w:spacing w:val="-4"/>
          <w:sz w:val="24"/>
        </w:rPr>
        <w:t xml:space="preserve"> </w:t>
      </w:r>
      <w:r>
        <w:rPr>
          <w:sz w:val="24"/>
        </w:rPr>
        <w:t>goal</w:t>
      </w:r>
      <w:r>
        <w:rPr>
          <w:spacing w:val="-6"/>
          <w:sz w:val="24"/>
        </w:rPr>
        <w:t xml:space="preserve"> </w:t>
      </w:r>
      <w:r>
        <w:rPr>
          <w:sz w:val="24"/>
        </w:rPr>
        <w:t>of</w:t>
      </w:r>
      <w:r>
        <w:rPr>
          <w:spacing w:val="-4"/>
          <w:sz w:val="24"/>
        </w:rPr>
        <w:t xml:space="preserve"> </w:t>
      </w:r>
      <w:r>
        <w:rPr>
          <w:sz w:val="24"/>
        </w:rPr>
        <w:t>this</w:t>
      </w:r>
      <w:r>
        <w:rPr>
          <w:spacing w:val="-3"/>
          <w:sz w:val="24"/>
        </w:rPr>
        <w:t xml:space="preserve"> </w:t>
      </w:r>
      <w:r>
        <w:rPr>
          <w:sz w:val="24"/>
        </w:rPr>
        <w:t>program</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inform</w:t>
      </w:r>
      <w:r>
        <w:rPr>
          <w:spacing w:val="-3"/>
          <w:sz w:val="24"/>
        </w:rPr>
        <w:t xml:space="preserve"> </w:t>
      </w:r>
      <w:r>
        <w:rPr>
          <w:sz w:val="24"/>
        </w:rPr>
        <w:t>students</w:t>
      </w:r>
      <w:r>
        <w:rPr>
          <w:spacing w:val="-3"/>
          <w:sz w:val="24"/>
        </w:rPr>
        <w:t xml:space="preserve"> </w:t>
      </w:r>
      <w:r>
        <w:rPr>
          <w:sz w:val="24"/>
        </w:rPr>
        <w:t>of</w:t>
      </w:r>
      <w:r>
        <w:rPr>
          <w:spacing w:val="-4"/>
          <w:sz w:val="24"/>
        </w:rPr>
        <w:t xml:space="preserve"> </w:t>
      </w:r>
      <w:r>
        <w:rPr>
          <w:sz w:val="24"/>
        </w:rPr>
        <w:t>protective</w:t>
      </w:r>
      <w:r>
        <w:rPr>
          <w:spacing w:val="-4"/>
          <w:sz w:val="24"/>
        </w:rPr>
        <w:t xml:space="preserve"> </w:t>
      </w:r>
      <w:r>
        <w:rPr>
          <w:sz w:val="24"/>
        </w:rPr>
        <w:t>strategies to prevent negative outcomes that can result from drinking.</w:t>
      </w:r>
    </w:p>
    <w:p w14:paraId="4F1CD325" w14:textId="4215815A" w:rsidR="00AF1DB1" w:rsidRPr="00AF1DB1" w:rsidRDefault="00AF1DB1" w:rsidP="00AF1DB1">
      <w:pPr>
        <w:rPr>
          <w:sz w:val="24"/>
        </w:rPr>
      </w:pPr>
    </w:p>
    <w:p w14:paraId="01DBCD6A" w14:textId="77777777" w:rsidR="00AF1DB1" w:rsidRPr="00AF1DB1" w:rsidRDefault="00AF1DB1" w:rsidP="00AF1DB1">
      <w:pPr>
        <w:rPr>
          <w:sz w:val="24"/>
        </w:rPr>
      </w:pPr>
    </w:p>
    <w:p w14:paraId="216C107C" w14:textId="133C61FE" w:rsidR="00C03627" w:rsidRDefault="00C03627" w:rsidP="00C03627">
      <w:pPr>
        <w:pStyle w:val="Heading4"/>
        <w:spacing w:before="1"/>
        <w:jc w:val="both"/>
      </w:pPr>
      <w:r>
        <w:tab/>
        <w:t>ATOD Coaching Sessions</w:t>
      </w:r>
    </w:p>
    <w:p w14:paraId="6BE2BC8B" w14:textId="59708823" w:rsidR="00F61C2E" w:rsidRDefault="00BC2E57" w:rsidP="00C03627">
      <w:pPr>
        <w:pStyle w:val="Heading4"/>
        <w:spacing w:before="1"/>
        <w:jc w:val="both"/>
        <w:rPr>
          <w:b w:val="0"/>
          <w:bCs w:val="0"/>
        </w:rPr>
      </w:pPr>
      <w:r>
        <w:rPr>
          <w:b w:val="0"/>
          <w:bCs w:val="0"/>
        </w:rPr>
        <w:t xml:space="preserve">Professional staff Health Educators within </w:t>
      </w:r>
      <w:r w:rsidR="00F61C2E">
        <w:rPr>
          <w:b w:val="0"/>
          <w:bCs w:val="0"/>
        </w:rPr>
        <w:t>Bronco Wellness provide i</w:t>
      </w:r>
      <w:r w:rsidR="00C03627" w:rsidRPr="00421934">
        <w:rPr>
          <w:b w:val="0"/>
          <w:bCs w:val="0"/>
        </w:rPr>
        <w:t xml:space="preserve">ndividual coaching </w:t>
      </w:r>
    </w:p>
    <w:p w14:paraId="49C11C7E" w14:textId="581655B4" w:rsidR="00C03627" w:rsidRPr="00421934" w:rsidRDefault="00C03627" w:rsidP="00C03627">
      <w:pPr>
        <w:pStyle w:val="Heading4"/>
        <w:spacing w:before="1"/>
        <w:jc w:val="both"/>
        <w:rPr>
          <w:b w:val="0"/>
          <w:bCs w:val="0"/>
        </w:rPr>
      </w:pPr>
      <w:r w:rsidRPr="00421934">
        <w:rPr>
          <w:b w:val="0"/>
          <w:bCs w:val="0"/>
        </w:rPr>
        <w:t>sessions with students to discuss alcohol, nicotine and other drugs.</w:t>
      </w:r>
    </w:p>
    <w:p w14:paraId="106EF780" w14:textId="77777777" w:rsidR="00C03627" w:rsidRDefault="00C03627" w:rsidP="00C03627">
      <w:pPr>
        <w:pStyle w:val="Heading4"/>
        <w:spacing w:before="1"/>
        <w:jc w:val="both"/>
        <w:rPr>
          <w:b w:val="0"/>
          <w:bCs w:val="0"/>
        </w:rPr>
      </w:pPr>
    </w:p>
    <w:p w14:paraId="3B7F2204" w14:textId="77777777" w:rsidR="0076161B" w:rsidRDefault="0076161B" w:rsidP="00C03627">
      <w:pPr>
        <w:pStyle w:val="Heading4"/>
        <w:spacing w:before="1"/>
        <w:jc w:val="both"/>
      </w:pPr>
    </w:p>
    <w:p w14:paraId="0C19A84B" w14:textId="277F57CA" w:rsidR="00C03627" w:rsidRPr="00421934" w:rsidRDefault="00C03627" w:rsidP="00C03627">
      <w:pPr>
        <w:pStyle w:val="Heading4"/>
        <w:spacing w:before="1"/>
        <w:jc w:val="both"/>
      </w:pPr>
      <w:r w:rsidRPr="00421934">
        <w:t>CHOICES</w:t>
      </w:r>
      <w:r w:rsidRPr="00421934">
        <w:rPr>
          <w:spacing w:val="-10"/>
        </w:rPr>
        <w:t xml:space="preserve"> </w:t>
      </w:r>
      <w:r w:rsidR="00F47583">
        <w:rPr>
          <w:spacing w:val="-2"/>
        </w:rPr>
        <w:t>About Alcohol</w:t>
      </w:r>
    </w:p>
    <w:p w14:paraId="5B9D0E96" w14:textId="0ED63151" w:rsidR="0076161B" w:rsidRPr="00586EA9" w:rsidRDefault="00C03627" w:rsidP="00FB10B2">
      <w:pPr>
        <w:spacing w:before="182" w:line="276" w:lineRule="auto"/>
        <w:ind w:left="1439" w:right="1170"/>
        <w:rPr>
          <w:sz w:val="24"/>
        </w:rPr>
      </w:pPr>
      <w:r>
        <w:rPr>
          <w:sz w:val="24"/>
        </w:rPr>
        <w:t xml:space="preserve">CHOICES About Alcohol (CHOICES) is a peer-led harm reduction </w:t>
      </w:r>
      <w:proofErr w:type="gramStart"/>
      <w:r>
        <w:rPr>
          <w:sz w:val="24"/>
        </w:rPr>
        <w:t>alcohol program</w:t>
      </w:r>
      <w:proofErr w:type="gramEnd"/>
      <w:r>
        <w:rPr>
          <w:sz w:val="24"/>
        </w:rPr>
        <w:t xml:space="preserve"> offered as an educational sanction option for students who violate the institution’s and/or </w:t>
      </w:r>
      <w:r w:rsidR="00C25C11">
        <w:rPr>
          <w:sz w:val="24"/>
        </w:rPr>
        <w:t>housing</w:t>
      </w:r>
      <w:r>
        <w:rPr>
          <w:sz w:val="24"/>
        </w:rPr>
        <w:t xml:space="preserve"> AOD policy. Conduct coordinators in University Housing, University Village and Student Conduct</w:t>
      </w:r>
      <w:r>
        <w:rPr>
          <w:spacing w:val="40"/>
          <w:sz w:val="24"/>
        </w:rPr>
        <w:t xml:space="preserve"> </w:t>
      </w:r>
      <w:r>
        <w:rPr>
          <w:sz w:val="24"/>
        </w:rPr>
        <w:t>and</w:t>
      </w:r>
      <w:r>
        <w:rPr>
          <w:spacing w:val="-1"/>
          <w:sz w:val="24"/>
        </w:rPr>
        <w:t xml:space="preserve"> </w:t>
      </w:r>
      <w:r>
        <w:rPr>
          <w:sz w:val="24"/>
        </w:rPr>
        <w:t>Integrity</w:t>
      </w:r>
      <w:r>
        <w:rPr>
          <w:spacing w:val="-2"/>
          <w:sz w:val="24"/>
        </w:rPr>
        <w:t xml:space="preserve"> </w:t>
      </w:r>
      <w:r>
        <w:rPr>
          <w:sz w:val="24"/>
        </w:rPr>
        <w:t>may</w:t>
      </w:r>
      <w:r>
        <w:rPr>
          <w:spacing w:val="-3"/>
          <w:sz w:val="24"/>
        </w:rPr>
        <w:t xml:space="preserve"> </w:t>
      </w:r>
      <w:r>
        <w:rPr>
          <w:sz w:val="24"/>
        </w:rPr>
        <w:t>refer</w:t>
      </w:r>
      <w:r>
        <w:rPr>
          <w:spacing w:val="-3"/>
          <w:sz w:val="24"/>
        </w:rPr>
        <w:t xml:space="preserve"> </w:t>
      </w:r>
      <w:r>
        <w:rPr>
          <w:sz w:val="24"/>
        </w:rPr>
        <w:t>students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Wellness</w:t>
      </w:r>
      <w:r>
        <w:rPr>
          <w:spacing w:val="-2"/>
          <w:sz w:val="24"/>
        </w:rPr>
        <w:t xml:space="preserve"> </w:t>
      </w:r>
      <w:r>
        <w:rPr>
          <w:sz w:val="24"/>
        </w:rPr>
        <w:t>Center</w:t>
      </w:r>
      <w:r>
        <w:rPr>
          <w:spacing w:val="-3"/>
          <w:sz w:val="24"/>
        </w:rPr>
        <w:t xml:space="preserve"> </w:t>
      </w:r>
      <w:r>
        <w:rPr>
          <w:sz w:val="24"/>
        </w:rPr>
        <w:t>to</w:t>
      </w:r>
      <w:r>
        <w:rPr>
          <w:spacing w:val="-2"/>
          <w:sz w:val="24"/>
        </w:rPr>
        <w:t xml:space="preserve"> </w:t>
      </w:r>
      <w:r>
        <w:rPr>
          <w:sz w:val="24"/>
        </w:rPr>
        <w:t>complete</w:t>
      </w:r>
      <w:r>
        <w:rPr>
          <w:spacing w:val="-3"/>
          <w:sz w:val="24"/>
        </w:rPr>
        <w:t xml:space="preserve"> </w:t>
      </w:r>
      <w:r>
        <w:rPr>
          <w:sz w:val="24"/>
        </w:rPr>
        <w:t>the</w:t>
      </w:r>
      <w:r>
        <w:rPr>
          <w:spacing w:val="-3"/>
          <w:sz w:val="24"/>
        </w:rPr>
        <w:t xml:space="preserve"> </w:t>
      </w:r>
      <w:r>
        <w:rPr>
          <w:sz w:val="24"/>
        </w:rPr>
        <w:t>program</w:t>
      </w:r>
      <w:r>
        <w:rPr>
          <w:spacing w:val="-2"/>
          <w:sz w:val="24"/>
        </w:rPr>
        <w:t xml:space="preserve"> </w:t>
      </w:r>
      <w:r>
        <w:rPr>
          <w:sz w:val="24"/>
        </w:rPr>
        <w:t>as</w:t>
      </w:r>
      <w:r>
        <w:rPr>
          <w:spacing w:val="-3"/>
          <w:sz w:val="24"/>
        </w:rPr>
        <w:t xml:space="preserve"> </w:t>
      </w:r>
      <w:r>
        <w:rPr>
          <w:sz w:val="24"/>
        </w:rPr>
        <w:t>a</w:t>
      </w:r>
      <w:r>
        <w:rPr>
          <w:spacing w:val="-3"/>
          <w:sz w:val="24"/>
        </w:rPr>
        <w:t xml:space="preserve"> </w:t>
      </w:r>
      <w:r>
        <w:rPr>
          <w:sz w:val="24"/>
        </w:rPr>
        <w:t>part</w:t>
      </w:r>
      <w:r>
        <w:rPr>
          <w:spacing w:val="-2"/>
          <w:sz w:val="24"/>
        </w:rPr>
        <w:t xml:space="preserve"> </w:t>
      </w:r>
      <w:r>
        <w:rPr>
          <w:sz w:val="24"/>
        </w:rPr>
        <w:t>of</w:t>
      </w:r>
      <w:r>
        <w:rPr>
          <w:spacing w:val="-3"/>
          <w:sz w:val="24"/>
        </w:rPr>
        <w:t xml:space="preserve"> </w:t>
      </w:r>
      <w:r>
        <w:rPr>
          <w:sz w:val="24"/>
        </w:rPr>
        <w:lastRenderedPageBreak/>
        <w:t>their sanction for AOD policy violations. The purpose of CH</w:t>
      </w:r>
      <w:r w:rsidR="008E2B4D">
        <w:rPr>
          <w:sz w:val="24"/>
        </w:rPr>
        <w:t>O</w:t>
      </w:r>
      <w:r>
        <w:rPr>
          <w:sz w:val="24"/>
        </w:rPr>
        <w:t>ICES is to provide alcohol education to</w:t>
      </w:r>
      <w:r w:rsidR="0076161B">
        <w:rPr>
          <w:sz w:val="24"/>
        </w:rPr>
        <w:t xml:space="preserve"> </w:t>
      </w:r>
      <w:r w:rsidR="008E2B4D">
        <w:rPr>
          <w:sz w:val="24"/>
        </w:rPr>
        <w:t>students on standard drink size, factors influencing level of intoxication, BAC, preventing alcohol</w:t>
      </w:r>
      <w:r w:rsidR="008E2B4D">
        <w:rPr>
          <w:spacing w:val="-8"/>
          <w:sz w:val="24"/>
        </w:rPr>
        <w:t xml:space="preserve"> </w:t>
      </w:r>
      <w:r w:rsidR="008E2B4D">
        <w:rPr>
          <w:sz w:val="24"/>
        </w:rPr>
        <w:t>poisoning</w:t>
      </w:r>
      <w:r w:rsidR="008E2B4D">
        <w:rPr>
          <w:spacing w:val="-11"/>
          <w:sz w:val="24"/>
        </w:rPr>
        <w:t xml:space="preserve"> </w:t>
      </w:r>
      <w:r w:rsidR="008E2B4D">
        <w:rPr>
          <w:sz w:val="24"/>
        </w:rPr>
        <w:t>and</w:t>
      </w:r>
      <w:r w:rsidR="008E2B4D">
        <w:rPr>
          <w:spacing w:val="-11"/>
          <w:sz w:val="24"/>
        </w:rPr>
        <w:t xml:space="preserve"> </w:t>
      </w:r>
      <w:r w:rsidR="008E2B4D">
        <w:rPr>
          <w:sz w:val="24"/>
        </w:rPr>
        <w:t>protective</w:t>
      </w:r>
      <w:r w:rsidR="008E2B4D">
        <w:rPr>
          <w:spacing w:val="-12"/>
          <w:sz w:val="24"/>
        </w:rPr>
        <w:t xml:space="preserve"> </w:t>
      </w:r>
      <w:r w:rsidR="008E2B4D">
        <w:rPr>
          <w:sz w:val="24"/>
        </w:rPr>
        <w:t>strategies</w:t>
      </w:r>
      <w:r w:rsidR="008E2B4D">
        <w:rPr>
          <w:spacing w:val="-10"/>
          <w:sz w:val="24"/>
        </w:rPr>
        <w:t xml:space="preserve"> </w:t>
      </w:r>
      <w:r w:rsidR="008E2B4D">
        <w:rPr>
          <w:sz w:val="24"/>
        </w:rPr>
        <w:t>including</w:t>
      </w:r>
      <w:r w:rsidR="008E2B4D">
        <w:rPr>
          <w:spacing w:val="-8"/>
          <w:sz w:val="24"/>
        </w:rPr>
        <w:t xml:space="preserve"> </w:t>
      </w:r>
      <w:r w:rsidR="008E2B4D">
        <w:rPr>
          <w:sz w:val="24"/>
        </w:rPr>
        <w:t>considering</w:t>
      </w:r>
      <w:r w:rsidR="008E2B4D">
        <w:rPr>
          <w:spacing w:val="-11"/>
          <w:sz w:val="24"/>
        </w:rPr>
        <w:t xml:space="preserve"> </w:t>
      </w:r>
      <w:r w:rsidR="008E2B4D">
        <w:rPr>
          <w:sz w:val="24"/>
        </w:rPr>
        <w:t>mind</w:t>
      </w:r>
      <w:r w:rsidR="008E2B4D">
        <w:rPr>
          <w:spacing w:val="-13"/>
          <w:sz w:val="24"/>
        </w:rPr>
        <w:t xml:space="preserve"> </w:t>
      </w:r>
      <w:r w:rsidR="008E2B4D">
        <w:rPr>
          <w:sz w:val="24"/>
        </w:rPr>
        <w:t>set</w:t>
      </w:r>
      <w:r w:rsidR="008E2B4D">
        <w:rPr>
          <w:spacing w:val="-13"/>
          <w:sz w:val="24"/>
        </w:rPr>
        <w:t xml:space="preserve"> </w:t>
      </w:r>
      <w:r w:rsidR="008E2B4D">
        <w:rPr>
          <w:sz w:val="24"/>
        </w:rPr>
        <w:t>and</w:t>
      </w:r>
      <w:r w:rsidR="008E2B4D">
        <w:rPr>
          <w:spacing w:val="-4"/>
          <w:sz w:val="24"/>
        </w:rPr>
        <w:t xml:space="preserve"> </w:t>
      </w:r>
      <w:r w:rsidR="008E2B4D">
        <w:rPr>
          <w:sz w:val="24"/>
        </w:rPr>
        <w:t>physical</w:t>
      </w:r>
      <w:r w:rsidR="008E2B4D">
        <w:rPr>
          <w:spacing w:val="-4"/>
          <w:sz w:val="24"/>
        </w:rPr>
        <w:t xml:space="preserve"> </w:t>
      </w:r>
      <w:r w:rsidR="008E2B4D">
        <w:rPr>
          <w:sz w:val="24"/>
        </w:rPr>
        <w:t>setting before consumption of alcohol.</w:t>
      </w:r>
      <w:r w:rsidR="00AF565E">
        <w:rPr>
          <w:sz w:val="24"/>
        </w:rPr>
        <w:t xml:space="preserve"> </w:t>
      </w:r>
    </w:p>
    <w:p w14:paraId="35CCE603" w14:textId="1D67798C" w:rsidR="008E2B4D" w:rsidRDefault="008E2B4D" w:rsidP="00FB10B2">
      <w:pPr>
        <w:pStyle w:val="Heading4"/>
        <w:spacing w:before="159"/>
        <w:ind w:left="719" w:right="1170" w:firstLine="720"/>
      </w:pPr>
      <w:proofErr w:type="spellStart"/>
      <w:r>
        <w:t>ECheckUpToGo</w:t>
      </w:r>
      <w:proofErr w:type="spellEnd"/>
    </w:p>
    <w:p w14:paraId="38C61B82" w14:textId="24385FF4" w:rsidR="0076161B" w:rsidRDefault="008E2B4D" w:rsidP="00FB10B2">
      <w:pPr>
        <w:pStyle w:val="Heading4"/>
        <w:spacing w:before="159"/>
        <w:ind w:right="1170"/>
      </w:pPr>
      <w:proofErr w:type="spellStart"/>
      <w:r w:rsidRPr="00E50440">
        <w:rPr>
          <w:b w:val="0"/>
          <w:bCs w:val="0"/>
        </w:rPr>
        <w:t>ECheckUpToGo</w:t>
      </w:r>
      <w:proofErr w:type="spellEnd"/>
      <w:r w:rsidRPr="00E50440">
        <w:rPr>
          <w:b w:val="0"/>
          <w:bCs w:val="0"/>
        </w:rPr>
        <w:t xml:space="preserve"> is a personalized online tool that provides students with feedback about their individual drinking pattern, risk pattern, aspirations and goals, and campus resources.</w:t>
      </w:r>
      <w:r w:rsidR="0076161B">
        <w:rPr>
          <w:b w:val="0"/>
          <w:bCs w:val="0"/>
        </w:rPr>
        <w:t xml:space="preserve"> </w:t>
      </w:r>
      <w:proofErr w:type="spellStart"/>
      <w:r w:rsidRPr="00E50440">
        <w:rPr>
          <w:b w:val="0"/>
          <w:bCs w:val="0"/>
        </w:rPr>
        <w:t>EcheckUpToGo</w:t>
      </w:r>
      <w:proofErr w:type="spellEnd"/>
      <w:r w:rsidRPr="00E50440">
        <w:rPr>
          <w:b w:val="0"/>
          <w:bCs w:val="0"/>
        </w:rPr>
        <w:t xml:space="preserve"> is offered through the 21st birthday Program</w:t>
      </w:r>
      <w:r>
        <w:t xml:space="preserve">.  </w:t>
      </w:r>
    </w:p>
    <w:p w14:paraId="17819387" w14:textId="55A868B7" w:rsidR="0076161B" w:rsidRDefault="0076161B" w:rsidP="00FB10B2">
      <w:pPr>
        <w:pStyle w:val="Heading4"/>
        <w:spacing w:before="159"/>
        <w:ind w:right="1170"/>
      </w:pPr>
      <w:r>
        <w:t>Fentanyl Testing Strips</w:t>
      </w:r>
    </w:p>
    <w:p w14:paraId="09AB2971" w14:textId="2078B3C2" w:rsidR="0076161B" w:rsidRDefault="00B71B82" w:rsidP="00FB10B2">
      <w:pPr>
        <w:pStyle w:val="Heading4"/>
        <w:spacing w:before="159"/>
        <w:ind w:right="1170"/>
      </w:pPr>
      <w:r w:rsidRPr="00B71B82">
        <w:rPr>
          <w:b w:val="0"/>
          <w:bCs w:val="0"/>
        </w:rPr>
        <w:t>In collaboration with Student Health Services, the Bronco Wellness</w:t>
      </w:r>
      <w:r>
        <w:rPr>
          <w:b w:val="0"/>
          <w:bCs w:val="0"/>
        </w:rPr>
        <w:t xml:space="preserve"> </w:t>
      </w:r>
      <w:r w:rsidRPr="00B71B82">
        <w:rPr>
          <w:b w:val="0"/>
          <w:bCs w:val="0"/>
        </w:rPr>
        <w:t>offers free fentanyl testing strips to CPP students. These strips can be used to test substances for the presence of fentanyl, helping to reduce the risk of accidental overdose.</w:t>
      </w:r>
    </w:p>
    <w:p w14:paraId="23868E50" w14:textId="33456E74" w:rsidR="0076161B" w:rsidRDefault="0076161B" w:rsidP="00FB10B2">
      <w:pPr>
        <w:pStyle w:val="Heading4"/>
        <w:spacing w:before="159"/>
        <w:ind w:right="1170"/>
      </w:pPr>
      <w:r>
        <w:t>Here</w:t>
      </w:r>
      <w:r>
        <w:rPr>
          <w:spacing w:val="-5"/>
        </w:rPr>
        <w:t xml:space="preserve"> </w:t>
      </w:r>
      <w:r>
        <w:t>For</w:t>
      </w:r>
      <w:r>
        <w:rPr>
          <w:spacing w:val="-1"/>
        </w:rPr>
        <w:t xml:space="preserve"> </w:t>
      </w:r>
      <w:r>
        <w:t>the</w:t>
      </w:r>
      <w:r>
        <w:rPr>
          <w:spacing w:val="-2"/>
        </w:rPr>
        <w:t xml:space="preserve"> </w:t>
      </w:r>
      <w:r>
        <w:t>Boo-</w:t>
      </w:r>
      <w:r>
        <w:rPr>
          <w:spacing w:val="-4"/>
        </w:rPr>
        <w:t>ooze</w:t>
      </w:r>
    </w:p>
    <w:p w14:paraId="670EF269" w14:textId="2686D2BB" w:rsidR="0076161B" w:rsidRPr="00AF565E" w:rsidRDefault="0076161B" w:rsidP="00FB10B2">
      <w:pPr>
        <w:spacing w:before="182" w:line="259" w:lineRule="auto"/>
        <w:ind w:left="1439" w:right="1170"/>
        <w:rPr>
          <w:sz w:val="24"/>
        </w:rPr>
      </w:pPr>
      <w:r>
        <w:rPr>
          <w:sz w:val="24"/>
        </w:rPr>
        <w:t>An alcohol and other drug harm reduction workshop. Attendees participate in activities and demonstrations</w:t>
      </w:r>
      <w:r>
        <w:rPr>
          <w:spacing w:val="-4"/>
          <w:sz w:val="24"/>
        </w:rPr>
        <w:t xml:space="preserve"> </w:t>
      </w:r>
      <w:r>
        <w:rPr>
          <w:sz w:val="24"/>
        </w:rPr>
        <w:t>on</w:t>
      </w:r>
      <w:r>
        <w:rPr>
          <w:spacing w:val="-4"/>
          <w:sz w:val="24"/>
        </w:rPr>
        <w:t xml:space="preserve"> </w:t>
      </w:r>
      <w:r>
        <w:rPr>
          <w:sz w:val="24"/>
        </w:rPr>
        <w:t>standard</w:t>
      </w:r>
      <w:r>
        <w:rPr>
          <w:spacing w:val="-4"/>
          <w:sz w:val="24"/>
        </w:rPr>
        <w:t xml:space="preserve"> </w:t>
      </w:r>
      <w:r>
        <w:rPr>
          <w:sz w:val="24"/>
        </w:rPr>
        <w:t>drink,</w:t>
      </w:r>
      <w:r>
        <w:rPr>
          <w:spacing w:val="-4"/>
          <w:sz w:val="24"/>
        </w:rPr>
        <w:t xml:space="preserve"> </w:t>
      </w:r>
      <w:r>
        <w:rPr>
          <w:sz w:val="24"/>
        </w:rPr>
        <w:t>blood</w:t>
      </w:r>
      <w:r>
        <w:rPr>
          <w:spacing w:val="-4"/>
          <w:sz w:val="24"/>
        </w:rPr>
        <w:t xml:space="preserve"> </w:t>
      </w:r>
      <w:r>
        <w:rPr>
          <w:sz w:val="24"/>
        </w:rPr>
        <w:t>alcohol</w:t>
      </w:r>
      <w:r>
        <w:rPr>
          <w:spacing w:val="-4"/>
          <w:sz w:val="24"/>
        </w:rPr>
        <w:t xml:space="preserve"> </w:t>
      </w:r>
      <w:r>
        <w:rPr>
          <w:sz w:val="24"/>
        </w:rPr>
        <w:t>concentration</w:t>
      </w:r>
      <w:r>
        <w:rPr>
          <w:spacing w:val="-4"/>
          <w:sz w:val="24"/>
        </w:rPr>
        <w:t xml:space="preserve"> </w:t>
      </w:r>
      <w:r>
        <w:rPr>
          <w:sz w:val="24"/>
        </w:rPr>
        <w:t>(BAC),</w:t>
      </w:r>
      <w:r>
        <w:rPr>
          <w:spacing w:val="-4"/>
          <w:sz w:val="24"/>
        </w:rPr>
        <w:t xml:space="preserve"> </w:t>
      </w:r>
      <w:r>
        <w:rPr>
          <w:sz w:val="24"/>
        </w:rPr>
        <w:t>alcohol</w:t>
      </w:r>
      <w:r>
        <w:rPr>
          <w:spacing w:val="-4"/>
          <w:sz w:val="24"/>
        </w:rPr>
        <w:t xml:space="preserve"> </w:t>
      </w:r>
      <w:r>
        <w:rPr>
          <w:sz w:val="24"/>
        </w:rPr>
        <w:t>poisoning,</w:t>
      </w:r>
      <w:r>
        <w:rPr>
          <w:spacing w:val="-4"/>
          <w:sz w:val="24"/>
        </w:rPr>
        <w:t xml:space="preserve"> </w:t>
      </w:r>
      <w:r>
        <w:rPr>
          <w:sz w:val="24"/>
        </w:rPr>
        <w:t>and responding to alcohol overdose.</w:t>
      </w:r>
    </w:p>
    <w:p w14:paraId="4B028A50" w14:textId="06618A9A" w:rsidR="0076161B" w:rsidRDefault="0076161B" w:rsidP="00FB10B2">
      <w:pPr>
        <w:pStyle w:val="Heading4"/>
        <w:spacing w:before="160"/>
        <w:ind w:right="1170"/>
      </w:pPr>
      <w:r>
        <w:t>Marijuana</w:t>
      </w:r>
      <w:r>
        <w:rPr>
          <w:spacing w:val="-12"/>
        </w:rPr>
        <w:t xml:space="preserve"> </w:t>
      </w:r>
      <w:r>
        <w:t>and</w:t>
      </w:r>
      <w:r>
        <w:rPr>
          <w:spacing w:val="-9"/>
        </w:rPr>
        <w:t xml:space="preserve"> </w:t>
      </w:r>
      <w:r>
        <w:t>other</w:t>
      </w:r>
      <w:r>
        <w:rPr>
          <w:spacing w:val="-8"/>
        </w:rPr>
        <w:t xml:space="preserve"> </w:t>
      </w:r>
      <w:r>
        <w:rPr>
          <w:spacing w:val="-2"/>
        </w:rPr>
        <w:t>Drugs</w:t>
      </w:r>
    </w:p>
    <w:p w14:paraId="3B80FC59" w14:textId="77777777" w:rsidR="0076161B" w:rsidRDefault="0076161B" w:rsidP="00FB10B2">
      <w:pPr>
        <w:spacing w:before="182" w:line="276" w:lineRule="auto"/>
        <w:ind w:left="1439" w:right="1170"/>
        <w:rPr>
          <w:sz w:val="24"/>
        </w:rPr>
      </w:pPr>
      <w:r>
        <w:rPr>
          <w:sz w:val="24"/>
        </w:rPr>
        <w:t>This program utilizes a harm reduction approach to informing students about alcohol and commonly used psychoactive drugs that are considered sedatives, stimulants and 23 psychedelics.</w:t>
      </w:r>
      <w:r>
        <w:rPr>
          <w:spacing w:val="-3"/>
          <w:sz w:val="24"/>
        </w:rPr>
        <w:t xml:space="preserve"> </w:t>
      </w:r>
      <w:r>
        <w:rPr>
          <w:sz w:val="24"/>
        </w:rPr>
        <w:t>This</w:t>
      </w:r>
      <w:r>
        <w:rPr>
          <w:spacing w:val="-3"/>
          <w:sz w:val="24"/>
        </w:rPr>
        <w:t xml:space="preserve"> </w:t>
      </w:r>
      <w:r>
        <w:rPr>
          <w:sz w:val="24"/>
        </w:rPr>
        <w:t>interactive</w:t>
      </w:r>
      <w:r>
        <w:rPr>
          <w:spacing w:val="-4"/>
          <w:sz w:val="24"/>
        </w:rPr>
        <w:t xml:space="preserve"> </w:t>
      </w:r>
      <w:r>
        <w:rPr>
          <w:sz w:val="24"/>
        </w:rPr>
        <w:t>workshop</w:t>
      </w:r>
      <w:r>
        <w:rPr>
          <w:spacing w:val="-3"/>
          <w:sz w:val="24"/>
        </w:rPr>
        <w:t xml:space="preserve"> </w:t>
      </w:r>
      <w:r>
        <w:rPr>
          <w:sz w:val="24"/>
        </w:rPr>
        <w:t>aims</w:t>
      </w:r>
      <w:r>
        <w:rPr>
          <w:spacing w:val="-6"/>
          <w:sz w:val="24"/>
        </w:rPr>
        <w:t xml:space="preserve"> </w:t>
      </w:r>
      <w:r>
        <w:rPr>
          <w:sz w:val="24"/>
        </w:rPr>
        <w:t>to</w:t>
      </w:r>
      <w:r>
        <w:rPr>
          <w:spacing w:val="-11"/>
          <w:sz w:val="24"/>
        </w:rPr>
        <w:t xml:space="preserve"> </w:t>
      </w:r>
      <w:r>
        <w:rPr>
          <w:sz w:val="24"/>
        </w:rPr>
        <w:t>help</w:t>
      </w:r>
      <w:r>
        <w:rPr>
          <w:spacing w:val="-8"/>
          <w:sz w:val="24"/>
        </w:rPr>
        <w:t xml:space="preserve"> </w:t>
      </w:r>
      <w:r>
        <w:rPr>
          <w:sz w:val="24"/>
        </w:rPr>
        <w:t>students</w:t>
      </w:r>
      <w:r>
        <w:rPr>
          <w:spacing w:val="-11"/>
          <w:sz w:val="24"/>
        </w:rPr>
        <w:t xml:space="preserve"> </w:t>
      </w:r>
      <w:r>
        <w:rPr>
          <w:sz w:val="24"/>
        </w:rPr>
        <w:t>make</w:t>
      </w:r>
      <w:r>
        <w:rPr>
          <w:spacing w:val="-12"/>
          <w:sz w:val="24"/>
        </w:rPr>
        <w:t xml:space="preserve"> </w:t>
      </w:r>
      <w:r>
        <w:rPr>
          <w:sz w:val="24"/>
        </w:rPr>
        <w:t>informed</w:t>
      </w:r>
      <w:r>
        <w:rPr>
          <w:spacing w:val="-8"/>
          <w:sz w:val="24"/>
        </w:rPr>
        <w:t xml:space="preserve"> </w:t>
      </w:r>
      <w:r>
        <w:rPr>
          <w:sz w:val="24"/>
        </w:rPr>
        <w:t>choices</w:t>
      </w:r>
      <w:r>
        <w:rPr>
          <w:spacing w:val="-10"/>
          <w:sz w:val="24"/>
        </w:rPr>
        <w:t xml:space="preserve"> </w:t>
      </w:r>
      <w:r>
        <w:rPr>
          <w:sz w:val="24"/>
        </w:rPr>
        <w:t>and</w:t>
      </w:r>
      <w:r>
        <w:rPr>
          <w:spacing w:val="-11"/>
          <w:sz w:val="24"/>
        </w:rPr>
        <w:t xml:space="preserve"> </w:t>
      </w:r>
      <w:r>
        <w:rPr>
          <w:sz w:val="24"/>
        </w:rPr>
        <w:t>reduce the</w:t>
      </w:r>
      <w:r>
        <w:rPr>
          <w:spacing w:val="-5"/>
          <w:sz w:val="24"/>
        </w:rPr>
        <w:t xml:space="preserve"> </w:t>
      </w:r>
      <w:r>
        <w:rPr>
          <w:sz w:val="24"/>
        </w:rPr>
        <w:t>risk</w:t>
      </w:r>
      <w:r>
        <w:rPr>
          <w:spacing w:val="-4"/>
          <w:sz w:val="24"/>
        </w:rPr>
        <w:t xml:space="preserve"> </w:t>
      </w:r>
      <w:r>
        <w:rPr>
          <w:sz w:val="24"/>
        </w:rPr>
        <w:t>of negative consequences due to alcohol or drug use/abuse. Topics include: a standard drink, how alcohol works in the body, risky situations involving alcohol, and alcohol poisoning.</w:t>
      </w:r>
    </w:p>
    <w:p w14:paraId="5E5DC1A4" w14:textId="018BA617" w:rsidR="0076161B" w:rsidRPr="009276AD" w:rsidRDefault="009276AD" w:rsidP="00FB10B2">
      <w:pPr>
        <w:pStyle w:val="Heading4"/>
        <w:spacing w:before="161"/>
        <w:ind w:right="1170"/>
      </w:pPr>
      <w:r>
        <w:t>Naloxone</w:t>
      </w:r>
    </w:p>
    <w:p w14:paraId="68214778" w14:textId="7A1DC11F" w:rsidR="00E92817" w:rsidRDefault="00A4020B" w:rsidP="00FB10B2">
      <w:pPr>
        <w:pStyle w:val="Heading4"/>
        <w:spacing w:before="159"/>
        <w:ind w:right="1170"/>
        <w:rPr>
          <w:b w:val="0"/>
          <w:bCs w:val="0"/>
        </w:rPr>
      </w:pPr>
      <w:r w:rsidRPr="00A4020B">
        <w:rPr>
          <w:b w:val="0"/>
          <w:bCs w:val="0"/>
        </w:rPr>
        <w:t>In collaboration with Student Health Services, Bronco Wellness provides free</w:t>
      </w:r>
      <w:r w:rsidR="009276AD">
        <w:rPr>
          <w:b w:val="0"/>
          <w:bCs w:val="0"/>
        </w:rPr>
        <w:t xml:space="preserve"> Na</w:t>
      </w:r>
      <w:r w:rsidR="00057AF1">
        <w:rPr>
          <w:b w:val="0"/>
          <w:bCs w:val="0"/>
        </w:rPr>
        <w:t>loxone</w:t>
      </w:r>
      <w:r w:rsidRPr="00A4020B">
        <w:rPr>
          <w:b w:val="0"/>
          <w:bCs w:val="0"/>
        </w:rPr>
        <w:t xml:space="preserve"> </w:t>
      </w:r>
      <w:r w:rsidR="00057AF1">
        <w:rPr>
          <w:b w:val="0"/>
          <w:bCs w:val="0"/>
        </w:rPr>
        <w:t>(</w:t>
      </w:r>
      <w:r w:rsidRPr="00A4020B">
        <w:rPr>
          <w:b w:val="0"/>
          <w:bCs w:val="0"/>
        </w:rPr>
        <w:t>Narcan</w:t>
      </w:r>
      <w:r w:rsidR="00057AF1">
        <w:rPr>
          <w:b w:val="0"/>
          <w:bCs w:val="0"/>
        </w:rPr>
        <w:t>)</w:t>
      </w:r>
      <w:r w:rsidRPr="00A4020B">
        <w:rPr>
          <w:b w:val="0"/>
          <w:bCs w:val="0"/>
        </w:rPr>
        <w:t xml:space="preserve"> to </w:t>
      </w:r>
      <w:r w:rsidR="00057AF1">
        <w:rPr>
          <w:b w:val="0"/>
          <w:bCs w:val="0"/>
        </w:rPr>
        <w:t>the</w:t>
      </w:r>
      <w:r w:rsidR="000200FF">
        <w:rPr>
          <w:b w:val="0"/>
          <w:bCs w:val="0"/>
        </w:rPr>
        <w:t xml:space="preserve">   </w:t>
      </w:r>
      <w:r w:rsidRPr="00A4020B">
        <w:rPr>
          <w:b w:val="0"/>
          <w:bCs w:val="0"/>
        </w:rPr>
        <w:t>Cal Poly Pomona (CPP) community. Narcan</w:t>
      </w:r>
      <w:r w:rsidR="000200FF">
        <w:rPr>
          <w:b w:val="0"/>
          <w:bCs w:val="0"/>
        </w:rPr>
        <w:t xml:space="preserve"> </w:t>
      </w:r>
      <w:r w:rsidRPr="00A4020B">
        <w:rPr>
          <w:b w:val="0"/>
          <w:bCs w:val="0"/>
        </w:rPr>
        <w:t>is a safe and effective medication that can quickly reverse the effects of an opioid overdose, potentially saving a life. This initiative is part of our ongoing commitment to harm reduction and promoting the health and safety of our campus community.</w:t>
      </w:r>
      <w:r w:rsidR="00AF565E">
        <w:rPr>
          <w:b w:val="0"/>
          <w:bCs w:val="0"/>
        </w:rPr>
        <w:t xml:space="preserve"> </w:t>
      </w:r>
    </w:p>
    <w:p w14:paraId="22CC6D15" w14:textId="37C3A86E" w:rsidR="0076161B" w:rsidRPr="00C86AEA" w:rsidRDefault="00E92817" w:rsidP="00FB10B2">
      <w:pPr>
        <w:pStyle w:val="Heading4"/>
        <w:spacing w:before="159"/>
        <w:ind w:right="1170"/>
      </w:pPr>
      <w:r w:rsidRPr="00C86AEA">
        <w:t>Narcan Training</w:t>
      </w:r>
    </w:p>
    <w:p w14:paraId="63274151" w14:textId="77777777" w:rsidR="005924B6" w:rsidRPr="005924B6" w:rsidRDefault="005924B6" w:rsidP="00FB10B2">
      <w:pPr>
        <w:pStyle w:val="Heading4"/>
        <w:spacing w:before="159"/>
        <w:ind w:right="1170"/>
        <w:rPr>
          <w:b w:val="0"/>
          <w:bCs w:val="0"/>
        </w:rPr>
      </w:pPr>
      <w:r w:rsidRPr="005924B6">
        <w:rPr>
          <w:b w:val="0"/>
          <w:bCs w:val="0"/>
        </w:rPr>
        <w:t>Health Educators at Bronco Wellness provide Narcan training to members of the Cal Poly Pomona (CPP) community. These interactive sessions cover how to recognize the signs of an opioid overdose, how to safely administer Narcan (naloxone), and include practical harm reduction strategies and real-life scenarios to help participants feel confident in responding to an emergency.</w:t>
      </w:r>
    </w:p>
    <w:p w14:paraId="74019E75" w14:textId="77777777" w:rsidR="005924B6" w:rsidRPr="005924B6" w:rsidRDefault="005924B6" w:rsidP="00FB10B2">
      <w:pPr>
        <w:pStyle w:val="Heading4"/>
        <w:spacing w:before="159"/>
        <w:ind w:right="1170"/>
        <w:rPr>
          <w:b w:val="0"/>
          <w:bCs w:val="0"/>
        </w:rPr>
      </w:pPr>
      <w:r w:rsidRPr="005924B6">
        <w:rPr>
          <w:b w:val="0"/>
          <w:bCs w:val="0"/>
        </w:rPr>
        <w:t xml:space="preserve">Participants receive a free Narcan kit upon completion of the training. The program is open to students, staff, and faculty and supports our shared commitment to health, safety, and harm </w:t>
      </w:r>
      <w:r w:rsidRPr="005924B6">
        <w:rPr>
          <w:b w:val="0"/>
          <w:bCs w:val="0"/>
        </w:rPr>
        <w:lastRenderedPageBreak/>
        <w:t>reduction on campus.</w:t>
      </w:r>
    </w:p>
    <w:p w14:paraId="4A487A34" w14:textId="77777777" w:rsidR="00640491" w:rsidRDefault="00640491" w:rsidP="00640491">
      <w:pPr>
        <w:pStyle w:val="Heading4"/>
        <w:spacing w:before="161"/>
        <w:ind w:left="0"/>
        <w:rPr>
          <w:b w:val="0"/>
          <w:bCs w:val="0"/>
        </w:rPr>
      </w:pPr>
    </w:p>
    <w:p w14:paraId="10E82403" w14:textId="71A10BA4" w:rsidR="00B20374" w:rsidRPr="00214559" w:rsidRDefault="00B20374" w:rsidP="0034299A">
      <w:pPr>
        <w:pStyle w:val="Heading4"/>
        <w:spacing w:before="161"/>
        <w:ind w:left="719" w:right="720" w:firstLine="720"/>
      </w:pPr>
      <w:r w:rsidRPr="00214559">
        <w:t>Nicotine Replacement Therapy</w:t>
      </w:r>
      <w:r w:rsidR="00680323">
        <w:t xml:space="preserve"> (NRT)</w:t>
      </w:r>
    </w:p>
    <w:p w14:paraId="5674A93A" w14:textId="2623CBA3" w:rsidR="00BC661C" w:rsidRPr="00BC661C" w:rsidRDefault="00BC661C" w:rsidP="0034299A">
      <w:pPr>
        <w:pStyle w:val="Heading4"/>
        <w:ind w:right="720"/>
        <w:contextualSpacing/>
        <w:rPr>
          <w:b w:val="0"/>
          <w:bCs w:val="0"/>
        </w:rPr>
      </w:pPr>
      <w:r w:rsidRPr="00BC661C">
        <w:rPr>
          <w:b w:val="0"/>
          <w:bCs w:val="0"/>
        </w:rPr>
        <w:t>In collaboration with Student Health Services, Bronco Wellness offers free Nicotine Replacement Therapy (NRT) products to students who are looking to quit or reduce their use of nicotine. Available NRT options include nicotine patches, lozenges, and gum.</w:t>
      </w:r>
      <w:r>
        <w:rPr>
          <w:b w:val="0"/>
          <w:bCs w:val="0"/>
        </w:rPr>
        <w:t xml:space="preserve"> </w:t>
      </w:r>
      <w:r w:rsidRPr="00BC661C">
        <w:rPr>
          <w:b w:val="0"/>
          <w:bCs w:val="0"/>
        </w:rPr>
        <w:t xml:space="preserve">Students also receive guidance and support to help them navigate the quitting process, as part of </w:t>
      </w:r>
      <w:r w:rsidR="00CD149C">
        <w:rPr>
          <w:b w:val="0"/>
          <w:bCs w:val="0"/>
        </w:rPr>
        <w:t xml:space="preserve">the </w:t>
      </w:r>
      <w:r w:rsidRPr="00BC661C">
        <w:rPr>
          <w:b w:val="0"/>
          <w:bCs w:val="0"/>
        </w:rPr>
        <w:t>commitment to promoting a healthier campus community.</w:t>
      </w:r>
    </w:p>
    <w:p w14:paraId="69204A6E" w14:textId="77777777" w:rsidR="00B20374" w:rsidRDefault="00B20374" w:rsidP="00B20374">
      <w:pPr>
        <w:pStyle w:val="Heading4"/>
        <w:ind w:left="0"/>
        <w:contextualSpacing/>
      </w:pPr>
    </w:p>
    <w:p w14:paraId="59434869" w14:textId="77777777" w:rsidR="00E92817" w:rsidRDefault="00E92817" w:rsidP="00BC661C">
      <w:pPr>
        <w:pStyle w:val="Heading4"/>
        <w:ind w:left="0"/>
        <w:contextualSpacing/>
      </w:pPr>
    </w:p>
    <w:p w14:paraId="16D448E3" w14:textId="5FBFB9AF" w:rsidR="00B20374" w:rsidRDefault="00B20374" w:rsidP="00B20374">
      <w:pPr>
        <w:pStyle w:val="Heading4"/>
        <w:ind w:left="1440"/>
        <w:contextualSpacing/>
      </w:pPr>
      <w:r>
        <w:t>Screen U</w:t>
      </w:r>
    </w:p>
    <w:p w14:paraId="68FCE7A8" w14:textId="77777777" w:rsidR="00B20374" w:rsidRDefault="00B20374" w:rsidP="00B20374">
      <w:pPr>
        <w:pStyle w:val="Heading4"/>
        <w:ind w:left="1440"/>
        <w:contextualSpacing/>
      </w:pPr>
    </w:p>
    <w:p w14:paraId="495004E7" w14:textId="77777777" w:rsidR="00B20374" w:rsidRDefault="00B20374" w:rsidP="00B20374">
      <w:pPr>
        <w:spacing w:line="276" w:lineRule="auto"/>
        <w:ind w:left="1439" w:right="1053"/>
        <w:rPr>
          <w:sz w:val="24"/>
          <w:szCs w:val="24"/>
        </w:rPr>
      </w:pPr>
      <w:r w:rsidRPr="008223FC">
        <w:rPr>
          <w:sz w:val="24"/>
          <w:szCs w:val="24"/>
        </w:rPr>
        <w:t>Screen U is a web-based program used to</w:t>
      </w:r>
      <w:r>
        <w:rPr>
          <w:sz w:val="24"/>
          <w:szCs w:val="24"/>
        </w:rPr>
        <w:t xml:space="preserve"> identify is a person is experiencing negative consequences because of alcohol or drug use. The user will receive non-judgmental feedback encouraging them to think about their choices that may be putting them at risk for harmful consequences</w:t>
      </w:r>
      <w:r w:rsidRPr="008223FC">
        <w:rPr>
          <w:color w:val="363636"/>
          <w:sz w:val="24"/>
          <w:szCs w:val="24"/>
          <w:shd w:val="clear" w:color="auto" w:fill="F9F9F9"/>
        </w:rPr>
        <w:t>.</w:t>
      </w:r>
      <w:r w:rsidRPr="008223FC">
        <w:rPr>
          <w:sz w:val="24"/>
          <w:szCs w:val="24"/>
        </w:rPr>
        <w:t xml:space="preserve"> Screen U is offered</w:t>
      </w:r>
      <w:r w:rsidRPr="008223FC">
        <w:rPr>
          <w:spacing w:val="-1"/>
          <w:sz w:val="24"/>
          <w:szCs w:val="24"/>
        </w:rPr>
        <w:t xml:space="preserve"> </w:t>
      </w:r>
      <w:r w:rsidRPr="008223FC">
        <w:rPr>
          <w:sz w:val="24"/>
          <w:szCs w:val="24"/>
        </w:rPr>
        <w:t>to</w:t>
      </w:r>
      <w:r w:rsidRPr="008223FC">
        <w:rPr>
          <w:spacing w:val="-1"/>
          <w:sz w:val="24"/>
          <w:szCs w:val="24"/>
        </w:rPr>
        <w:t xml:space="preserve"> </w:t>
      </w:r>
      <w:r w:rsidRPr="008223FC">
        <w:rPr>
          <w:sz w:val="24"/>
          <w:szCs w:val="24"/>
        </w:rPr>
        <w:t>all students registered for orientation</w:t>
      </w:r>
      <w:r w:rsidRPr="008223FC">
        <w:rPr>
          <w:spacing w:val="-1"/>
          <w:sz w:val="24"/>
          <w:szCs w:val="24"/>
        </w:rPr>
        <w:t xml:space="preserve"> </w:t>
      </w:r>
      <w:r w:rsidRPr="008223FC">
        <w:rPr>
          <w:sz w:val="24"/>
          <w:szCs w:val="24"/>
        </w:rPr>
        <w:t>through an app listing it in their</w:t>
      </w:r>
      <w:r w:rsidRPr="008223FC">
        <w:rPr>
          <w:spacing w:val="-3"/>
          <w:sz w:val="24"/>
          <w:szCs w:val="24"/>
        </w:rPr>
        <w:t xml:space="preserve"> </w:t>
      </w:r>
      <w:r w:rsidRPr="008223FC">
        <w:rPr>
          <w:sz w:val="24"/>
          <w:szCs w:val="24"/>
        </w:rPr>
        <w:t>“to</w:t>
      </w:r>
      <w:r w:rsidRPr="008223FC">
        <w:rPr>
          <w:spacing w:val="-2"/>
          <w:sz w:val="24"/>
          <w:szCs w:val="24"/>
        </w:rPr>
        <w:t xml:space="preserve"> </w:t>
      </w:r>
      <w:r w:rsidRPr="008223FC">
        <w:rPr>
          <w:sz w:val="24"/>
          <w:szCs w:val="24"/>
        </w:rPr>
        <w:t>do”</w:t>
      </w:r>
      <w:r w:rsidRPr="008223FC">
        <w:rPr>
          <w:spacing w:val="-3"/>
          <w:sz w:val="24"/>
          <w:szCs w:val="24"/>
        </w:rPr>
        <w:t xml:space="preserve"> </w:t>
      </w:r>
      <w:r w:rsidRPr="008223FC">
        <w:rPr>
          <w:sz w:val="24"/>
          <w:szCs w:val="24"/>
        </w:rPr>
        <w:t>items.</w:t>
      </w:r>
      <w:r w:rsidRPr="008223FC">
        <w:rPr>
          <w:spacing w:val="-2"/>
          <w:sz w:val="24"/>
          <w:szCs w:val="24"/>
        </w:rPr>
        <w:t xml:space="preserve"> </w:t>
      </w:r>
      <w:r w:rsidRPr="008223FC">
        <w:rPr>
          <w:sz w:val="24"/>
          <w:szCs w:val="24"/>
        </w:rPr>
        <w:t>The</w:t>
      </w:r>
      <w:r w:rsidRPr="008223FC">
        <w:rPr>
          <w:spacing w:val="-3"/>
          <w:sz w:val="24"/>
          <w:szCs w:val="24"/>
        </w:rPr>
        <w:t xml:space="preserve"> </w:t>
      </w:r>
      <w:r w:rsidRPr="008223FC">
        <w:rPr>
          <w:sz w:val="24"/>
          <w:szCs w:val="24"/>
        </w:rPr>
        <w:t>assessment</w:t>
      </w:r>
      <w:r w:rsidRPr="008223FC">
        <w:rPr>
          <w:spacing w:val="-2"/>
          <w:sz w:val="24"/>
          <w:szCs w:val="24"/>
        </w:rPr>
        <w:t xml:space="preserve"> </w:t>
      </w:r>
      <w:r w:rsidRPr="008223FC">
        <w:rPr>
          <w:sz w:val="24"/>
          <w:szCs w:val="24"/>
        </w:rPr>
        <w:t>is</w:t>
      </w:r>
      <w:r w:rsidRPr="008223FC">
        <w:rPr>
          <w:spacing w:val="-2"/>
          <w:sz w:val="24"/>
          <w:szCs w:val="24"/>
        </w:rPr>
        <w:t xml:space="preserve"> </w:t>
      </w:r>
      <w:r w:rsidRPr="008223FC">
        <w:rPr>
          <w:sz w:val="24"/>
          <w:szCs w:val="24"/>
        </w:rPr>
        <w:t>to</w:t>
      </w:r>
      <w:r w:rsidRPr="008223FC">
        <w:rPr>
          <w:spacing w:val="-2"/>
          <w:sz w:val="24"/>
          <w:szCs w:val="24"/>
        </w:rPr>
        <w:t xml:space="preserve"> </w:t>
      </w:r>
      <w:r w:rsidRPr="008223FC">
        <w:rPr>
          <w:sz w:val="24"/>
          <w:szCs w:val="24"/>
        </w:rPr>
        <w:t>be</w:t>
      </w:r>
      <w:r w:rsidRPr="008223FC">
        <w:rPr>
          <w:spacing w:val="-3"/>
          <w:sz w:val="24"/>
          <w:szCs w:val="24"/>
        </w:rPr>
        <w:t xml:space="preserve"> </w:t>
      </w:r>
      <w:r w:rsidRPr="008223FC">
        <w:rPr>
          <w:sz w:val="24"/>
          <w:szCs w:val="24"/>
        </w:rPr>
        <w:t>completed</w:t>
      </w:r>
      <w:r w:rsidRPr="008223FC">
        <w:rPr>
          <w:spacing w:val="-2"/>
          <w:sz w:val="24"/>
          <w:szCs w:val="24"/>
        </w:rPr>
        <w:t xml:space="preserve"> </w:t>
      </w:r>
      <w:r w:rsidRPr="008223FC">
        <w:rPr>
          <w:sz w:val="24"/>
          <w:szCs w:val="24"/>
        </w:rPr>
        <w:t>prior</w:t>
      </w:r>
      <w:r w:rsidRPr="008223FC">
        <w:rPr>
          <w:spacing w:val="-3"/>
          <w:sz w:val="24"/>
          <w:szCs w:val="24"/>
        </w:rPr>
        <w:t xml:space="preserve"> </w:t>
      </w:r>
      <w:r w:rsidRPr="008223FC">
        <w:rPr>
          <w:sz w:val="24"/>
          <w:szCs w:val="24"/>
        </w:rPr>
        <w:t>to</w:t>
      </w:r>
      <w:r w:rsidRPr="008223FC">
        <w:rPr>
          <w:spacing w:val="-2"/>
          <w:sz w:val="24"/>
          <w:szCs w:val="24"/>
        </w:rPr>
        <w:t xml:space="preserve"> </w:t>
      </w:r>
      <w:r w:rsidRPr="008223FC">
        <w:rPr>
          <w:sz w:val="24"/>
          <w:szCs w:val="24"/>
        </w:rPr>
        <w:t>the</w:t>
      </w:r>
      <w:r w:rsidRPr="008223FC">
        <w:rPr>
          <w:spacing w:val="-3"/>
          <w:sz w:val="24"/>
          <w:szCs w:val="24"/>
        </w:rPr>
        <w:t xml:space="preserve"> </w:t>
      </w:r>
      <w:r w:rsidRPr="008223FC">
        <w:rPr>
          <w:sz w:val="24"/>
          <w:szCs w:val="24"/>
        </w:rPr>
        <w:t>first</w:t>
      </w:r>
      <w:r w:rsidRPr="008223FC">
        <w:rPr>
          <w:spacing w:val="-2"/>
          <w:sz w:val="24"/>
          <w:szCs w:val="24"/>
        </w:rPr>
        <w:t xml:space="preserve"> </w:t>
      </w:r>
      <w:r w:rsidRPr="008223FC">
        <w:rPr>
          <w:sz w:val="24"/>
          <w:szCs w:val="24"/>
        </w:rPr>
        <w:t>day of</w:t>
      </w:r>
      <w:r w:rsidRPr="008223FC">
        <w:rPr>
          <w:spacing w:val="-3"/>
          <w:sz w:val="24"/>
          <w:szCs w:val="24"/>
        </w:rPr>
        <w:t xml:space="preserve"> </w:t>
      </w:r>
      <w:r w:rsidRPr="008223FC">
        <w:rPr>
          <w:sz w:val="24"/>
          <w:szCs w:val="24"/>
        </w:rPr>
        <w:t>classes.</w:t>
      </w:r>
      <w:r w:rsidRPr="008223FC">
        <w:rPr>
          <w:spacing w:val="-2"/>
          <w:sz w:val="24"/>
          <w:szCs w:val="24"/>
        </w:rPr>
        <w:t xml:space="preserve"> </w:t>
      </w:r>
      <w:r w:rsidRPr="008223FC">
        <w:rPr>
          <w:sz w:val="24"/>
          <w:szCs w:val="24"/>
        </w:rPr>
        <w:t>The</w:t>
      </w:r>
      <w:r w:rsidRPr="008223FC">
        <w:rPr>
          <w:spacing w:val="-3"/>
          <w:sz w:val="24"/>
          <w:szCs w:val="24"/>
        </w:rPr>
        <w:t xml:space="preserve"> </w:t>
      </w:r>
      <w:r w:rsidRPr="008223FC">
        <w:rPr>
          <w:sz w:val="24"/>
          <w:szCs w:val="24"/>
        </w:rPr>
        <w:t>online tool is also used for sanctions when referred to the Bronco Wellness Center.</w:t>
      </w:r>
    </w:p>
    <w:p w14:paraId="68AD61C7" w14:textId="77777777" w:rsidR="00B20374" w:rsidRDefault="00B20374" w:rsidP="00B20374">
      <w:pPr>
        <w:spacing w:line="276" w:lineRule="auto"/>
        <w:ind w:left="1439" w:right="1053"/>
        <w:rPr>
          <w:b/>
          <w:bCs/>
          <w:sz w:val="24"/>
          <w:szCs w:val="24"/>
        </w:rPr>
      </w:pPr>
    </w:p>
    <w:p w14:paraId="1DD8E8D6" w14:textId="771E83A6" w:rsidR="00B20374" w:rsidRPr="001F45C4" w:rsidRDefault="00B20374" w:rsidP="00B20374">
      <w:pPr>
        <w:spacing w:line="276" w:lineRule="auto"/>
        <w:ind w:left="1439" w:right="1053"/>
        <w:rPr>
          <w:b/>
          <w:bCs/>
          <w:sz w:val="24"/>
          <w:szCs w:val="24"/>
        </w:rPr>
      </w:pPr>
      <w:r w:rsidRPr="001F45C4">
        <w:rPr>
          <w:b/>
          <w:bCs/>
          <w:sz w:val="24"/>
          <w:szCs w:val="24"/>
        </w:rPr>
        <w:t>SMART Recovery</w:t>
      </w:r>
    </w:p>
    <w:p w14:paraId="742B4BFF" w14:textId="34822BA4" w:rsidR="008E2B4D" w:rsidRDefault="00B20374" w:rsidP="00B20374">
      <w:pPr>
        <w:spacing w:before="182" w:line="276" w:lineRule="auto"/>
        <w:ind w:left="1439" w:right="1115"/>
        <w:rPr>
          <w:sz w:val="24"/>
          <w:szCs w:val="24"/>
        </w:rPr>
      </w:pPr>
      <w:r w:rsidRPr="001F45C4">
        <w:rPr>
          <w:sz w:val="24"/>
          <w:szCs w:val="24"/>
        </w:rPr>
        <w:t>SMART, an acronym for Self-Management and Recovery Training, emphasizes "self"-your role in your recovery. SMART is a science-based program that helps people recover from addictive behaviors.  Interested in learning more about SMART? This presentation will provide an overview of SMART concepts and tools. Meeting dates will be posted once we have gathered enough interest and participation to hold a meeting</w:t>
      </w:r>
      <w:r w:rsidR="001E3463">
        <w:rPr>
          <w:sz w:val="24"/>
          <w:szCs w:val="24"/>
        </w:rPr>
        <w:t>.</w:t>
      </w:r>
    </w:p>
    <w:p w14:paraId="6C525382" w14:textId="77777777" w:rsidR="001E3463" w:rsidRDefault="001E3463" w:rsidP="00B20374">
      <w:pPr>
        <w:spacing w:before="182" w:line="276" w:lineRule="auto"/>
        <w:ind w:left="1439" w:right="1115"/>
        <w:rPr>
          <w:sz w:val="24"/>
          <w:szCs w:val="24"/>
        </w:rPr>
      </w:pPr>
    </w:p>
    <w:p w14:paraId="1781A498" w14:textId="3AADB512" w:rsidR="001E3463" w:rsidRPr="001A19F5" w:rsidRDefault="001E3463" w:rsidP="001A19F5">
      <w:pPr>
        <w:pStyle w:val="Heading4"/>
        <w:ind w:left="1440"/>
        <w:contextualSpacing/>
      </w:pPr>
      <w:r>
        <w:t>Bronco Wellness Center Programs</w:t>
      </w:r>
    </w:p>
    <w:p w14:paraId="61993B15" w14:textId="77777777" w:rsidR="00B3716D" w:rsidRPr="00B3716D" w:rsidRDefault="00B3716D" w:rsidP="0034299A">
      <w:pPr>
        <w:widowControl/>
        <w:autoSpaceDE/>
        <w:autoSpaceDN/>
        <w:spacing w:before="100" w:beforeAutospacing="1" w:after="100" w:afterAutospacing="1"/>
        <w:ind w:left="1440" w:right="990"/>
        <w:rPr>
          <w:sz w:val="24"/>
          <w:szCs w:val="24"/>
        </w:rPr>
      </w:pPr>
      <w:r w:rsidRPr="00B3716D">
        <w:rPr>
          <w:sz w:val="24"/>
          <w:szCs w:val="24"/>
        </w:rPr>
        <w:t>Bronco Wellness offers a variety of prevention and awareness programs designed to support the campus community. The table below provides an overview of programs offered during calendar years 2023 and 2024. These initiatives are part of the university’s primary prevention and awareness efforts and are categorized based on their intended audience and goals:</w:t>
      </w:r>
    </w:p>
    <w:p w14:paraId="4E7C8266" w14:textId="77777777" w:rsidR="00B3716D" w:rsidRPr="00B3716D" w:rsidRDefault="00B3716D" w:rsidP="0034299A">
      <w:pPr>
        <w:widowControl/>
        <w:numPr>
          <w:ilvl w:val="0"/>
          <w:numId w:val="7"/>
        </w:numPr>
        <w:autoSpaceDE/>
        <w:autoSpaceDN/>
        <w:spacing w:before="100" w:beforeAutospacing="1" w:after="100" w:afterAutospacing="1"/>
        <w:ind w:right="990"/>
        <w:rPr>
          <w:sz w:val="24"/>
          <w:szCs w:val="24"/>
        </w:rPr>
      </w:pPr>
      <w:r w:rsidRPr="00B3716D">
        <w:rPr>
          <w:b/>
          <w:bCs/>
          <w:sz w:val="24"/>
          <w:szCs w:val="24"/>
        </w:rPr>
        <w:t>Universal Prevention</w:t>
      </w:r>
      <w:r w:rsidRPr="00B3716D">
        <w:rPr>
          <w:sz w:val="24"/>
          <w:szCs w:val="24"/>
        </w:rPr>
        <w:t>: Programs designed for the entire campus population, regardless of individual risk factors.</w:t>
      </w:r>
    </w:p>
    <w:p w14:paraId="19A360DE" w14:textId="77777777" w:rsidR="00B3716D" w:rsidRPr="00B3716D" w:rsidRDefault="00B3716D" w:rsidP="0034299A">
      <w:pPr>
        <w:widowControl/>
        <w:numPr>
          <w:ilvl w:val="0"/>
          <w:numId w:val="7"/>
        </w:numPr>
        <w:autoSpaceDE/>
        <w:autoSpaceDN/>
        <w:spacing w:before="100" w:beforeAutospacing="1" w:after="100" w:afterAutospacing="1"/>
        <w:ind w:right="990"/>
        <w:rPr>
          <w:sz w:val="24"/>
          <w:szCs w:val="24"/>
        </w:rPr>
      </w:pPr>
      <w:r w:rsidRPr="00B3716D">
        <w:rPr>
          <w:b/>
          <w:bCs/>
          <w:sz w:val="24"/>
          <w:szCs w:val="24"/>
        </w:rPr>
        <w:t>Selective Prevention</w:t>
      </w:r>
      <w:r w:rsidRPr="00B3716D">
        <w:rPr>
          <w:sz w:val="24"/>
          <w:szCs w:val="24"/>
        </w:rPr>
        <w:t>: Programs aimed at specific groups within the population that are considered at higher risk for substance abuse.</w:t>
      </w:r>
    </w:p>
    <w:p w14:paraId="25362EC5" w14:textId="45C188AC" w:rsidR="00AF2E6B" w:rsidRPr="00E92817" w:rsidRDefault="00B3716D" w:rsidP="0034299A">
      <w:pPr>
        <w:widowControl/>
        <w:numPr>
          <w:ilvl w:val="0"/>
          <w:numId w:val="7"/>
        </w:numPr>
        <w:autoSpaceDE/>
        <w:autoSpaceDN/>
        <w:spacing w:before="100" w:beforeAutospacing="1" w:after="100" w:afterAutospacing="1"/>
        <w:ind w:right="990"/>
        <w:rPr>
          <w:sz w:val="24"/>
          <w:szCs w:val="24"/>
        </w:rPr>
      </w:pPr>
      <w:r w:rsidRPr="00B3716D">
        <w:rPr>
          <w:b/>
          <w:bCs/>
          <w:sz w:val="24"/>
          <w:szCs w:val="24"/>
        </w:rPr>
        <w:t>Indicated Prevention</w:t>
      </w:r>
      <w:r w:rsidRPr="00B3716D">
        <w:rPr>
          <w:sz w:val="24"/>
          <w:szCs w:val="24"/>
        </w:rPr>
        <w:t>: Programs focused on individuals who are showing early signs of substance abuse or related problems.</w:t>
      </w:r>
    </w:p>
    <w:p w14:paraId="1C33E0E7" w14:textId="77777777" w:rsidR="001A19F5" w:rsidRDefault="001A19F5" w:rsidP="00AF2E6B">
      <w:pPr>
        <w:widowControl/>
        <w:autoSpaceDE/>
        <w:autoSpaceDN/>
        <w:spacing w:before="100" w:beforeAutospacing="1" w:after="100" w:afterAutospacing="1"/>
        <w:ind w:left="720" w:firstLine="720"/>
        <w:rPr>
          <w:sz w:val="24"/>
          <w:szCs w:val="24"/>
        </w:rPr>
      </w:pPr>
    </w:p>
    <w:p w14:paraId="2F1C79E2" w14:textId="35085865" w:rsidR="00B3716D" w:rsidRPr="00B3716D" w:rsidRDefault="00B3716D" w:rsidP="0034299A">
      <w:pPr>
        <w:widowControl/>
        <w:autoSpaceDE/>
        <w:autoSpaceDN/>
        <w:spacing w:before="100" w:beforeAutospacing="1" w:after="100" w:afterAutospacing="1"/>
        <w:ind w:left="720" w:right="810" w:firstLine="720"/>
        <w:rPr>
          <w:sz w:val="24"/>
          <w:szCs w:val="24"/>
        </w:rPr>
      </w:pPr>
      <w:r w:rsidRPr="00B3716D">
        <w:rPr>
          <w:sz w:val="24"/>
          <w:szCs w:val="24"/>
        </w:rPr>
        <w:lastRenderedPageBreak/>
        <w:t>Each program is also classified into one or more of the following types:</w:t>
      </w:r>
    </w:p>
    <w:p w14:paraId="727C8ED1" w14:textId="77777777" w:rsidR="00B3716D" w:rsidRPr="00B3716D" w:rsidRDefault="00B3716D" w:rsidP="0034299A">
      <w:pPr>
        <w:widowControl/>
        <w:numPr>
          <w:ilvl w:val="0"/>
          <w:numId w:val="8"/>
        </w:numPr>
        <w:autoSpaceDE/>
        <w:autoSpaceDN/>
        <w:spacing w:before="100" w:beforeAutospacing="1" w:after="100" w:afterAutospacing="1"/>
        <w:ind w:right="810"/>
        <w:rPr>
          <w:sz w:val="24"/>
          <w:szCs w:val="24"/>
        </w:rPr>
      </w:pPr>
      <w:r w:rsidRPr="00B3716D">
        <w:rPr>
          <w:b/>
          <w:bCs/>
          <w:sz w:val="24"/>
          <w:szCs w:val="24"/>
        </w:rPr>
        <w:t>Crime Prevention (CP)</w:t>
      </w:r>
      <w:r w:rsidRPr="00B3716D">
        <w:rPr>
          <w:sz w:val="24"/>
          <w:szCs w:val="24"/>
        </w:rPr>
        <w:t>: Educates students and employees on crime prevention strategies.</w:t>
      </w:r>
    </w:p>
    <w:p w14:paraId="2F7FDF37" w14:textId="69AB93B1" w:rsidR="00B3716D" w:rsidRPr="00B3716D" w:rsidRDefault="00B3716D" w:rsidP="0034299A">
      <w:pPr>
        <w:widowControl/>
        <w:numPr>
          <w:ilvl w:val="0"/>
          <w:numId w:val="8"/>
        </w:numPr>
        <w:autoSpaceDE/>
        <w:autoSpaceDN/>
        <w:spacing w:before="100" w:beforeAutospacing="1" w:after="100" w:afterAutospacing="1"/>
        <w:ind w:right="810"/>
        <w:rPr>
          <w:sz w:val="24"/>
          <w:szCs w:val="24"/>
        </w:rPr>
      </w:pPr>
      <w:r w:rsidRPr="00B3716D">
        <w:rPr>
          <w:b/>
          <w:bCs/>
          <w:sz w:val="24"/>
          <w:szCs w:val="24"/>
        </w:rPr>
        <w:t>Security Awareness (SA)</w:t>
      </w:r>
      <w:r w:rsidRPr="00B3716D">
        <w:rPr>
          <w:sz w:val="24"/>
          <w:szCs w:val="24"/>
        </w:rPr>
        <w:t>: Promotes understanding of campus safety procedures and encourages shared responsibility for campus security.</w:t>
      </w:r>
    </w:p>
    <w:p w14:paraId="57A2FB0C" w14:textId="77777777" w:rsidR="00B3716D" w:rsidRPr="00B3716D" w:rsidRDefault="00B3716D" w:rsidP="0034299A">
      <w:pPr>
        <w:widowControl/>
        <w:numPr>
          <w:ilvl w:val="0"/>
          <w:numId w:val="8"/>
        </w:numPr>
        <w:autoSpaceDE/>
        <w:autoSpaceDN/>
        <w:spacing w:before="100" w:beforeAutospacing="1" w:after="100" w:afterAutospacing="1"/>
        <w:ind w:right="810"/>
        <w:rPr>
          <w:sz w:val="24"/>
          <w:szCs w:val="24"/>
        </w:rPr>
      </w:pPr>
      <w:r w:rsidRPr="00B3716D">
        <w:rPr>
          <w:b/>
          <w:bCs/>
          <w:sz w:val="24"/>
          <w:szCs w:val="24"/>
        </w:rPr>
        <w:t>Substance Abuse Awareness (SAA)</w:t>
      </w:r>
      <w:r w:rsidRPr="00B3716D">
        <w:rPr>
          <w:sz w:val="24"/>
          <w:szCs w:val="24"/>
        </w:rPr>
        <w:t>: Focuses on drug and alcohol education, including substance-free events.</w:t>
      </w:r>
    </w:p>
    <w:p w14:paraId="50EFB8D3" w14:textId="71123712" w:rsidR="00E92817" w:rsidRPr="00623C71" w:rsidRDefault="00B3716D" w:rsidP="0034299A">
      <w:pPr>
        <w:widowControl/>
        <w:numPr>
          <w:ilvl w:val="0"/>
          <w:numId w:val="8"/>
        </w:numPr>
        <w:autoSpaceDE/>
        <w:autoSpaceDN/>
        <w:spacing w:before="100" w:beforeAutospacing="1" w:after="100" w:afterAutospacing="1"/>
        <w:ind w:right="810"/>
        <w:rPr>
          <w:sz w:val="24"/>
          <w:szCs w:val="24"/>
        </w:rPr>
      </w:pPr>
      <w:r w:rsidRPr="00B3716D">
        <w:rPr>
          <w:b/>
          <w:bCs/>
          <w:sz w:val="24"/>
          <w:szCs w:val="24"/>
        </w:rPr>
        <w:t>Violence Against Women Act (VAWA)</w:t>
      </w:r>
      <w:r w:rsidRPr="00B3716D">
        <w:rPr>
          <w:sz w:val="24"/>
          <w:szCs w:val="24"/>
        </w:rPr>
        <w:t>: Addresses issues such as dating violence, domestic violence, sexual assault, and stalking.</w:t>
      </w:r>
    </w:p>
    <w:p w14:paraId="3A807124" w14:textId="13B9F679" w:rsidR="006549FC" w:rsidRDefault="00776907" w:rsidP="00AF2E6B">
      <w:pPr>
        <w:pStyle w:val="Heading4"/>
        <w:ind w:left="0"/>
        <w:contextualSpacing/>
        <w:rPr>
          <w:b w:val="0"/>
          <w:bCs w:val="0"/>
        </w:rPr>
      </w:pPr>
      <w:r w:rsidRPr="00776907">
        <w:rPr>
          <w:noProof/>
        </w:rPr>
        <w:drawing>
          <wp:anchor distT="0" distB="0" distL="114300" distR="114300" simplePos="0" relativeHeight="487596544" behindDoc="0" locked="0" layoutInCell="1" allowOverlap="1" wp14:anchorId="603139E0" wp14:editId="35CD30A1">
            <wp:simplePos x="0" y="0"/>
            <wp:positionH relativeFrom="column">
              <wp:posOffset>876300</wp:posOffset>
            </wp:positionH>
            <wp:positionV relativeFrom="paragraph">
              <wp:posOffset>7620</wp:posOffset>
            </wp:positionV>
            <wp:extent cx="6305550" cy="5582641"/>
            <wp:effectExtent l="0" t="0" r="0" b="0"/>
            <wp:wrapNone/>
            <wp:docPr id="20682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5550" cy="5582641"/>
                    </a:xfrm>
                    <a:prstGeom prst="rect">
                      <a:avLst/>
                    </a:prstGeom>
                    <a:noFill/>
                    <a:ln>
                      <a:noFill/>
                    </a:ln>
                  </pic:spPr>
                </pic:pic>
              </a:graphicData>
            </a:graphic>
          </wp:anchor>
        </w:drawing>
      </w:r>
    </w:p>
    <w:p w14:paraId="5FA3539C" w14:textId="58E2B32E" w:rsidR="0020645B" w:rsidRDefault="0020645B" w:rsidP="001E3463">
      <w:pPr>
        <w:pStyle w:val="Heading4"/>
        <w:ind w:left="1440"/>
        <w:contextualSpacing/>
        <w:rPr>
          <w:b w:val="0"/>
          <w:bCs w:val="0"/>
        </w:rPr>
      </w:pPr>
    </w:p>
    <w:p w14:paraId="71B06184" w14:textId="77777777" w:rsidR="0020645B" w:rsidRDefault="0020645B" w:rsidP="001E3463">
      <w:pPr>
        <w:pStyle w:val="Heading4"/>
        <w:ind w:left="1440"/>
        <w:contextualSpacing/>
        <w:rPr>
          <w:b w:val="0"/>
          <w:bCs w:val="0"/>
        </w:rPr>
      </w:pPr>
    </w:p>
    <w:p w14:paraId="46F85F89" w14:textId="77777777" w:rsidR="00B2674C" w:rsidRDefault="00B2674C" w:rsidP="001E3463">
      <w:pPr>
        <w:pStyle w:val="Heading4"/>
        <w:ind w:left="1440"/>
        <w:contextualSpacing/>
        <w:rPr>
          <w:b w:val="0"/>
          <w:bCs w:val="0"/>
        </w:rPr>
      </w:pPr>
    </w:p>
    <w:p w14:paraId="61183A21" w14:textId="77777777" w:rsidR="00B2674C" w:rsidRDefault="00B2674C" w:rsidP="001E3463">
      <w:pPr>
        <w:pStyle w:val="Heading4"/>
        <w:ind w:left="1440"/>
        <w:contextualSpacing/>
        <w:rPr>
          <w:b w:val="0"/>
          <w:bCs w:val="0"/>
        </w:rPr>
      </w:pPr>
    </w:p>
    <w:p w14:paraId="7C0CA39F" w14:textId="77777777" w:rsidR="00B2674C" w:rsidRDefault="00B2674C" w:rsidP="001E3463">
      <w:pPr>
        <w:pStyle w:val="Heading4"/>
        <w:ind w:left="1440"/>
        <w:contextualSpacing/>
        <w:rPr>
          <w:b w:val="0"/>
          <w:bCs w:val="0"/>
        </w:rPr>
      </w:pPr>
    </w:p>
    <w:p w14:paraId="44500CB0" w14:textId="77777777" w:rsidR="00B2674C" w:rsidRDefault="00B2674C" w:rsidP="001E3463">
      <w:pPr>
        <w:pStyle w:val="Heading4"/>
        <w:ind w:left="1440"/>
        <w:contextualSpacing/>
        <w:rPr>
          <w:b w:val="0"/>
          <w:bCs w:val="0"/>
        </w:rPr>
      </w:pPr>
    </w:p>
    <w:p w14:paraId="795C730F" w14:textId="77777777" w:rsidR="00B2674C" w:rsidRDefault="00B2674C" w:rsidP="001E3463">
      <w:pPr>
        <w:pStyle w:val="Heading4"/>
        <w:ind w:left="1440"/>
        <w:contextualSpacing/>
        <w:rPr>
          <w:b w:val="0"/>
          <w:bCs w:val="0"/>
        </w:rPr>
      </w:pPr>
    </w:p>
    <w:p w14:paraId="08C97A64" w14:textId="77777777" w:rsidR="00B2674C" w:rsidRDefault="00B2674C" w:rsidP="001E3463">
      <w:pPr>
        <w:pStyle w:val="Heading4"/>
        <w:ind w:left="1440"/>
        <w:contextualSpacing/>
        <w:rPr>
          <w:b w:val="0"/>
          <w:bCs w:val="0"/>
        </w:rPr>
      </w:pPr>
    </w:p>
    <w:p w14:paraId="3963456F" w14:textId="77777777" w:rsidR="00B2674C" w:rsidRDefault="00B2674C" w:rsidP="001E3463">
      <w:pPr>
        <w:pStyle w:val="Heading4"/>
        <w:ind w:left="1440"/>
        <w:contextualSpacing/>
        <w:rPr>
          <w:b w:val="0"/>
          <w:bCs w:val="0"/>
        </w:rPr>
      </w:pPr>
    </w:p>
    <w:p w14:paraId="28473F1D" w14:textId="77777777" w:rsidR="00B2674C" w:rsidRDefault="00B2674C" w:rsidP="001E3463">
      <w:pPr>
        <w:pStyle w:val="Heading4"/>
        <w:ind w:left="1440"/>
        <w:contextualSpacing/>
        <w:rPr>
          <w:b w:val="0"/>
          <w:bCs w:val="0"/>
        </w:rPr>
      </w:pPr>
    </w:p>
    <w:p w14:paraId="36038F06" w14:textId="77777777" w:rsidR="00B2674C" w:rsidRDefault="00B2674C" w:rsidP="001E3463">
      <w:pPr>
        <w:pStyle w:val="Heading4"/>
        <w:ind w:left="1440"/>
        <w:contextualSpacing/>
        <w:rPr>
          <w:b w:val="0"/>
          <w:bCs w:val="0"/>
        </w:rPr>
      </w:pPr>
    </w:p>
    <w:p w14:paraId="34C7EE88" w14:textId="77777777" w:rsidR="00B2674C" w:rsidRDefault="00B2674C" w:rsidP="001E3463">
      <w:pPr>
        <w:pStyle w:val="Heading4"/>
        <w:ind w:left="1440"/>
        <w:contextualSpacing/>
        <w:rPr>
          <w:b w:val="0"/>
          <w:bCs w:val="0"/>
        </w:rPr>
      </w:pPr>
    </w:p>
    <w:p w14:paraId="00F9C251" w14:textId="77777777" w:rsidR="00B2674C" w:rsidRDefault="00B2674C" w:rsidP="001E3463">
      <w:pPr>
        <w:pStyle w:val="Heading4"/>
        <w:ind w:left="1440"/>
        <w:contextualSpacing/>
        <w:rPr>
          <w:b w:val="0"/>
          <w:bCs w:val="0"/>
        </w:rPr>
      </w:pPr>
    </w:p>
    <w:p w14:paraId="06CE5C4E" w14:textId="77777777" w:rsidR="00B2674C" w:rsidRDefault="00B2674C" w:rsidP="001E3463">
      <w:pPr>
        <w:pStyle w:val="Heading4"/>
        <w:ind w:left="1440"/>
        <w:contextualSpacing/>
        <w:rPr>
          <w:b w:val="0"/>
          <w:bCs w:val="0"/>
        </w:rPr>
      </w:pPr>
    </w:p>
    <w:p w14:paraId="6873F73E" w14:textId="77777777" w:rsidR="00B2674C" w:rsidRDefault="00B2674C" w:rsidP="001E3463">
      <w:pPr>
        <w:pStyle w:val="Heading4"/>
        <w:ind w:left="1440"/>
        <w:contextualSpacing/>
        <w:rPr>
          <w:b w:val="0"/>
          <w:bCs w:val="0"/>
        </w:rPr>
      </w:pPr>
    </w:p>
    <w:p w14:paraId="2AC520D2" w14:textId="77777777" w:rsidR="00B2674C" w:rsidRDefault="00B2674C" w:rsidP="001E3463">
      <w:pPr>
        <w:pStyle w:val="Heading4"/>
        <w:ind w:left="1440"/>
        <w:contextualSpacing/>
        <w:rPr>
          <w:b w:val="0"/>
          <w:bCs w:val="0"/>
        </w:rPr>
      </w:pPr>
    </w:p>
    <w:p w14:paraId="493EC2D6" w14:textId="77777777" w:rsidR="005E7A31" w:rsidRPr="00B57C39" w:rsidRDefault="005E7A31" w:rsidP="00A77B42">
      <w:pPr>
        <w:pStyle w:val="Heading4"/>
        <w:ind w:left="0"/>
        <w:contextualSpacing/>
        <w:rPr>
          <w:b w:val="0"/>
          <w:bCs w:val="0"/>
        </w:rPr>
      </w:pPr>
    </w:p>
    <w:p w14:paraId="0960EFE3" w14:textId="77777777" w:rsidR="001E3463" w:rsidRDefault="001E3463" w:rsidP="00B20374">
      <w:pPr>
        <w:spacing w:before="182" w:line="276" w:lineRule="auto"/>
        <w:ind w:left="1439" w:right="1115"/>
        <w:rPr>
          <w:sz w:val="24"/>
        </w:rPr>
      </w:pPr>
    </w:p>
    <w:p w14:paraId="60357B84" w14:textId="4AE3D4A7" w:rsidR="00AF1DB1" w:rsidRPr="00AF1DB1" w:rsidRDefault="00AF1DB1" w:rsidP="00AF1DB1">
      <w:pPr>
        <w:rPr>
          <w:sz w:val="24"/>
        </w:rPr>
      </w:pPr>
    </w:p>
    <w:p w14:paraId="196D6546" w14:textId="77777777" w:rsidR="00AF1DB1" w:rsidRPr="00AF1DB1" w:rsidRDefault="00AF1DB1" w:rsidP="00AF1DB1">
      <w:pPr>
        <w:rPr>
          <w:sz w:val="24"/>
        </w:rPr>
      </w:pPr>
    </w:p>
    <w:p w14:paraId="7A790435" w14:textId="77777777" w:rsidR="00AF1DB1" w:rsidRPr="00AF1DB1" w:rsidRDefault="00AF1DB1" w:rsidP="00AF1DB1">
      <w:pPr>
        <w:rPr>
          <w:sz w:val="24"/>
        </w:rPr>
      </w:pPr>
    </w:p>
    <w:p w14:paraId="08FC9C53" w14:textId="77777777" w:rsidR="00AF1DB1" w:rsidRPr="00AF1DB1" w:rsidRDefault="00AF1DB1" w:rsidP="00AF1DB1">
      <w:pPr>
        <w:rPr>
          <w:sz w:val="24"/>
        </w:rPr>
      </w:pPr>
    </w:p>
    <w:p w14:paraId="21FDAE03" w14:textId="77777777" w:rsidR="00AF1DB1" w:rsidRPr="00AF1DB1" w:rsidRDefault="00AF1DB1" w:rsidP="00AF1DB1">
      <w:pPr>
        <w:rPr>
          <w:sz w:val="24"/>
        </w:rPr>
      </w:pPr>
    </w:p>
    <w:p w14:paraId="328F260A" w14:textId="77777777" w:rsidR="00AF1DB1" w:rsidRPr="00AF1DB1" w:rsidRDefault="00AF1DB1" w:rsidP="00AF1DB1">
      <w:pPr>
        <w:rPr>
          <w:sz w:val="24"/>
        </w:rPr>
      </w:pPr>
    </w:p>
    <w:p w14:paraId="4D26314F" w14:textId="77777777" w:rsidR="00AF1DB1" w:rsidRPr="00AF1DB1" w:rsidRDefault="00AF1DB1" w:rsidP="00AF1DB1">
      <w:pPr>
        <w:rPr>
          <w:sz w:val="24"/>
        </w:rPr>
      </w:pPr>
    </w:p>
    <w:p w14:paraId="70F2CDD8" w14:textId="77777777" w:rsidR="00AF1DB1" w:rsidRPr="00AF1DB1" w:rsidRDefault="00AF1DB1" w:rsidP="00AF1DB1">
      <w:pPr>
        <w:rPr>
          <w:sz w:val="24"/>
        </w:rPr>
      </w:pPr>
    </w:p>
    <w:p w14:paraId="1A97478A" w14:textId="77777777" w:rsidR="00AF1DB1" w:rsidRDefault="00AF1DB1" w:rsidP="00AF1DB1">
      <w:pPr>
        <w:rPr>
          <w:sz w:val="24"/>
        </w:rPr>
      </w:pPr>
    </w:p>
    <w:p w14:paraId="772C2831" w14:textId="6584CCCA" w:rsidR="00AF1DB1" w:rsidRDefault="00AF1DB1" w:rsidP="00AF1DB1">
      <w:pPr>
        <w:tabs>
          <w:tab w:val="left" w:pos="2745"/>
        </w:tabs>
        <w:rPr>
          <w:sz w:val="24"/>
        </w:rPr>
      </w:pPr>
      <w:r>
        <w:rPr>
          <w:sz w:val="24"/>
        </w:rPr>
        <w:tab/>
      </w:r>
    </w:p>
    <w:p w14:paraId="41E38633" w14:textId="740EC51A" w:rsidR="00AF1DB1" w:rsidRPr="00AF1DB1" w:rsidRDefault="00AF1DB1" w:rsidP="00AF1DB1">
      <w:pPr>
        <w:tabs>
          <w:tab w:val="left" w:pos="2745"/>
        </w:tabs>
        <w:rPr>
          <w:sz w:val="24"/>
        </w:rPr>
        <w:sectPr w:rsidR="00AF1DB1" w:rsidRPr="00AF1DB1">
          <w:pgSz w:w="12240" w:h="15840"/>
          <w:pgMar w:top="1360" w:right="360" w:bottom="1740" w:left="0" w:header="0" w:footer="1467" w:gutter="0"/>
          <w:cols w:space="720"/>
        </w:sectPr>
      </w:pPr>
      <w:r>
        <w:rPr>
          <w:sz w:val="24"/>
        </w:rPr>
        <w:tab/>
      </w:r>
    </w:p>
    <w:p w14:paraId="41E38698" w14:textId="77777777" w:rsidR="009B40AC" w:rsidRDefault="006F378B">
      <w:pPr>
        <w:pStyle w:val="Heading4"/>
        <w:spacing w:before="79"/>
        <w:ind w:left="1440"/>
      </w:pPr>
      <w:r>
        <w:lastRenderedPageBreak/>
        <w:t>Campus</w:t>
      </w:r>
      <w:r>
        <w:rPr>
          <w:spacing w:val="-3"/>
        </w:rPr>
        <w:t xml:space="preserve"> </w:t>
      </w:r>
      <w:r>
        <w:t>Partners’</w:t>
      </w:r>
      <w:r>
        <w:rPr>
          <w:spacing w:val="-3"/>
        </w:rPr>
        <w:t xml:space="preserve"> </w:t>
      </w:r>
      <w:r>
        <w:rPr>
          <w:spacing w:val="-2"/>
        </w:rPr>
        <w:t>Programs</w:t>
      </w:r>
    </w:p>
    <w:p w14:paraId="41E38699" w14:textId="4C2F5669" w:rsidR="009B40AC" w:rsidRDefault="006F378B">
      <w:pPr>
        <w:spacing w:before="182" w:line="259" w:lineRule="auto"/>
        <w:ind w:left="1440" w:right="1116"/>
        <w:rPr>
          <w:i/>
          <w:sz w:val="24"/>
        </w:rPr>
      </w:pPr>
      <w:r>
        <w:rPr>
          <w:b/>
          <w:sz w:val="24"/>
        </w:rPr>
        <w:t>Programs</w:t>
      </w:r>
      <w:r>
        <w:rPr>
          <w:b/>
          <w:spacing w:val="-3"/>
          <w:sz w:val="24"/>
        </w:rPr>
        <w:t xml:space="preserve"> </w:t>
      </w:r>
      <w:r>
        <w:rPr>
          <w:b/>
          <w:sz w:val="24"/>
        </w:rPr>
        <w:t>Provided</w:t>
      </w:r>
      <w:r>
        <w:rPr>
          <w:b/>
          <w:spacing w:val="-3"/>
          <w:sz w:val="24"/>
        </w:rPr>
        <w:t xml:space="preserve"> </w:t>
      </w:r>
      <w:r>
        <w:rPr>
          <w:b/>
          <w:sz w:val="24"/>
        </w:rPr>
        <w:t>-</w:t>
      </w:r>
      <w:r>
        <w:rPr>
          <w:b/>
          <w:spacing w:val="-4"/>
          <w:sz w:val="24"/>
        </w:rPr>
        <w:t xml:space="preserve"> </w:t>
      </w:r>
      <w:r>
        <w:rPr>
          <w:b/>
          <w:sz w:val="24"/>
        </w:rPr>
        <w:t>Calendar</w:t>
      </w:r>
      <w:r>
        <w:rPr>
          <w:b/>
          <w:spacing w:val="-4"/>
          <w:sz w:val="24"/>
        </w:rPr>
        <w:t xml:space="preserve"> </w:t>
      </w:r>
      <w:r>
        <w:rPr>
          <w:b/>
          <w:sz w:val="24"/>
        </w:rPr>
        <w:t>Year</w:t>
      </w:r>
      <w:r>
        <w:rPr>
          <w:b/>
          <w:spacing w:val="-4"/>
          <w:sz w:val="24"/>
        </w:rPr>
        <w:t xml:space="preserve"> </w:t>
      </w:r>
      <w:r>
        <w:rPr>
          <w:b/>
          <w:sz w:val="24"/>
        </w:rPr>
        <w:t>202</w:t>
      </w:r>
      <w:r w:rsidR="00A30939">
        <w:rPr>
          <w:b/>
          <w:sz w:val="24"/>
        </w:rPr>
        <w:t>3, 2024</w:t>
      </w:r>
      <w:r>
        <w:rPr>
          <w:b/>
          <w:spacing w:val="-3"/>
          <w:sz w:val="24"/>
        </w:rPr>
        <w:t xml:space="preserve"> </w:t>
      </w:r>
      <w:r>
        <w:rPr>
          <w:i/>
          <w:sz w:val="24"/>
        </w:rPr>
        <w:t>(source:</w:t>
      </w:r>
      <w:r>
        <w:rPr>
          <w:i/>
          <w:spacing w:val="-4"/>
          <w:sz w:val="24"/>
        </w:rPr>
        <w:t xml:space="preserve"> </w:t>
      </w:r>
      <w:r>
        <w:rPr>
          <w:i/>
          <w:sz w:val="24"/>
        </w:rPr>
        <w:t>Annual</w:t>
      </w:r>
      <w:r>
        <w:rPr>
          <w:i/>
          <w:spacing w:val="-3"/>
          <w:sz w:val="24"/>
        </w:rPr>
        <w:t xml:space="preserve"> </w:t>
      </w:r>
      <w:r>
        <w:rPr>
          <w:i/>
          <w:sz w:val="24"/>
        </w:rPr>
        <w:t>Security</w:t>
      </w:r>
      <w:r>
        <w:rPr>
          <w:i/>
          <w:spacing w:val="-4"/>
          <w:sz w:val="24"/>
        </w:rPr>
        <w:t xml:space="preserve"> </w:t>
      </w:r>
      <w:r>
        <w:rPr>
          <w:i/>
          <w:sz w:val="24"/>
        </w:rPr>
        <w:t>Report</w:t>
      </w:r>
      <w:r>
        <w:rPr>
          <w:i/>
          <w:spacing w:val="-3"/>
          <w:sz w:val="24"/>
        </w:rPr>
        <w:t xml:space="preserve"> </w:t>
      </w:r>
      <w:r>
        <w:rPr>
          <w:i/>
          <w:sz w:val="24"/>
        </w:rPr>
        <w:t>202</w:t>
      </w:r>
      <w:r w:rsidR="009F1778">
        <w:rPr>
          <w:i/>
          <w:sz w:val="24"/>
        </w:rPr>
        <w:t>4</w:t>
      </w:r>
      <w:r>
        <w:rPr>
          <w:i/>
          <w:sz w:val="24"/>
        </w:rPr>
        <w:t>);</w:t>
      </w:r>
      <w:r>
        <w:rPr>
          <w:i/>
          <w:spacing w:val="-4"/>
          <w:sz w:val="24"/>
        </w:rPr>
        <w:t xml:space="preserve"> </w:t>
      </w:r>
      <w:r>
        <w:rPr>
          <w:i/>
          <w:sz w:val="24"/>
        </w:rPr>
        <w:t>Note:</w:t>
      </w:r>
      <w:r>
        <w:rPr>
          <w:i/>
          <w:spacing w:val="-4"/>
          <w:sz w:val="24"/>
        </w:rPr>
        <w:t xml:space="preserve"> </w:t>
      </w:r>
      <w:r>
        <w:rPr>
          <w:i/>
          <w:sz w:val="24"/>
        </w:rPr>
        <w:t>202</w:t>
      </w:r>
      <w:r w:rsidR="009F1778">
        <w:rPr>
          <w:i/>
          <w:sz w:val="24"/>
        </w:rPr>
        <w:t>4</w:t>
      </w:r>
      <w:r>
        <w:rPr>
          <w:i/>
          <w:sz w:val="24"/>
        </w:rPr>
        <w:t xml:space="preserve"> Annual Security Report/2</w:t>
      </w:r>
      <w:r w:rsidR="009F1778">
        <w:rPr>
          <w:i/>
          <w:sz w:val="24"/>
        </w:rPr>
        <w:t>0</w:t>
      </w:r>
      <w:r>
        <w:rPr>
          <w:i/>
          <w:sz w:val="24"/>
        </w:rPr>
        <w:t>2</w:t>
      </w:r>
      <w:r w:rsidR="009F1778">
        <w:rPr>
          <w:i/>
          <w:sz w:val="24"/>
        </w:rPr>
        <w:t>4</w:t>
      </w:r>
      <w:r>
        <w:rPr>
          <w:i/>
          <w:sz w:val="24"/>
        </w:rPr>
        <w:t xml:space="preserve"> data not published at time of report.</w:t>
      </w:r>
    </w:p>
    <w:p w14:paraId="41E3869A" w14:textId="77777777" w:rsidR="009B40AC" w:rsidRDefault="006F378B">
      <w:pPr>
        <w:spacing w:before="160" w:line="259" w:lineRule="auto"/>
        <w:ind w:left="1440" w:right="1186"/>
        <w:rPr>
          <w:sz w:val="24"/>
        </w:rPr>
      </w:pPr>
      <w:bookmarkStart w:id="35" w:name="_Hlk197420213"/>
      <w:r>
        <w:rPr>
          <w:sz w:val="24"/>
        </w:rPr>
        <w:t>The</w:t>
      </w:r>
      <w:r>
        <w:rPr>
          <w:spacing w:val="-4"/>
          <w:sz w:val="24"/>
        </w:rPr>
        <w:t xml:space="preserve"> </w:t>
      </w:r>
      <w:r>
        <w:rPr>
          <w:sz w:val="24"/>
        </w:rPr>
        <w:t>tables</w:t>
      </w:r>
      <w:r>
        <w:rPr>
          <w:spacing w:val="-3"/>
          <w:sz w:val="24"/>
        </w:rPr>
        <w:t xml:space="preserve"> </w:t>
      </w:r>
      <w:r>
        <w:rPr>
          <w:sz w:val="24"/>
        </w:rPr>
        <w:t>below</w:t>
      </w:r>
      <w:r>
        <w:rPr>
          <w:spacing w:val="-4"/>
          <w:sz w:val="24"/>
        </w:rPr>
        <w:t xml:space="preserve"> </w:t>
      </w:r>
      <w:r>
        <w:rPr>
          <w:sz w:val="24"/>
        </w:rPr>
        <w:t>highlight</w:t>
      </w:r>
      <w:r>
        <w:rPr>
          <w:spacing w:val="-3"/>
          <w:sz w:val="24"/>
        </w:rPr>
        <w:t xml:space="preserve"> </w:t>
      </w:r>
      <w:r>
        <w:rPr>
          <w:sz w:val="24"/>
        </w:rPr>
        <w:t>some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campus’</w:t>
      </w:r>
      <w:r>
        <w:rPr>
          <w:spacing w:val="-4"/>
          <w:sz w:val="24"/>
        </w:rPr>
        <w:t xml:space="preserve"> </w:t>
      </w:r>
      <w:r>
        <w:rPr>
          <w:sz w:val="24"/>
        </w:rPr>
        <w:t>primary</w:t>
      </w:r>
      <w:r>
        <w:rPr>
          <w:spacing w:val="-3"/>
          <w:sz w:val="24"/>
        </w:rPr>
        <w:t xml:space="preserve"> </w:t>
      </w:r>
      <w:r>
        <w:rPr>
          <w:sz w:val="24"/>
        </w:rPr>
        <w:t>prevention</w:t>
      </w:r>
      <w:r>
        <w:rPr>
          <w:spacing w:val="-3"/>
          <w:sz w:val="24"/>
        </w:rPr>
        <w:t xml:space="preserve"> </w:t>
      </w:r>
      <w:r>
        <w:rPr>
          <w:sz w:val="24"/>
        </w:rPr>
        <w:t>and</w:t>
      </w:r>
      <w:r>
        <w:rPr>
          <w:spacing w:val="-3"/>
          <w:sz w:val="24"/>
        </w:rPr>
        <w:t xml:space="preserve"> </w:t>
      </w:r>
      <w:r>
        <w:rPr>
          <w:sz w:val="24"/>
        </w:rPr>
        <w:t>awareness</w:t>
      </w:r>
      <w:r>
        <w:rPr>
          <w:spacing w:val="-3"/>
          <w:sz w:val="24"/>
        </w:rPr>
        <w:t xml:space="preserve"> </w:t>
      </w:r>
      <w:r>
        <w:rPr>
          <w:sz w:val="24"/>
        </w:rPr>
        <w:t xml:space="preserve">programs offered in calendar year 2022. The following </w:t>
      </w:r>
      <w:r>
        <w:rPr>
          <w:b/>
          <w:sz w:val="24"/>
        </w:rPr>
        <w:t xml:space="preserve">program types </w:t>
      </w:r>
      <w:r>
        <w:rPr>
          <w:sz w:val="24"/>
        </w:rPr>
        <w:t>are included.</w:t>
      </w:r>
    </w:p>
    <w:p w14:paraId="41E3869B" w14:textId="77777777" w:rsidR="009B40AC" w:rsidRDefault="006F378B" w:rsidP="00F53320">
      <w:pPr>
        <w:pStyle w:val="ListParagraph"/>
        <w:numPr>
          <w:ilvl w:val="0"/>
          <w:numId w:val="2"/>
        </w:numPr>
        <w:tabs>
          <w:tab w:val="left" w:pos="2160"/>
        </w:tabs>
        <w:spacing w:before="159" w:line="259" w:lineRule="auto"/>
        <w:ind w:right="1192"/>
        <w:jc w:val="both"/>
        <w:rPr>
          <w:rFonts w:ascii="Times New Roman" w:hAnsi="Times New Roman"/>
          <w:sz w:val="24"/>
        </w:rPr>
      </w:pPr>
      <w:r>
        <w:rPr>
          <w:rFonts w:ascii="Times New Roman" w:hAnsi="Times New Roman"/>
          <w:color w:val="31302F"/>
          <w:sz w:val="24"/>
        </w:rPr>
        <w:t>Crime</w:t>
      </w:r>
      <w:r>
        <w:rPr>
          <w:rFonts w:ascii="Times New Roman" w:hAnsi="Times New Roman"/>
          <w:color w:val="31302F"/>
          <w:spacing w:val="-5"/>
          <w:sz w:val="24"/>
        </w:rPr>
        <w:t xml:space="preserve"> </w:t>
      </w:r>
      <w:r>
        <w:rPr>
          <w:rFonts w:ascii="Times New Roman" w:hAnsi="Times New Roman"/>
          <w:color w:val="31302F"/>
          <w:sz w:val="24"/>
        </w:rPr>
        <w:t>Prevention</w:t>
      </w:r>
      <w:r>
        <w:rPr>
          <w:rFonts w:ascii="Times New Roman" w:hAnsi="Times New Roman"/>
          <w:color w:val="31302F"/>
          <w:spacing w:val="-4"/>
          <w:sz w:val="24"/>
        </w:rPr>
        <w:t xml:space="preserve"> </w:t>
      </w:r>
      <w:r>
        <w:rPr>
          <w:rFonts w:ascii="Times New Roman" w:hAnsi="Times New Roman"/>
          <w:color w:val="31302F"/>
          <w:sz w:val="24"/>
        </w:rPr>
        <w:t>Programs</w:t>
      </w:r>
      <w:r>
        <w:rPr>
          <w:rFonts w:ascii="Times New Roman" w:hAnsi="Times New Roman"/>
          <w:color w:val="31302F"/>
          <w:spacing w:val="-4"/>
          <w:sz w:val="24"/>
        </w:rPr>
        <w:t xml:space="preserve"> </w:t>
      </w:r>
      <w:r>
        <w:rPr>
          <w:rFonts w:ascii="Times New Roman" w:hAnsi="Times New Roman"/>
          <w:color w:val="31302F"/>
          <w:sz w:val="24"/>
        </w:rPr>
        <w:t>(CP)</w:t>
      </w:r>
      <w:r>
        <w:rPr>
          <w:rFonts w:ascii="Times New Roman" w:hAnsi="Times New Roman"/>
          <w:color w:val="31302F"/>
          <w:spacing w:val="-5"/>
          <w:sz w:val="24"/>
        </w:rPr>
        <w:t xml:space="preserve"> </w:t>
      </w:r>
      <w:r>
        <w:rPr>
          <w:rFonts w:ascii="Times New Roman" w:hAnsi="Times New Roman"/>
          <w:color w:val="31302F"/>
          <w:sz w:val="24"/>
        </w:rPr>
        <w:t>-</w:t>
      </w:r>
      <w:r>
        <w:rPr>
          <w:rFonts w:ascii="Times New Roman" w:hAnsi="Times New Roman"/>
          <w:color w:val="31302F"/>
          <w:spacing w:val="-5"/>
          <w:sz w:val="24"/>
        </w:rPr>
        <w:t xml:space="preserve"> </w:t>
      </w:r>
      <w:r>
        <w:rPr>
          <w:rFonts w:ascii="Times New Roman" w:hAnsi="Times New Roman"/>
          <w:color w:val="31302F"/>
          <w:sz w:val="24"/>
        </w:rPr>
        <w:t>Programs</w:t>
      </w:r>
      <w:r>
        <w:rPr>
          <w:rFonts w:ascii="Times New Roman" w:hAnsi="Times New Roman"/>
          <w:color w:val="31302F"/>
          <w:spacing w:val="-4"/>
          <w:sz w:val="24"/>
        </w:rPr>
        <w:t xml:space="preserve"> </w:t>
      </w:r>
      <w:r>
        <w:rPr>
          <w:rFonts w:ascii="Times New Roman" w:hAnsi="Times New Roman"/>
          <w:color w:val="31302F"/>
          <w:sz w:val="24"/>
        </w:rPr>
        <w:t>designed</w:t>
      </w:r>
      <w:r>
        <w:rPr>
          <w:rFonts w:ascii="Times New Roman" w:hAnsi="Times New Roman"/>
          <w:color w:val="31302F"/>
          <w:spacing w:val="-4"/>
          <w:sz w:val="24"/>
        </w:rPr>
        <w:t xml:space="preserve"> </w:t>
      </w:r>
      <w:r>
        <w:rPr>
          <w:rFonts w:ascii="Times New Roman" w:hAnsi="Times New Roman"/>
          <w:color w:val="31302F"/>
          <w:sz w:val="24"/>
        </w:rPr>
        <w:t>to</w:t>
      </w:r>
      <w:r>
        <w:rPr>
          <w:rFonts w:ascii="Times New Roman" w:hAnsi="Times New Roman"/>
          <w:color w:val="31302F"/>
          <w:spacing w:val="-4"/>
          <w:sz w:val="24"/>
        </w:rPr>
        <w:t xml:space="preserve"> </w:t>
      </w:r>
      <w:r>
        <w:rPr>
          <w:rFonts w:ascii="Times New Roman" w:hAnsi="Times New Roman"/>
          <w:color w:val="31302F"/>
          <w:sz w:val="24"/>
        </w:rPr>
        <w:t>inform</w:t>
      </w:r>
      <w:r>
        <w:rPr>
          <w:rFonts w:ascii="Times New Roman" w:hAnsi="Times New Roman"/>
          <w:color w:val="31302F"/>
          <w:spacing w:val="-4"/>
          <w:sz w:val="24"/>
        </w:rPr>
        <w:t xml:space="preserve"> </w:t>
      </w:r>
      <w:r>
        <w:rPr>
          <w:rFonts w:ascii="Times New Roman" w:hAnsi="Times New Roman"/>
          <w:color w:val="31302F"/>
          <w:sz w:val="24"/>
        </w:rPr>
        <w:t>students</w:t>
      </w:r>
      <w:r>
        <w:rPr>
          <w:rFonts w:ascii="Times New Roman" w:hAnsi="Times New Roman"/>
          <w:color w:val="31302F"/>
          <w:spacing w:val="-4"/>
          <w:sz w:val="24"/>
        </w:rPr>
        <w:t xml:space="preserve"> </w:t>
      </w:r>
      <w:r>
        <w:rPr>
          <w:rFonts w:ascii="Times New Roman" w:hAnsi="Times New Roman"/>
          <w:color w:val="31302F"/>
          <w:sz w:val="24"/>
        </w:rPr>
        <w:t>and</w:t>
      </w:r>
      <w:r>
        <w:rPr>
          <w:rFonts w:ascii="Times New Roman" w:hAnsi="Times New Roman"/>
          <w:color w:val="31302F"/>
          <w:spacing w:val="-4"/>
          <w:sz w:val="24"/>
        </w:rPr>
        <w:t xml:space="preserve"> </w:t>
      </w:r>
      <w:r>
        <w:rPr>
          <w:rFonts w:ascii="Times New Roman" w:hAnsi="Times New Roman"/>
          <w:color w:val="31302F"/>
          <w:sz w:val="24"/>
        </w:rPr>
        <w:t>employees about crime prevention.</w:t>
      </w:r>
    </w:p>
    <w:p w14:paraId="41E3869C" w14:textId="77777777" w:rsidR="009B40AC" w:rsidRDefault="006F378B" w:rsidP="00F53320">
      <w:pPr>
        <w:pStyle w:val="ListParagraph"/>
        <w:numPr>
          <w:ilvl w:val="0"/>
          <w:numId w:val="2"/>
        </w:numPr>
        <w:tabs>
          <w:tab w:val="left" w:pos="2160"/>
        </w:tabs>
        <w:spacing w:line="259" w:lineRule="auto"/>
        <w:ind w:right="1137"/>
        <w:jc w:val="both"/>
        <w:rPr>
          <w:rFonts w:ascii="Times New Roman" w:hAnsi="Times New Roman"/>
          <w:sz w:val="24"/>
        </w:rPr>
      </w:pPr>
      <w:r>
        <w:rPr>
          <w:rFonts w:ascii="Times New Roman" w:hAnsi="Times New Roman"/>
          <w:color w:val="31302F"/>
          <w:sz w:val="24"/>
        </w:rPr>
        <w:t>Security</w:t>
      </w:r>
      <w:r>
        <w:rPr>
          <w:rFonts w:ascii="Times New Roman" w:hAnsi="Times New Roman"/>
          <w:color w:val="31302F"/>
          <w:spacing w:val="-1"/>
          <w:sz w:val="24"/>
        </w:rPr>
        <w:t xml:space="preserve"> </w:t>
      </w:r>
      <w:r>
        <w:rPr>
          <w:rFonts w:ascii="Times New Roman" w:hAnsi="Times New Roman"/>
          <w:color w:val="31302F"/>
          <w:sz w:val="24"/>
        </w:rPr>
        <w:t>Awareness</w:t>
      </w:r>
      <w:r>
        <w:rPr>
          <w:rFonts w:ascii="Times New Roman" w:hAnsi="Times New Roman"/>
          <w:color w:val="31302F"/>
          <w:spacing w:val="-1"/>
          <w:sz w:val="24"/>
        </w:rPr>
        <w:t xml:space="preserve"> </w:t>
      </w:r>
      <w:r>
        <w:rPr>
          <w:rFonts w:ascii="Times New Roman" w:hAnsi="Times New Roman"/>
          <w:color w:val="31302F"/>
          <w:sz w:val="24"/>
        </w:rPr>
        <w:t>Programs</w:t>
      </w:r>
      <w:r>
        <w:rPr>
          <w:rFonts w:ascii="Times New Roman" w:hAnsi="Times New Roman"/>
          <w:color w:val="31302F"/>
          <w:spacing w:val="-1"/>
          <w:sz w:val="24"/>
        </w:rPr>
        <w:t xml:space="preserve"> </w:t>
      </w:r>
      <w:r>
        <w:rPr>
          <w:rFonts w:ascii="Times New Roman" w:hAnsi="Times New Roman"/>
          <w:color w:val="31302F"/>
          <w:sz w:val="24"/>
        </w:rPr>
        <w:t>(SA)</w:t>
      </w:r>
      <w:r>
        <w:rPr>
          <w:rFonts w:ascii="Times New Roman" w:hAnsi="Times New Roman"/>
          <w:color w:val="31302F"/>
          <w:spacing w:val="-2"/>
          <w:sz w:val="24"/>
        </w:rPr>
        <w:t xml:space="preserve"> </w:t>
      </w:r>
      <w:r>
        <w:rPr>
          <w:rFonts w:ascii="Times New Roman" w:hAnsi="Times New Roman"/>
          <w:color w:val="31302F"/>
          <w:sz w:val="24"/>
        </w:rPr>
        <w:t>-</w:t>
      </w:r>
      <w:r>
        <w:rPr>
          <w:rFonts w:ascii="Times New Roman" w:hAnsi="Times New Roman"/>
          <w:color w:val="31302F"/>
          <w:spacing w:val="-2"/>
          <w:sz w:val="24"/>
        </w:rPr>
        <w:t xml:space="preserve"> </w:t>
      </w:r>
      <w:r>
        <w:rPr>
          <w:rFonts w:ascii="Times New Roman" w:hAnsi="Times New Roman"/>
          <w:color w:val="31302F"/>
          <w:sz w:val="24"/>
        </w:rPr>
        <w:t>Programs</w:t>
      </w:r>
      <w:r>
        <w:rPr>
          <w:rFonts w:ascii="Times New Roman" w:hAnsi="Times New Roman"/>
          <w:color w:val="31302F"/>
          <w:spacing w:val="-1"/>
          <w:sz w:val="24"/>
        </w:rPr>
        <w:t xml:space="preserve"> </w:t>
      </w:r>
      <w:r>
        <w:rPr>
          <w:rFonts w:ascii="Times New Roman" w:hAnsi="Times New Roman"/>
          <w:color w:val="31302F"/>
          <w:sz w:val="24"/>
        </w:rPr>
        <w:t>offered</w:t>
      </w:r>
      <w:r>
        <w:rPr>
          <w:rFonts w:ascii="Times New Roman" w:hAnsi="Times New Roman"/>
          <w:color w:val="31302F"/>
          <w:spacing w:val="-1"/>
          <w:sz w:val="24"/>
        </w:rPr>
        <w:t xml:space="preserve"> </w:t>
      </w:r>
      <w:r>
        <w:rPr>
          <w:rFonts w:ascii="Times New Roman" w:hAnsi="Times New Roman"/>
          <w:color w:val="31302F"/>
          <w:sz w:val="24"/>
        </w:rPr>
        <w:t>to</w:t>
      </w:r>
      <w:r>
        <w:rPr>
          <w:rFonts w:ascii="Times New Roman" w:hAnsi="Times New Roman"/>
          <w:color w:val="31302F"/>
          <w:spacing w:val="-1"/>
          <w:sz w:val="24"/>
        </w:rPr>
        <w:t xml:space="preserve"> </w:t>
      </w:r>
      <w:r>
        <w:rPr>
          <w:rFonts w:ascii="Times New Roman" w:hAnsi="Times New Roman"/>
          <w:color w:val="31302F"/>
          <w:sz w:val="24"/>
        </w:rPr>
        <w:t>inform</w:t>
      </w:r>
      <w:r>
        <w:rPr>
          <w:rFonts w:ascii="Times New Roman" w:hAnsi="Times New Roman"/>
          <w:color w:val="31302F"/>
          <w:spacing w:val="-1"/>
          <w:sz w:val="24"/>
        </w:rPr>
        <w:t xml:space="preserve"> </w:t>
      </w:r>
      <w:r>
        <w:rPr>
          <w:rFonts w:ascii="Times New Roman" w:hAnsi="Times New Roman"/>
          <w:color w:val="31302F"/>
          <w:sz w:val="24"/>
        </w:rPr>
        <w:t>the campus</w:t>
      </w:r>
      <w:r>
        <w:rPr>
          <w:rFonts w:ascii="Times New Roman" w:hAnsi="Times New Roman"/>
          <w:color w:val="31302F"/>
          <w:spacing w:val="-1"/>
          <w:sz w:val="24"/>
        </w:rPr>
        <w:t xml:space="preserve"> </w:t>
      </w:r>
      <w:r>
        <w:rPr>
          <w:rFonts w:ascii="Times New Roman" w:hAnsi="Times New Roman"/>
          <w:color w:val="31302F"/>
          <w:sz w:val="24"/>
        </w:rPr>
        <w:t>community about</w:t>
      </w:r>
      <w:r>
        <w:rPr>
          <w:rFonts w:ascii="Times New Roman" w:hAnsi="Times New Roman"/>
          <w:color w:val="31302F"/>
          <w:spacing w:val="-4"/>
          <w:sz w:val="24"/>
        </w:rPr>
        <w:t xml:space="preserve"> </w:t>
      </w:r>
      <w:r>
        <w:rPr>
          <w:rFonts w:ascii="Times New Roman" w:hAnsi="Times New Roman"/>
          <w:color w:val="31302F"/>
          <w:sz w:val="24"/>
        </w:rPr>
        <w:t>campus</w:t>
      </w:r>
      <w:r>
        <w:rPr>
          <w:rFonts w:ascii="Times New Roman" w:hAnsi="Times New Roman"/>
          <w:color w:val="31302F"/>
          <w:spacing w:val="-4"/>
          <w:sz w:val="24"/>
        </w:rPr>
        <w:t xml:space="preserve"> </w:t>
      </w:r>
      <w:r>
        <w:rPr>
          <w:rFonts w:ascii="Times New Roman" w:hAnsi="Times New Roman"/>
          <w:color w:val="31302F"/>
          <w:sz w:val="24"/>
        </w:rPr>
        <w:t>security</w:t>
      </w:r>
      <w:r>
        <w:rPr>
          <w:rFonts w:ascii="Times New Roman" w:hAnsi="Times New Roman"/>
          <w:color w:val="31302F"/>
          <w:spacing w:val="-4"/>
          <w:sz w:val="24"/>
        </w:rPr>
        <w:t xml:space="preserve"> </w:t>
      </w:r>
      <w:r>
        <w:rPr>
          <w:rFonts w:ascii="Times New Roman" w:hAnsi="Times New Roman"/>
          <w:color w:val="31302F"/>
          <w:sz w:val="24"/>
        </w:rPr>
        <w:t>procedures</w:t>
      </w:r>
      <w:r>
        <w:rPr>
          <w:rFonts w:ascii="Times New Roman" w:hAnsi="Times New Roman"/>
          <w:color w:val="31302F"/>
          <w:spacing w:val="-2"/>
          <w:sz w:val="24"/>
        </w:rPr>
        <w:t xml:space="preserve"> </w:t>
      </w:r>
      <w:r>
        <w:rPr>
          <w:rFonts w:ascii="Times New Roman" w:hAnsi="Times New Roman"/>
          <w:color w:val="31302F"/>
          <w:sz w:val="24"/>
        </w:rPr>
        <w:t>and</w:t>
      </w:r>
      <w:r>
        <w:rPr>
          <w:rFonts w:ascii="Times New Roman" w:hAnsi="Times New Roman"/>
          <w:color w:val="31302F"/>
          <w:spacing w:val="-4"/>
          <w:sz w:val="24"/>
        </w:rPr>
        <w:t xml:space="preserve"> </w:t>
      </w:r>
      <w:r>
        <w:rPr>
          <w:rFonts w:ascii="Times New Roman" w:hAnsi="Times New Roman"/>
          <w:color w:val="31302F"/>
          <w:sz w:val="24"/>
        </w:rPr>
        <w:t>practices</w:t>
      </w:r>
      <w:r>
        <w:rPr>
          <w:rFonts w:ascii="Times New Roman" w:hAnsi="Times New Roman"/>
          <w:color w:val="31302F"/>
          <w:spacing w:val="-2"/>
          <w:sz w:val="24"/>
        </w:rPr>
        <w:t xml:space="preserve"> </w:t>
      </w:r>
      <w:r>
        <w:rPr>
          <w:rFonts w:ascii="Times New Roman" w:hAnsi="Times New Roman"/>
          <w:color w:val="31302F"/>
          <w:sz w:val="24"/>
        </w:rPr>
        <w:t>and</w:t>
      </w:r>
      <w:r>
        <w:rPr>
          <w:rFonts w:ascii="Times New Roman" w:hAnsi="Times New Roman"/>
          <w:color w:val="31302F"/>
          <w:spacing w:val="-4"/>
          <w:sz w:val="24"/>
        </w:rPr>
        <w:t xml:space="preserve"> </w:t>
      </w:r>
      <w:r>
        <w:rPr>
          <w:rFonts w:ascii="Times New Roman" w:hAnsi="Times New Roman"/>
          <w:color w:val="31302F"/>
          <w:sz w:val="24"/>
        </w:rPr>
        <w:t>to</w:t>
      </w:r>
      <w:r>
        <w:rPr>
          <w:rFonts w:ascii="Times New Roman" w:hAnsi="Times New Roman"/>
          <w:color w:val="31302F"/>
          <w:spacing w:val="-4"/>
          <w:sz w:val="24"/>
        </w:rPr>
        <w:t xml:space="preserve"> </w:t>
      </w:r>
      <w:r>
        <w:rPr>
          <w:rFonts w:ascii="Times New Roman" w:hAnsi="Times New Roman"/>
          <w:color w:val="31302F"/>
          <w:sz w:val="24"/>
        </w:rPr>
        <w:t>encourage</w:t>
      </w:r>
      <w:r>
        <w:rPr>
          <w:rFonts w:ascii="Times New Roman" w:hAnsi="Times New Roman"/>
          <w:color w:val="31302F"/>
          <w:spacing w:val="-5"/>
          <w:sz w:val="24"/>
        </w:rPr>
        <w:t xml:space="preserve"> </w:t>
      </w:r>
      <w:r>
        <w:rPr>
          <w:rFonts w:ascii="Times New Roman" w:hAnsi="Times New Roman"/>
          <w:color w:val="31302F"/>
          <w:sz w:val="24"/>
        </w:rPr>
        <w:t>the</w:t>
      </w:r>
      <w:r>
        <w:rPr>
          <w:rFonts w:ascii="Times New Roman" w:hAnsi="Times New Roman"/>
          <w:color w:val="31302F"/>
          <w:spacing w:val="-5"/>
          <w:sz w:val="24"/>
        </w:rPr>
        <w:t xml:space="preserve"> </w:t>
      </w:r>
      <w:r>
        <w:rPr>
          <w:rFonts w:ascii="Times New Roman" w:hAnsi="Times New Roman"/>
          <w:color w:val="31302F"/>
          <w:sz w:val="24"/>
        </w:rPr>
        <w:t>campus</w:t>
      </w:r>
      <w:r>
        <w:rPr>
          <w:rFonts w:ascii="Times New Roman" w:hAnsi="Times New Roman"/>
          <w:color w:val="31302F"/>
          <w:spacing w:val="-4"/>
          <w:sz w:val="24"/>
        </w:rPr>
        <w:t xml:space="preserve"> </w:t>
      </w:r>
      <w:r>
        <w:rPr>
          <w:rFonts w:ascii="Times New Roman" w:hAnsi="Times New Roman"/>
          <w:color w:val="31302F"/>
          <w:sz w:val="24"/>
        </w:rPr>
        <w:t>community to be responsible for its security.</w:t>
      </w:r>
    </w:p>
    <w:p w14:paraId="41E3869D" w14:textId="77777777" w:rsidR="009B40AC" w:rsidRDefault="006F378B" w:rsidP="00F53320">
      <w:pPr>
        <w:pStyle w:val="ListParagraph"/>
        <w:numPr>
          <w:ilvl w:val="0"/>
          <w:numId w:val="2"/>
        </w:numPr>
        <w:tabs>
          <w:tab w:val="left" w:pos="2160"/>
        </w:tabs>
        <w:spacing w:line="256" w:lineRule="auto"/>
        <w:ind w:right="1778"/>
        <w:jc w:val="both"/>
        <w:rPr>
          <w:rFonts w:ascii="Times New Roman" w:hAnsi="Times New Roman"/>
          <w:sz w:val="24"/>
        </w:rPr>
      </w:pPr>
      <w:r>
        <w:rPr>
          <w:rFonts w:ascii="Times New Roman" w:hAnsi="Times New Roman"/>
          <w:color w:val="31302F"/>
          <w:sz w:val="24"/>
        </w:rPr>
        <w:t>Substance</w:t>
      </w:r>
      <w:r>
        <w:rPr>
          <w:rFonts w:ascii="Times New Roman" w:hAnsi="Times New Roman"/>
          <w:color w:val="31302F"/>
          <w:spacing w:val="-5"/>
          <w:sz w:val="24"/>
        </w:rPr>
        <w:t xml:space="preserve"> </w:t>
      </w:r>
      <w:r>
        <w:rPr>
          <w:rFonts w:ascii="Times New Roman" w:hAnsi="Times New Roman"/>
          <w:color w:val="31302F"/>
          <w:sz w:val="24"/>
        </w:rPr>
        <w:t>Abuse</w:t>
      </w:r>
      <w:r>
        <w:rPr>
          <w:rFonts w:ascii="Times New Roman" w:hAnsi="Times New Roman"/>
          <w:color w:val="31302F"/>
          <w:spacing w:val="-5"/>
          <w:sz w:val="24"/>
        </w:rPr>
        <w:t xml:space="preserve"> </w:t>
      </w:r>
      <w:r>
        <w:rPr>
          <w:rFonts w:ascii="Times New Roman" w:hAnsi="Times New Roman"/>
          <w:color w:val="31302F"/>
          <w:sz w:val="24"/>
        </w:rPr>
        <w:t>Awareness</w:t>
      </w:r>
      <w:r>
        <w:rPr>
          <w:rFonts w:ascii="Times New Roman" w:hAnsi="Times New Roman"/>
          <w:color w:val="31302F"/>
          <w:spacing w:val="-4"/>
          <w:sz w:val="24"/>
        </w:rPr>
        <w:t xml:space="preserve"> </w:t>
      </w:r>
      <w:r>
        <w:rPr>
          <w:rFonts w:ascii="Times New Roman" w:hAnsi="Times New Roman"/>
          <w:color w:val="31302F"/>
          <w:sz w:val="24"/>
        </w:rPr>
        <w:t>Programs</w:t>
      </w:r>
      <w:r>
        <w:rPr>
          <w:rFonts w:ascii="Times New Roman" w:hAnsi="Times New Roman"/>
          <w:color w:val="31302F"/>
          <w:spacing w:val="-4"/>
          <w:sz w:val="24"/>
        </w:rPr>
        <w:t xml:space="preserve"> </w:t>
      </w:r>
      <w:r>
        <w:rPr>
          <w:rFonts w:ascii="Times New Roman" w:hAnsi="Times New Roman"/>
          <w:color w:val="31302F"/>
          <w:sz w:val="24"/>
        </w:rPr>
        <w:t>(SAA)</w:t>
      </w:r>
      <w:r>
        <w:rPr>
          <w:rFonts w:ascii="Times New Roman" w:hAnsi="Times New Roman"/>
          <w:color w:val="31302F"/>
          <w:spacing w:val="-3"/>
          <w:sz w:val="24"/>
        </w:rPr>
        <w:t xml:space="preserve"> </w:t>
      </w:r>
      <w:r>
        <w:rPr>
          <w:rFonts w:ascii="Times New Roman" w:hAnsi="Times New Roman"/>
          <w:color w:val="31302F"/>
          <w:sz w:val="24"/>
        </w:rPr>
        <w:t>-</w:t>
      </w:r>
      <w:r>
        <w:rPr>
          <w:rFonts w:ascii="Times New Roman" w:hAnsi="Times New Roman"/>
          <w:color w:val="31302F"/>
          <w:spacing w:val="-3"/>
          <w:sz w:val="24"/>
        </w:rPr>
        <w:t xml:space="preserve"> </w:t>
      </w:r>
      <w:r>
        <w:rPr>
          <w:rFonts w:ascii="Times New Roman" w:hAnsi="Times New Roman"/>
          <w:color w:val="31302F"/>
          <w:sz w:val="24"/>
        </w:rPr>
        <w:t>Drug</w:t>
      </w:r>
      <w:r>
        <w:rPr>
          <w:rFonts w:ascii="Times New Roman" w:hAnsi="Times New Roman"/>
          <w:color w:val="31302F"/>
          <w:spacing w:val="-4"/>
          <w:sz w:val="24"/>
        </w:rPr>
        <w:t xml:space="preserve"> </w:t>
      </w:r>
      <w:r>
        <w:rPr>
          <w:rFonts w:ascii="Times New Roman" w:hAnsi="Times New Roman"/>
          <w:color w:val="31302F"/>
          <w:sz w:val="24"/>
        </w:rPr>
        <w:t>and</w:t>
      </w:r>
      <w:r>
        <w:rPr>
          <w:rFonts w:ascii="Times New Roman" w:hAnsi="Times New Roman"/>
          <w:color w:val="31302F"/>
          <w:spacing w:val="-4"/>
          <w:sz w:val="24"/>
        </w:rPr>
        <w:t xml:space="preserve"> </w:t>
      </w:r>
      <w:r>
        <w:rPr>
          <w:rFonts w:ascii="Times New Roman" w:hAnsi="Times New Roman"/>
          <w:color w:val="31302F"/>
          <w:sz w:val="24"/>
        </w:rPr>
        <w:t>alcohol</w:t>
      </w:r>
      <w:r>
        <w:rPr>
          <w:rFonts w:ascii="Times New Roman" w:hAnsi="Times New Roman"/>
          <w:color w:val="31302F"/>
          <w:spacing w:val="-4"/>
          <w:sz w:val="24"/>
        </w:rPr>
        <w:t xml:space="preserve"> </w:t>
      </w:r>
      <w:r>
        <w:rPr>
          <w:rFonts w:ascii="Times New Roman" w:hAnsi="Times New Roman"/>
          <w:color w:val="31302F"/>
          <w:sz w:val="24"/>
        </w:rPr>
        <w:t>abuse</w:t>
      </w:r>
      <w:r>
        <w:rPr>
          <w:rFonts w:ascii="Times New Roman" w:hAnsi="Times New Roman"/>
          <w:color w:val="31302F"/>
          <w:spacing w:val="-5"/>
          <w:sz w:val="24"/>
        </w:rPr>
        <w:t xml:space="preserve"> </w:t>
      </w:r>
      <w:r>
        <w:rPr>
          <w:rFonts w:ascii="Times New Roman" w:hAnsi="Times New Roman"/>
          <w:color w:val="31302F"/>
          <w:sz w:val="24"/>
        </w:rPr>
        <w:t>programs, including substance abuse free events.</w:t>
      </w:r>
    </w:p>
    <w:p w14:paraId="41E3869E" w14:textId="77777777" w:rsidR="009B40AC" w:rsidRDefault="006F378B" w:rsidP="00F53320">
      <w:pPr>
        <w:pStyle w:val="ListParagraph"/>
        <w:numPr>
          <w:ilvl w:val="0"/>
          <w:numId w:val="2"/>
        </w:numPr>
        <w:tabs>
          <w:tab w:val="left" w:pos="2159"/>
        </w:tabs>
        <w:spacing w:before="4"/>
        <w:ind w:left="2159" w:hanging="359"/>
        <w:jc w:val="both"/>
        <w:rPr>
          <w:rFonts w:ascii="Times New Roman" w:hAnsi="Times New Roman"/>
          <w:sz w:val="24"/>
        </w:rPr>
      </w:pPr>
      <w:r>
        <w:rPr>
          <w:rFonts w:ascii="Times New Roman" w:hAnsi="Times New Roman"/>
          <w:color w:val="31302F"/>
          <w:sz w:val="24"/>
        </w:rPr>
        <w:t>Violence</w:t>
      </w:r>
      <w:r>
        <w:rPr>
          <w:rFonts w:ascii="Times New Roman" w:hAnsi="Times New Roman"/>
          <w:color w:val="31302F"/>
          <w:spacing w:val="-3"/>
          <w:sz w:val="24"/>
        </w:rPr>
        <w:t xml:space="preserve"> </w:t>
      </w:r>
      <w:r>
        <w:rPr>
          <w:rFonts w:ascii="Times New Roman" w:hAnsi="Times New Roman"/>
          <w:color w:val="31302F"/>
          <w:sz w:val="24"/>
        </w:rPr>
        <w:t>Against</w:t>
      </w:r>
      <w:r>
        <w:rPr>
          <w:rFonts w:ascii="Times New Roman" w:hAnsi="Times New Roman"/>
          <w:color w:val="31302F"/>
          <w:spacing w:val="-1"/>
          <w:sz w:val="24"/>
        </w:rPr>
        <w:t xml:space="preserve"> </w:t>
      </w:r>
      <w:r>
        <w:rPr>
          <w:rFonts w:ascii="Times New Roman" w:hAnsi="Times New Roman"/>
          <w:color w:val="31302F"/>
          <w:sz w:val="24"/>
        </w:rPr>
        <w:t>Women</w:t>
      </w:r>
      <w:r>
        <w:rPr>
          <w:rFonts w:ascii="Times New Roman" w:hAnsi="Times New Roman"/>
          <w:color w:val="31302F"/>
          <w:spacing w:val="-1"/>
          <w:sz w:val="24"/>
        </w:rPr>
        <w:t xml:space="preserve"> </w:t>
      </w:r>
      <w:r>
        <w:rPr>
          <w:rFonts w:ascii="Times New Roman" w:hAnsi="Times New Roman"/>
          <w:color w:val="31302F"/>
          <w:sz w:val="24"/>
        </w:rPr>
        <w:t>Act</w:t>
      </w:r>
      <w:r>
        <w:rPr>
          <w:rFonts w:ascii="Times New Roman" w:hAnsi="Times New Roman"/>
          <w:color w:val="31302F"/>
          <w:spacing w:val="-1"/>
          <w:sz w:val="24"/>
        </w:rPr>
        <w:t xml:space="preserve"> </w:t>
      </w:r>
      <w:r>
        <w:rPr>
          <w:rFonts w:ascii="Times New Roman" w:hAnsi="Times New Roman"/>
          <w:color w:val="31302F"/>
          <w:spacing w:val="-2"/>
          <w:sz w:val="24"/>
        </w:rPr>
        <w:t>(VAWA)</w:t>
      </w:r>
    </w:p>
    <w:bookmarkEnd w:id="35"/>
    <w:p w14:paraId="41E3869F" w14:textId="77777777" w:rsidR="009B40AC" w:rsidRDefault="009B40AC">
      <w:pPr>
        <w:rPr>
          <w:sz w:val="24"/>
        </w:rPr>
      </w:pPr>
    </w:p>
    <w:p w14:paraId="41E386A0" w14:textId="77777777" w:rsidR="009B40AC" w:rsidRDefault="009B40AC">
      <w:pPr>
        <w:spacing w:before="86"/>
        <w:rPr>
          <w:sz w:val="24"/>
        </w:rPr>
      </w:pPr>
    </w:p>
    <w:p w14:paraId="41E386A1" w14:textId="098F52AD" w:rsidR="009B40AC" w:rsidRPr="00CE2226" w:rsidRDefault="006F378B" w:rsidP="00CE2226">
      <w:pPr>
        <w:ind w:firstLine="720"/>
        <w:rPr>
          <w:b/>
          <w:bCs/>
          <w:sz w:val="24"/>
        </w:rPr>
      </w:pPr>
      <w:r w:rsidRPr="00CE2226">
        <w:rPr>
          <w:b/>
          <w:bCs/>
          <w:sz w:val="24"/>
          <w:u w:val="single"/>
        </w:rPr>
        <w:t>University</w:t>
      </w:r>
      <w:r w:rsidRPr="00CE2226">
        <w:rPr>
          <w:b/>
          <w:bCs/>
          <w:spacing w:val="-3"/>
          <w:sz w:val="24"/>
          <w:u w:val="single"/>
        </w:rPr>
        <w:t xml:space="preserve"> </w:t>
      </w:r>
      <w:r w:rsidRPr="00CE2226">
        <w:rPr>
          <w:b/>
          <w:bCs/>
          <w:sz w:val="24"/>
          <w:u w:val="single"/>
        </w:rPr>
        <w:t>Police</w:t>
      </w:r>
      <w:r w:rsidRPr="00CE2226">
        <w:rPr>
          <w:b/>
          <w:bCs/>
          <w:spacing w:val="-3"/>
          <w:sz w:val="24"/>
          <w:u w:val="single"/>
        </w:rPr>
        <w:t xml:space="preserve"> </w:t>
      </w:r>
      <w:r w:rsidRPr="00CE2226">
        <w:rPr>
          <w:b/>
          <w:bCs/>
          <w:sz w:val="24"/>
          <w:u w:val="single"/>
        </w:rPr>
        <w:t>(UPD)</w:t>
      </w:r>
      <w:r w:rsidRPr="00CE2226">
        <w:rPr>
          <w:b/>
          <w:bCs/>
          <w:spacing w:val="-1"/>
          <w:sz w:val="24"/>
          <w:u w:val="single"/>
        </w:rPr>
        <w:t xml:space="preserve"> </w:t>
      </w:r>
      <w:r w:rsidRPr="00CE2226">
        <w:rPr>
          <w:b/>
          <w:bCs/>
          <w:sz w:val="24"/>
          <w:u w:val="single"/>
        </w:rPr>
        <w:t>and</w:t>
      </w:r>
      <w:r w:rsidRPr="00CE2226">
        <w:rPr>
          <w:b/>
          <w:bCs/>
          <w:spacing w:val="-2"/>
          <w:sz w:val="24"/>
          <w:u w:val="single"/>
        </w:rPr>
        <w:t xml:space="preserve"> </w:t>
      </w:r>
      <w:r w:rsidRPr="00CE2226">
        <w:rPr>
          <w:b/>
          <w:bCs/>
          <w:sz w:val="24"/>
          <w:u w:val="single"/>
        </w:rPr>
        <w:t>Emergency</w:t>
      </w:r>
      <w:r w:rsidRPr="00CE2226">
        <w:rPr>
          <w:b/>
          <w:bCs/>
          <w:spacing w:val="-2"/>
          <w:sz w:val="24"/>
          <w:u w:val="single"/>
        </w:rPr>
        <w:t xml:space="preserve"> Management</w:t>
      </w:r>
    </w:p>
    <w:p w14:paraId="41E386A2" w14:textId="77777777" w:rsidR="009B40AC" w:rsidRDefault="009B40AC">
      <w:pPr>
        <w:rPr>
          <w:sz w:val="16"/>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080"/>
        <w:gridCol w:w="1349"/>
        <w:gridCol w:w="2700"/>
        <w:gridCol w:w="1171"/>
        <w:gridCol w:w="1529"/>
        <w:gridCol w:w="1529"/>
      </w:tblGrid>
      <w:tr w:rsidR="00E262A0" w14:paraId="41E386A9" w14:textId="2AD51FF7" w:rsidTr="00E262A0">
        <w:trPr>
          <w:trHeight w:val="657"/>
        </w:trPr>
        <w:tc>
          <w:tcPr>
            <w:tcW w:w="1526" w:type="dxa"/>
            <w:shd w:val="clear" w:color="auto" w:fill="FCE9D9"/>
          </w:tcPr>
          <w:p w14:paraId="41E386A3" w14:textId="77777777" w:rsidR="00E262A0" w:rsidRDefault="00E262A0">
            <w:pPr>
              <w:pStyle w:val="TableParagraph"/>
              <w:ind w:left="107"/>
              <w:rPr>
                <w:b/>
                <w:sz w:val="20"/>
              </w:rPr>
            </w:pPr>
            <w:r>
              <w:rPr>
                <w:b/>
                <w:sz w:val="20"/>
              </w:rPr>
              <w:t>Program</w:t>
            </w:r>
            <w:r>
              <w:rPr>
                <w:b/>
                <w:spacing w:val="-6"/>
                <w:sz w:val="20"/>
              </w:rPr>
              <w:t xml:space="preserve"> </w:t>
            </w:r>
            <w:r>
              <w:rPr>
                <w:b/>
                <w:spacing w:val="-2"/>
                <w:sz w:val="20"/>
              </w:rPr>
              <w:t>Title</w:t>
            </w:r>
          </w:p>
        </w:tc>
        <w:tc>
          <w:tcPr>
            <w:tcW w:w="1080" w:type="dxa"/>
            <w:shd w:val="clear" w:color="auto" w:fill="FCE9D9"/>
          </w:tcPr>
          <w:p w14:paraId="41E386A4" w14:textId="77777777" w:rsidR="00E262A0" w:rsidRDefault="00E262A0">
            <w:pPr>
              <w:pStyle w:val="TableParagraph"/>
              <w:spacing w:line="261" w:lineRule="auto"/>
              <w:ind w:left="5"/>
              <w:rPr>
                <w:b/>
                <w:sz w:val="20"/>
              </w:rPr>
            </w:pPr>
            <w:r>
              <w:rPr>
                <w:b/>
                <w:spacing w:val="-2"/>
                <w:sz w:val="20"/>
              </w:rPr>
              <w:t xml:space="preserve">Responsible </w:t>
            </w:r>
            <w:r>
              <w:rPr>
                <w:b/>
                <w:spacing w:val="-4"/>
                <w:sz w:val="20"/>
              </w:rPr>
              <w:t>Dept</w:t>
            </w:r>
          </w:p>
        </w:tc>
        <w:tc>
          <w:tcPr>
            <w:tcW w:w="1349" w:type="dxa"/>
            <w:shd w:val="clear" w:color="auto" w:fill="FCE9D9"/>
          </w:tcPr>
          <w:p w14:paraId="41E386A5" w14:textId="77777777" w:rsidR="00E262A0" w:rsidRDefault="00E262A0">
            <w:pPr>
              <w:pStyle w:val="TableParagraph"/>
              <w:spacing w:line="261" w:lineRule="auto"/>
              <w:ind w:left="5"/>
              <w:rPr>
                <w:b/>
                <w:sz w:val="20"/>
              </w:rPr>
            </w:pPr>
            <w:r>
              <w:rPr>
                <w:b/>
                <w:sz w:val="20"/>
              </w:rPr>
              <w:t>Program</w:t>
            </w:r>
            <w:r>
              <w:rPr>
                <w:b/>
                <w:spacing w:val="-13"/>
                <w:sz w:val="20"/>
              </w:rPr>
              <w:t xml:space="preserve"> </w:t>
            </w:r>
            <w:r>
              <w:rPr>
                <w:b/>
                <w:sz w:val="20"/>
              </w:rPr>
              <w:t>Type (CP,</w:t>
            </w:r>
            <w:r>
              <w:rPr>
                <w:b/>
                <w:spacing w:val="-3"/>
                <w:sz w:val="20"/>
              </w:rPr>
              <w:t xml:space="preserve"> </w:t>
            </w:r>
            <w:r>
              <w:rPr>
                <w:b/>
                <w:sz w:val="20"/>
              </w:rPr>
              <w:t>SA,</w:t>
            </w:r>
            <w:r>
              <w:rPr>
                <w:b/>
                <w:spacing w:val="-3"/>
                <w:sz w:val="20"/>
              </w:rPr>
              <w:t xml:space="preserve"> </w:t>
            </w:r>
            <w:r>
              <w:rPr>
                <w:b/>
                <w:spacing w:val="-4"/>
                <w:sz w:val="20"/>
              </w:rPr>
              <w:t>SAA)</w:t>
            </w:r>
          </w:p>
        </w:tc>
        <w:tc>
          <w:tcPr>
            <w:tcW w:w="2700" w:type="dxa"/>
            <w:shd w:val="clear" w:color="auto" w:fill="FCE9D9"/>
          </w:tcPr>
          <w:p w14:paraId="41E386A6" w14:textId="77777777" w:rsidR="00E262A0" w:rsidRDefault="00E262A0">
            <w:pPr>
              <w:pStyle w:val="TableParagraph"/>
              <w:ind w:left="4"/>
              <w:rPr>
                <w:b/>
                <w:sz w:val="20"/>
              </w:rPr>
            </w:pPr>
            <w:r>
              <w:rPr>
                <w:b/>
                <w:spacing w:val="-2"/>
                <w:sz w:val="20"/>
              </w:rPr>
              <w:t>Description</w:t>
            </w:r>
          </w:p>
        </w:tc>
        <w:tc>
          <w:tcPr>
            <w:tcW w:w="1171" w:type="dxa"/>
            <w:shd w:val="clear" w:color="auto" w:fill="FCE9D9"/>
          </w:tcPr>
          <w:p w14:paraId="41E386A7" w14:textId="77777777" w:rsidR="00E262A0" w:rsidRDefault="00E262A0">
            <w:pPr>
              <w:pStyle w:val="TableParagraph"/>
              <w:ind w:left="108"/>
              <w:rPr>
                <w:b/>
                <w:sz w:val="20"/>
              </w:rPr>
            </w:pPr>
            <w:r>
              <w:rPr>
                <w:b/>
                <w:spacing w:val="-2"/>
                <w:sz w:val="20"/>
              </w:rPr>
              <w:t>Frequency</w:t>
            </w:r>
          </w:p>
        </w:tc>
        <w:tc>
          <w:tcPr>
            <w:tcW w:w="1529" w:type="dxa"/>
            <w:shd w:val="clear" w:color="auto" w:fill="FCE9D9"/>
          </w:tcPr>
          <w:p w14:paraId="41E386A8" w14:textId="77777777" w:rsidR="00E262A0" w:rsidRDefault="00E262A0">
            <w:pPr>
              <w:pStyle w:val="TableParagraph"/>
              <w:spacing w:line="261" w:lineRule="auto"/>
              <w:ind w:left="105" w:right="610"/>
              <w:rPr>
                <w:b/>
                <w:sz w:val="20"/>
              </w:rPr>
            </w:pPr>
            <w:r>
              <w:rPr>
                <w:b/>
                <w:spacing w:val="-2"/>
                <w:sz w:val="20"/>
              </w:rPr>
              <w:t>Target Audience</w:t>
            </w:r>
          </w:p>
        </w:tc>
        <w:tc>
          <w:tcPr>
            <w:tcW w:w="1529" w:type="dxa"/>
            <w:shd w:val="clear" w:color="auto" w:fill="FCE9D9"/>
          </w:tcPr>
          <w:p w14:paraId="600DF216" w14:textId="77777777" w:rsidR="00E262A0" w:rsidRDefault="00E262A0">
            <w:pPr>
              <w:pStyle w:val="TableParagraph"/>
              <w:spacing w:line="261" w:lineRule="auto"/>
              <w:ind w:left="105" w:right="610"/>
              <w:rPr>
                <w:b/>
                <w:spacing w:val="-2"/>
                <w:sz w:val="20"/>
              </w:rPr>
            </w:pPr>
            <w:r>
              <w:rPr>
                <w:b/>
                <w:spacing w:val="-2"/>
                <w:sz w:val="20"/>
              </w:rPr>
              <w:t>Evidence Based?</w:t>
            </w:r>
          </w:p>
          <w:p w14:paraId="4D381388" w14:textId="6200BDE6" w:rsidR="00E262A0" w:rsidRDefault="000260C6">
            <w:pPr>
              <w:pStyle w:val="TableParagraph"/>
              <w:spacing w:line="261" w:lineRule="auto"/>
              <w:ind w:left="105" w:right="610"/>
              <w:rPr>
                <w:b/>
                <w:spacing w:val="-2"/>
                <w:sz w:val="20"/>
              </w:rPr>
            </w:pPr>
            <w:r>
              <w:rPr>
                <w:b/>
                <w:spacing w:val="-2"/>
                <w:sz w:val="20"/>
              </w:rPr>
              <w:t>(Y/N)</w:t>
            </w:r>
          </w:p>
        </w:tc>
      </w:tr>
      <w:tr w:rsidR="00E262A0" w14:paraId="41E386B0" w14:textId="242F6B3F" w:rsidTr="00E262A0">
        <w:trPr>
          <w:trHeight w:val="1151"/>
        </w:trPr>
        <w:tc>
          <w:tcPr>
            <w:tcW w:w="1526" w:type="dxa"/>
          </w:tcPr>
          <w:p w14:paraId="41E386AA" w14:textId="77777777" w:rsidR="00E262A0" w:rsidRDefault="00E262A0">
            <w:pPr>
              <w:pStyle w:val="TableParagraph"/>
              <w:spacing w:line="256" w:lineRule="auto"/>
              <w:ind w:left="107"/>
              <w:rPr>
                <w:sz w:val="20"/>
              </w:rPr>
            </w:pPr>
            <w:r>
              <w:rPr>
                <w:sz w:val="20"/>
              </w:rPr>
              <w:t>Health</w:t>
            </w:r>
            <w:r>
              <w:rPr>
                <w:spacing w:val="-13"/>
                <w:sz w:val="20"/>
              </w:rPr>
              <w:t xml:space="preserve"> </w:t>
            </w:r>
            <w:r>
              <w:rPr>
                <w:sz w:val="20"/>
              </w:rPr>
              <w:t>&amp;</w:t>
            </w:r>
            <w:r>
              <w:rPr>
                <w:spacing w:val="-12"/>
                <w:sz w:val="20"/>
              </w:rPr>
              <w:t xml:space="preserve"> </w:t>
            </w:r>
            <w:r>
              <w:rPr>
                <w:sz w:val="20"/>
              </w:rPr>
              <w:t>Safety for Students</w:t>
            </w:r>
          </w:p>
        </w:tc>
        <w:tc>
          <w:tcPr>
            <w:tcW w:w="1080" w:type="dxa"/>
          </w:tcPr>
          <w:p w14:paraId="41E386AB" w14:textId="24D1A9D6" w:rsidR="00E262A0" w:rsidRDefault="00155B1B">
            <w:pPr>
              <w:pStyle w:val="TableParagraph"/>
              <w:spacing w:line="259" w:lineRule="auto"/>
              <w:ind w:left="5" w:right="52"/>
              <w:rPr>
                <w:sz w:val="20"/>
              </w:rPr>
            </w:pPr>
            <w:r>
              <w:rPr>
                <w:spacing w:val="-2"/>
                <w:sz w:val="20"/>
              </w:rPr>
              <w:t>Orientation, UPD</w:t>
            </w:r>
          </w:p>
        </w:tc>
        <w:tc>
          <w:tcPr>
            <w:tcW w:w="1349" w:type="dxa"/>
          </w:tcPr>
          <w:p w14:paraId="41E386AC" w14:textId="77777777" w:rsidR="00E262A0" w:rsidRDefault="00E262A0">
            <w:pPr>
              <w:pStyle w:val="TableParagraph"/>
              <w:ind w:left="5"/>
              <w:rPr>
                <w:sz w:val="20"/>
              </w:rPr>
            </w:pPr>
            <w:r>
              <w:rPr>
                <w:sz w:val="20"/>
              </w:rPr>
              <w:t>CP,</w:t>
            </w:r>
            <w:r>
              <w:rPr>
                <w:spacing w:val="-4"/>
                <w:sz w:val="20"/>
              </w:rPr>
              <w:t xml:space="preserve"> </w:t>
            </w:r>
            <w:r>
              <w:rPr>
                <w:spacing w:val="-5"/>
                <w:sz w:val="20"/>
              </w:rPr>
              <w:t>SA</w:t>
            </w:r>
          </w:p>
        </w:tc>
        <w:tc>
          <w:tcPr>
            <w:tcW w:w="2700" w:type="dxa"/>
          </w:tcPr>
          <w:p w14:paraId="41E386AD" w14:textId="77777777" w:rsidR="00E262A0" w:rsidRDefault="00E262A0">
            <w:pPr>
              <w:pStyle w:val="TableParagraph"/>
              <w:spacing w:line="259" w:lineRule="auto"/>
              <w:ind w:left="4" w:right="21"/>
              <w:rPr>
                <w:sz w:val="20"/>
              </w:rPr>
            </w:pPr>
            <w:r>
              <w:rPr>
                <w:sz w:val="20"/>
              </w:rPr>
              <w:t>Crime prevention, safety, sexual violence, student code of conduct,</w:t>
            </w:r>
            <w:r>
              <w:rPr>
                <w:spacing w:val="-13"/>
                <w:sz w:val="20"/>
              </w:rPr>
              <w:t xml:space="preserve"> </w:t>
            </w:r>
            <w:r>
              <w:rPr>
                <w:sz w:val="20"/>
              </w:rPr>
              <w:t>policies,</w:t>
            </w:r>
            <w:r>
              <w:rPr>
                <w:spacing w:val="-11"/>
                <w:sz w:val="20"/>
              </w:rPr>
              <w:t xml:space="preserve"> </w:t>
            </w:r>
            <w:r>
              <w:rPr>
                <w:sz w:val="20"/>
              </w:rPr>
              <w:t>campus</w:t>
            </w:r>
            <w:r>
              <w:rPr>
                <w:spacing w:val="-12"/>
                <w:sz w:val="20"/>
              </w:rPr>
              <w:t xml:space="preserve"> </w:t>
            </w:r>
            <w:r>
              <w:rPr>
                <w:sz w:val="20"/>
              </w:rPr>
              <w:t>mental health resources</w:t>
            </w:r>
          </w:p>
        </w:tc>
        <w:tc>
          <w:tcPr>
            <w:tcW w:w="1171" w:type="dxa"/>
          </w:tcPr>
          <w:p w14:paraId="41E386AE" w14:textId="77777777" w:rsidR="00E262A0" w:rsidRDefault="00E262A0">
            <w:pPr>
              <w:pStyle w:val="TableParagraph"/>
              <w:ind w:left="108"/>
              <w:rPr>
                <w:sz w:val="20"/>
              </w:rPr>
            </w:pPr>
            <w:r>
              <w:rPr>
                <w:spacing w:val="-2"/>
                <w:sz w:val="20"/>
              </w:rPr>
              <w:t>Annually</w:t>
            </w:r>
          </w:p>
        </w:tc>
        <w:tc>
          <w:tcPr>
            <w:tcW w:w="1529" w:type="dxa"/>
          </w:tcPr>
          <w:p w14:paraId="41E386AF" w14:textId="77777777" w:rsidR="00E262A0" w:rsidRDefault="00E262A0">
            <w:pPr>
              <w:pStyle w:val="TableParagraph"/>
              <w:spacing w:line="256" w:lineRule="auto"/>
              <w:ind w:left="105" w:right="240"/>
              <w:rPr>
                <w:sz w:val="20"/>
              </w:rPr>
            </w:pPr>
            <w:r>
              <w:rPr>
                <w:sz w:val="20"/>
              </w:rPr>
              <w:t>New</w:t>
            </w:r>
            <w:r>
              <w:rPr>
                <w:spacing w:val="-13"/>
                <w:sz w:val="20"/>
              </w:rPr>
              <w:t xml:space="preserve"> </w:t>
            </w:r>
            <w:r>
              <w:rPr>
                <w:sz w:val="20"/>
              </w:rPr>
              <w:t xml:space="preserve">Students, </w:t>
            </w:r>
            <w:r>
              <w:rPr>
                <w:spacing w:val="-2"/>
                <w:sz w:val="20"/>
              </w:rPr>
              <w:t>Parents</w:t>
            </w:r>
          </w:p>
        </w:tc>
        <w:tc>
          <w:tcPr>
            <w:tcW w:w="1529" w:type="dxa"/>
          </w:tcPr>
          <w:p w14:paraId="4A32218F" w14:textId="5182112C" w:rsidR="00E262A0" w:rsidRDefault="000260C6">
            <w:pPr>
              <w:pStyle w:val="TableParagraph"/>
              <w:spacing w:line="256" w:lineRule="auto"/>
              <w:ind w:left="105" w:right="240"/>
              <w:rPr>
                <w:sz w:val="20"/>
              </w:rPr>
            </w:pPr>
            <w:r>
              <w:rPr>
                <w:sz w:val="20"/>
              </w:rPr>
              <w:t>Y</w:t>
            </w:r>
          </w:p>
        </w:tc>
      </w:tr>
      <w:tr w:rsidR="00E262A0" w14:paraId="41E386B8" w14:textId="2E913622" w:rsidTr="00E262A0">
        <w:trPr>
          <w:trHeight w:val="1154"/>
        </w:trPr>
        <w:tc>
          <w:tcPr>
            <w:tcW w:w="1526" w:type="dxa"/>
          </w:tcPr>
          <w:p w14:paraId="41E386B1" w14:textId="77777777" w:rsidR="00E262A0" w:rsidRDefault="00E262A0">
            <w:pPr>
              <w:pStyle w:val="TableParagraph"/>
              <w:spacing w:line="259" w:lineRule="auto"/>
              <w:ind w:left="107" w:right="196"/>
              <w:rPr>
                <w:sz w:val="20"/>
              </w:rPr>
            </w:pPr>
            <w:r>
              <w:rPr>
                <w:spacing w:val="-2"/>
                <w:sz w:val="20"/>
              </w:rPr>
              <w:t xml:space="preserve">Workplace Violence/ </w:t>
            </w:r>
            <w:r>
              <w:rPr>
                <w:sz w:val="20"/>
              </w:rPr>
              <w:t>Active</w:t>
            </w:r>
            <w:r>
              <w:rPr>
                <w:spacing w:val="-13"/>
                <w:sz w:val="20"/>
              </w:rPr>
              <w:t xml:space="preserve"> </w:t>
            </w:r>
            <w:r>
              <w:rPr>
                <w:sz w:val="20"/>
              </w:rPr>
              <w:t xml:space="preserve">Shooter </w:t>
            </w:r>
            <w:r>
              <w:rPr>
                <w:spacing w:val="-2"/>
                <w:sz w:val="20"/>
              </w:rPr>
              <w:t>Training</w:t>
            </w:r>
          </w:p>
        </w:tc>
        <w:tc>
          <w:tcPr>
            <w:tcW w:w="1080" w:type="dxa"/>
          </w:tcPr>
          <w:p w14:paraId="41E386B2" w14:textId="77777777" w:rsidR="00E262A0" w:rsidRDefault="00E262A0">
            <w:pPr>
              <w:pStyle w:val="TableParagraph"/>
              <w:ind w:left="5"/>
              <w:rPr>
                <w:sz w:val="20"/>
              </w:rPr>
            </w:pPr>
            <w:r>
              <w:rPr>
                <w:spacing w:val="-4"/>
                <w:sz w:val="20"/>
              </w:rPr>
              <w:t>UPD,</w:t>
            </w:r>
          </w:p>
          <w:p w14:paraId="41E386B3" w14:textId="77777777" w:rsidR="00E262A0" w:rsidRDefault="00E262A0">
            <w:pPr>
              <w:pStyle w:val="TableParagraph"/>
              <w:spacing w:before="20" w:line="256" w:lineRule="auto"/>
              <w:ind w:left="5" w:right="401"/>
              <w:rPr>
                <w:sz w:val="20"/>
              </w:rPr>
            </w:pPr>
            <w:r>
              <w:rPr>
                <w:spacing w:val="-2"/>
                <w:sz w:val="20"/>
              </w:rPr>
              <w:t xml:space="preserve">Campus </w:t>
            </w:r>
            <w:r>
              <w:rPr>
                <w:spacing w:val="-4"/>
                <w:sz w:val="20"/>
              </w:rPr>
              <w:t>Wide</w:t>
            </w:r>
          </w:p>
        </w:tc>
        <w:tc>
          <w:tcPr>
            <w:tcW w:w="1349" w:type="dxa"/>
          </w:tcPr>
          <w:p w14:paraId="41E386B4" w14:textId="77777777" w:rsidR="00E262A0" w:rsidRDefault="00E262A0">
            <w:pPr>
              <w:pStyle w:val="TableParagraph"/>
              <w:ind w:left="5"/>
              <w:rPr>
                <w:sz w:val="20"/>
              </w:rPr>
            </w:pPr>
            <w:r>
              <w:rPr>
                <w:sz w:val="20"/>
              </w:rPr>
              <w:t>CP,</w:t>
            </w:r>
            <w:r>
              <w:rPr>
                <w:spacing w:val="-4"/>
                <w:sz w:val="20"/>
              </w:rPr>
              <w:t xml:space="preserve"> </w:t>
            </w:r>
            <w:r>
              <w:rPr>
                <w:spacing w:val="-5"/>
                <w:sz w:val="20"/>
              </w:rPr>
              <w:t>SA</w:t>
            </w:r>
          </w:p>
        </w:tc>
        <w:tc>
          <w:tcPr>
            <w:tcW w:w="2700" w:type="dxa"/>
          </w:tcPr>
          <w:p w14:paraId="41E386B5" w14:textId="77777777" w:rsidR="00E262A0" w:rsidRDefault="00E262A0">
            <w:pPr>
              <w:pStyle w:val="TableParagraph"/>
              <w:spacing w:line="259" w:lineRule="auto"/>
              <w:ind w:left="4"/>
              <w:rPr>
                <w:sz w:val="20"/>
              </w:rPr>
            </w:pPr>
            <w:r>
              <w:rPr>
                <w:sz w:val="20"/>
              </w:rPr>
              <w:t>Types</w:t>
            </w:r>
            <w:r>
              <w:rPr>
                <w:spacing w:val="-10"/>
                <w:sz w:val="20"/>
              </w:rPr>
              <w:t xml:space="preserve"> </w:t>
            </w:r>
            <w:r>
              <w:rPr>
                <w:sz w:val="20"/>
              </w:rPr>
              <w:t>of</w:t>
            </w:r>
            <w:r>
              <w:rPr>
                <w:spacing w:val="-8"/>
                <w:sz w:val="20"/>
              </w:rPr>
              <w:t xml:space="preserve"> </w:t>
            </w:r>
            <w:r>
              <w:rPr>
                <w:sz w:val="20"/>
              </w:rPr>
              <w:t>workplace</w:t>
            </w:r>
            <w:r>
              <w:rPr>
                <w:spacing w:val="-10"/>
                <w:sz w:val="20"/>
              </w:rPr>
              <w:t xml:space="preserve"> </w:t>
            </w:r>
            <w:r>
              <w:rPr>
                <w:sz w:val="20"/>
              </w:rPr>
              <w:t>violence</w:t>
            </w:r>
            <w:r>
              <w:rPr>
                <w:spacing w:val="-9"/>
                <w:sz w:val="20"/>
              </w:rPr>
              <w:t xml:space="preserve"> </w:t>
            </w:r>
            <w:r>
              <w:rPr>
                <w:sz w:val="20"/>
              </w:rPr>
              <w:t>and armed intruder/active shooter preparedness, prevention, and response; Active Shooter</w:t>
            </w:r>
          </w:p>
        </w:tc>
        <w:tc>
          <w:tcPr>
            <w:tcW w:w="1171" w:type="dxa"/>
          </w:tcPr>
          <w:p w14:paraId="41E386B6" w14:textId="77777777" w:rsidR="00E262A0" w:rsidRDefault="00E262A0">
            <w:pPr>
              <w:pStyle w:val="TableParagraph"/>
              <w:spacing w:line="261" w:lineRule="auto"/>
              <w:ind w:left="108" w:right="118"/>
              <w:rPr>
                <w:sz w:val="20"/>
              </w:rPr>
            </w:pPr>
            <w:r>
              <w:rPr>
                <w:spacing w:val="-2"/>
                <w:sz w:val="20"/>
              </w:rPr>
              <w:t xml:space="preserve">Annually, </w:t>
            </w:r>
            <w:r>
              <w:rPr>
                <w:sz w:val="20"/>
              </w:rPr>
              <w:t>By</w:t>
            </w:r>
            <w:r>
              <w:rPr>
                <w:spacing w:val="-13"/>
                <w:sz w:val="20"/>
              </w:rPr>
              <w:t xml:space="preserve"> </w:t>
            </w:r>
            <w:r>
              <w:rPr>
                <w:sz w:val="20"/>
              </w:rPr>
              <w:t>Request</w:t>
            </w:r>
          </w:p>
        </w:tc>
        <w:tc>
          <w:tcPr>
            <w:tcW w:w="1529" w:type="dxa"/>
          </w:tcPr>
          <w:p w14:paraId="41E386B7" w14:textId="77777777" w:rsidR="00E262A0" w:rsidRDefault="00E262A0">
            <w:pPr>
              <w:pStyle w:val="TableParagraph"/>
              <w:spacing w:line="259" w:lineRule="auto"/>
              <w:ind w:left="105" w:right="202"/>
              <w:rPr>
                <w:sz w:val="20"/>
              </w:rPr>
            </w:pPr>
            <w:r>
              <w:rPr>
                <w:sz w:val="20"/>
              </w:rPr>
              <w:t>Residence</w:t>
            </w:r>
            <w:r>
              <w:rPr>
                <w:spacing w:val="-13"/>
                <w:sz w:val="20"/>
              </w:rPr>
              <w:t xml:space="preserve"> </w:t>
            </w:r>
            <w:r>
              <w:rPr>
                <w:sz w:val="20"/>
              </w:rPr>
              <w:t>Life staff,</w:t>
            </w:r>
            <w:r>
              <w:rPr>
                <w:spacing w:val="-13"/>
                <w:sz w:val="20"/>
              </w:rPr>
              <w:t xml:space="preserve"> </w:t>
            </w:r>
            <w:r>
              <w:rPr>
                <w:sz w:val="20"/>
              </w:rPr>
              <w:t xml:space="preserve">Students, Staff, Faculty, </w:t>
            </w:r>
            <w:r>
              <w:rPr>
                <w:spacing w:val="-2"/>
                <w:sz w:val="20"/>
              </w:rPr>
              <w:t>Administrators</w:t>
            </w:r>
          </w:p>
        </w:tc>
        <w:tc>
          <w:tcPr>
            <w:tcW w:w="1529" w:type="dxa"/>
          </w:tcPr>
          <w:p w14:paraId="13D690CB" w14:textId="1959D9A7" w:rsidR="00E262A0" w:rsidRDefault="00155B1B">
            <w:pPr>
              <w:pStyle w:val="TableParagraph"/>
              <w:spacing w:line="259" w:lineRule="auto"/>
              <w:ind w:left="105" w:right="202"/>
              <w:rPr>
                <w:sz w:val="20"/>
              </w:rPr>
            </w:pPr>
            <w:r>
              <w:rPr>
                <w:sz w:val="20"/>
              </w:rPr>
              <w:t>Y</w:t>
            </w:r>
          </w:p>
        </w:tc>
      </w:tr>
      <w:tr w:rsidR="00E262A0" w14:paraId="41E386C1" w14:textId="18C9D62F" w:rsidTr="00E262A0">
        <w:trPr>
          <w:trHeight w:val="1151"/>
        </w:trPr>
        <w:tc>
          <w:tcPr>
            <w:tcW w:w="1526" w:type="dxa"/>
          </w:tcPr>
          <w:p w14:paraId="41E386B9" w14:textId="77777777" w:rsidR="00E262A0" w:rsidRDefault="00E262A0">
            <w:pPr>
              <w:pStyle w:val="TableParagraph"/>
              <w:spacing w:line="259" w:lineRule="auto"/>
              <w:ind w:left="107" w:right="252"/>
              <w:rPr>
                <w:sz w:val="20"/>
              </w:rPr>
            </w:pPr>
            <w:r>
              <w:rPr>
                <w:spacing w:val="-2"/>
                <w:sz w:val="20"/>
              </w:rPr>
              <w:t xml:space="preserve">Alcohol </w:t>
            </w:r>
            <w:r>
              <w:rPr>
                <w:sz w:val="20"/>
              </w:rPr>
              <w:t>Education</w:t>
            </w:r>
            <w:r>
              <w:rPr>
                <w:spacing w:val="-13"/>
                <w:sz w:val="20"/>
              </w:rPr>
              <w:t xml:space="preserve"> </w:t>
            </w:r>
            <w:r>
              <w:rPr>
                <w:sz w:val="20"/>
              </w:rPr>
              <w:t xml:space="preserve">and </w:t>
            </w:r>
            <w:r>
              <w:rPr>
                <w:spacing w:val="-2"/>
                <w:sz w:val="20"/>
              </w:rPr>
              <w:t>Awareness</w:t>
            </w:r>
          </w:p>
        </w:tc>
        <w:tc>
          <w:tcPr>
            <w:tcW w:w="1080" w:type="dxa"/>
          </w:tcPr>
          <w:p w14:paraId="41E386BA" w14:textId="34687885" w:rsidR="00E262A0" w:rsidRDefault="00E262A0">
            <w:pPr>
              <w:pStyle w:val="TableParagraph"/>
              <w:ind w:left="5"/>
              <w:rPr>
                <w:sz w:val="20"/>
              </w:rPr>
            </w:pPr>
            <w:r>
              <w:rPr>
                <w:spacing w:val="-4"/>
                <w:sz w:val="20"/>
              </w:rPr>
              <w:t>UPD</w:t>
            </w:r>
            <w:r w:rsidR="00155B1B">
              <w:rPr>
                <w:spacing w:val="-4"/>
                <w:sz w:val="20"/>
              </w:rPr>
              <w:t>,</w:t>
            </w:r>
          </w:p>
          <w:p w14:paraId="41E386BB" w14:textId="77777777" w:rsidR="00E262A0" w:rsidRDefault="00E262A0">
            <w:pPr>
              <w:pStyle w:val="TableParagraph"/>
              <w:spacing w:before="17"/>
              <w:ind w:left="5"/>
              <w:rPr>
                <w:sz w:val="20"/>
              </w:rPr>
            </w:pPr>
            <w:r>
              <w:rPr>
                <w:spacing w:val="-2"/>
                <w:sz w:val="20"/>
              </w:rPr>
              <w:t>Housing</w:t>
            </w:r>
          </w:p>
        </w:tc>
        <w:tc>
          <w:tcPr>
            <w:tcW w:w="1349" w:type="dxa"/>
          </w:tcPr>
          <w:p w14:paraId="41E386BC" w14:textId="77777777" w:rsidR="00E262A0" w:rsidRDefault="00E262A0">
            <w:pPr>
              <w:pStyle w:val="TableParagraph"/>
              <w:ind w:left="5"/>
              <w:rPr>
                <w:sz w:val="20"/>
              </w:rPr>
            </w:pPr>
            <w:r>
              <w:rPr>
                <w:sz w:val="20"/>
              </w:rPr>
              <w:t>CP,</w:t>
            </w:r>
            <w:r>
              <w:rPr>
                <w:spacing w:val="-6"/>
                <w:sz w:val="20"/>
              </w:rPr>
              <w:t xml:space="preserve"> </w:t>
            </w:r>
            <w:r>
              <w:rPr>
                <w:sz w:val="20"/>
              </w:rPr>
              <w:t>SA,</w:t>
            </w:r>
            <w:r>
              <w:rPr>
                <w:spacing w:val="-3"/>
                <w:sz w:val="20"/>
              </w:rPr>
              <w:t xml:space="preserve"> </w:t>
            </w:r>
            <w:r>
              <w:rPr>
                <w:spacing w:val="-5"/>
                <w:sz w:val="20"/>
              </w:rPr>
              <w:t>SAA</w:t>
            </w:r>
          </w:p>
        </w:tc>
        <w:tc>
          <w:tcPr>
            <w:tcW w:w="2700" w:type="dxa"/>
          </w:tcPr>
          <w:p w14:paraId="41E386BD" w14:textId="4D458333" w:rsidR="00E262A0" w:rsidRDefault="00E262A0">
            <w:pPr>
              <w:pStyle w:val="TableParagraph"/>
              <w:spacing w:line="259" w:lineRule="auto"/>
              <w:ind w:left="4"/>
              <w:rPr>
                <w:sz w:val="20"/>
              </w:rPr>
            </w:pPr>
            <w:r>
              <w:rPr>
                <w:sz w:val="20"/>
              </w:rPr>
              <w:t>Alcohol</w:t>
            </w:r>
            <w:r>
              <w:rPr>
                <w:spacing w:val="-13"/>
                <w:sz w:val="20"/>
              </w:rPr>
              <w:t xml:space="preserve"> </w:t>
            </w:r>
            <w:r>
              <w:rPr>
                <w:sz w:val="20"/>
              </w:rPr>
              <w:t>laws,</w:t>
            </w:r>
            <w:r>
              <w:rPr>
                <w:spacing w:val="-12"/>
                <w:sz w:val="20"/>
              </w:rPr>
              <w:t xml:space="preserve"> </w:t>
            </w:r>
            <w:r w:rsidR="001F02F4">
              <w:rPr>
                <w:sz w:val="20"/>
              </w:rPr>
              <w:t>U</w:t>
            </w:r>
            <w:r>
              <w:rPr>
                <w:sz w:val="20"/>
              </w:rPr>
              <w:t>niversity</w:t>
            </w:r>
            <w:r>
              <w:rPr>
                <w:spacing w:val="-13"/>
                <w:sz w:val="20"/>
              </w:rPr>
              <w:t xml:space="preserve"> </w:t>
            </w:r>
            <w:r>
              <w:rPr>
                <w:sz w:val="20"/>
              </w:rPr>
              <w:t>policies, safe and legal alcohol use, beer goggle activities</w:t>
            </w:r>
          </w:p>
        </w:tc>
        <w:tc>
          <w:tcPr>
            <w:tcW w:w="1171" w:type="dxa"/>
          </w:tcPr>
          <w:p w14:paraId="41E386BE" w14:textId="77777777" w:rsidR="00E262A0" w:rsidRDefault="00E262A0">
            <w:pPr>
              <w:pStyle w:val="TableParagraph"/>
              <w:spacing w:line="256" w:lineRule="auto"/>
              <w:ind w:left="108" w:right="118"/>
              <w:rPr>
                <w:sz w:val="20"/>
              </w:rPr>
            </w:pPr>
            <w:r>
              <w:rPr>
                <w:spacing w:val="-2"/>
                <w:sz w:val="20"/>
              </w:rPr>
              <w:t xml:space="preserve">Annually, </w:t>
            </w:r>
            <w:r>
              <w:rPr>
                <w:sz w:val="20"/>
              </w:rPr>
              <w:t>By</w:t>
            </w:r>
            <w:r>
              <w:rPr>
                <w:spacing w:val="-13"/>
                <w:sz w:val="20"/>
              </w:rPr>
              <w:t xml:space="preserve"> </w:t>
            </w:r>
            <w:r>
              <w:rPr>
                <w:sz w:val="20"/>
              </w:rPr>
              <w:t>Request</w:t>
            </w:r>
          </w:p>
        </w:tc>
        <w:tc>
          <w:tcPr>
            <w:tcW w:w="1529" w:type="dxa"/>
          </w:tcPr>
          <w:p w14:paraId="41E386BF" w14:textId="77777777" w:rsidR="00E262A0" w:rsidRDefault="00E262A0">
            <w:pPr>
              <w:pStyle w:val="TableParagraph"/>
              <w:spacing w:line="256" w:lineRule="auto"/>
              <w:ind w:left="105"/>
              <w:rPr>
                <w:sz w:val="20"/>
              </w:rPr>
            </w:pPr>
            <w:r>
              <w:rPr>
                <w:sz w:val="20"/>
              </w:rPr>
              <w:t>New</w:t>
            </w:r>
            <w:r>
              <w:rPr>
                <w:spacing w:val="-13"/>
                <w:sz w:val="20"/>
              </w:rPr>
              <w:t xml:space="preserve"> </w:t>
            </w:r>
            <w:r>
              <w:rPr>
                <w:sz w:val="20"/>
              </w:rPr>
              <w:t>Students</w:t>
            </w:r>
            <w:r>
              <w:rPr>
                <w:spacing w:val="-12"/>
                <w:sz w:val="20"/>
              </w:rPr>
              <w:t xml:space="preserve"> </w:t>
            </w:r>
            <w:r>
              <w:rPr>
                <w:sz w:val="20"/>
              </w:rPr>
              <w:t xml:space="preserve">– </w:t>
            </w:r>
            <w:r>
              <w:rPr>
                <w:spacing w:val="-2"/>
                <w:sz w:val="20"/>
              </w:rPr>
              <w:t>Housing</w:t>
            </w:r>
          </w:p>
          <w:p w14:paraId="41E386C0" w14:textId="429D8BBC" w:rsidR="00E262A0" w:rsidRDefault="00E262A0">
            <w:pPr>
              <w:pStyle w:val="TableParagraph"/>
              <w:spacing w:before="5" w:line="256" w:lineRule="auto"/>
              <w:ind w:left="105" w:right="610"/>
              <w:rPr>
                <w:sz w:val="20"/>
              </w:rPr>
            </w:pPr>
            <w:r>
              <w:rPr>
                <w:sz w:val="20"/>
              </w:rPr>
              <w:t>RAs</w:t>
            </w:r>
            <w:r>
              <w:rPr>
                <w:spacing w:val="-13"/>
                <w:sz w:val="20"/>
              </w:rPr>
              <w:t xml:space="preserve"> </w:t>
            </w:r>
            <w:r w:rsidR="009F1778">
              <w:rPr>
                <w:sz w:val="20"/>
              </w:rPr>
              <w:t>led</w:t>
            </w:r>
            <w:r>
              <w:rPr>
                <w:sz w:val="20"/>
              </w:rPr>
              <w:t xml:space="preserve"> </w:t>
            </w:r>
            <w:r>
              <w:rPr>
                <w:spacing w:val="-2"/>
                <w:sz w:val="20"/>
              </w:rPr>
              <w:t>programs</w:t>
            </w:r>
          </w:p>
        </w:tc>
        <w:tc>
          <w:tcPr>
            <w:tcW w:w="1529" w:type="dxa"/>
          </w:tcPr>
          <w:p w14:paraId="122A78A8" w14:textId="7EC725C3" w:rsidR="00E262A0" w:rsidRDefault="001F02F4">
            <w:pPr>
              <w:pStyle w:val="TableParagraph"/>
              <w:spacing w:line="256" w:lineRule="auto"/>
              <w:ind w:left="105"/>
              <w:rPr>
                <w:sz w:val="20"/>
              </w:rPr>
            </w:pPr>
            <w:r>
              <w:rPr>
                <w:sz w:val="20"/>
              </w:rPr>
              <w:t>Y</w:t>
            </w:r>
          </w:p>
        </w:tc>
      </w:tr>
      <w:tr w:rsidR="00E262A0" w14:paraId="41E386C9" w14:textId="7B0687CF" w:rsidTr="00E262A0">
        <w:trPr>
          <w:trHeight w:val="1401"/>
        </w:trPr>
        <w:tc>
          <w:tcPr>
            <w:tcW w:w="1526" w:type="dxa"/>
          </w:tcPr>
          <w:p w14:paraId="41E386C2" w14:textId="77777777" w:rsidR="00E262A0" w:rsidRDefault="00E262A0">
            <w:pPr>
              <w:pStyle w:val="TableParagraph"/>
              <w:spacing w:line="259" w:lineRule="auto"/>
              <w:ind w:left="107" w:right="252"/>
              <w:rPr>
                <w:sz w:val="20"/>
              </w:rPr>
            </w:pPr>
            <w:r>
              <w:rPr>
                <w:sz w:val="20"/>
              </w:rPr>
              <w:t>Drug Law Education</w:t>
            </w:r>
            <w:r>
              <w:rPr>
                <w:spacing w:val="-13"/>
                <w:sz w:val="20"/>
              </w:rPr>
              <w:t xml:space="preserve"> </w:t>
            </w:r>
            <w:r>
              <w:rPr>
                <w:sz w:val="20"/>
              </w:rPr>
              <w:t xml:space="preserve">and </w:t>
            </w:r>
            <w:r>
              <w:rPr>
                <w:spacing w:val="-2"/>
                <w:sz w:val="20"/>
              </w:rPr>
              <w:t xml:space="preserve">Awareness; </w:t>
            </w:r>
            <w:r>
              <w:rPr>
                <w:spacing w:val="-4"/>
                <w:sz w:val="20"/>
              </w:rPr>
              <w:t xml:space="preserve">Drug </w:t>
            </w:r>
            <w:r>
              <w:rPr>
                <w:spacing w:val="-2"/>
                <w:sz w:val="20"/>
              </w:rPr>
              <w:t>Recognition</w:t>
            </w:r>
          </w:p>
        </w:tc>
        <w:tc>
          <w:tcPr>
            <w:tcW w:w="1080" w:type="dxa"/>
          </w:tcPr>
          <w:p w14:paraId="41E386C3" w14:textId="6A7F6E9E" w:rsidR="00E262A0" w:rsidRDefault="00E262A0">
            <w:pPr>
              <w:pStyle w:val="TableParagraph"/>
              <w:ind w:left="5"/>
              <w:rPr>
                <w:sz w:val="20"/>
              </w:rPr>
            </w:pPr>
            <w:r>
              <w:rPr>
                <w:spacing w:val="-4"/>
                <w:sz w:val="20"/>
              </w:rPr>
              <w:t>UPD</w:t>
            </w:r>
            <w:r w:rsidR="001F02F4">
              <w:rPr>
                <w:spacing w:val="-4"/>
                <w:sz w:val="20"/>
              </w:rPr>
              <w:t>,</w:t>
            </w:r>
          </w:p>
          <w:p w14:paraId="41E386C4" w14:textId="77777777" w:rsidR="00E262A0" w:rsidRDefault="00E262A0">
            <w:pPr>
              <w:pStyle w:val="TableParagraph"/>
              <w:spacing w:before="20"/>
              <w:ind w:left="5"/>
              <w:rPr>
                <w:sz w:val="20"/>
              </w:rPr>
            </w:pPr>
            <w:r>
              <w:rPr>
                <w:spacing w:val="-2"/>
                <w:sz w:val="20"/>
              </w:rPr>
              <w:t>Housing</w:t>
            </w:r>
          </w:p>
        </w:tc>
        <w:tc>
          <w:tcPr>
            <w:tcW w:w="1349" w:type="dxa"/>
          </w:tcPr>
          <w:p w14:paraId="41E386C5" w14:textId="77777777" w:rsidR="00E262A0" w:rsidRDefault="00E262A0">
            <w:pPr>
              <w:pStyle w:val="TableParagraph"/>
              <w:ind w:left="5"/>
              <w:rPr>
                <w:sz w:val="20"/>
              </w:rPr>
            </w:pPr>
            <w:r>
              <w:rPr>
                <w:sz w:val="20"/>
              </w:rPr>
              <w:t>CP,</w:t>
            </w:r>
            <w:r>
              <w:rPr>
                <w:spacing w:val="-6"/>
                <w:sz w:val="20"/>
              </w:rPr>
              <w:t xml:space="preserve"> </w:t>
            </w:r>
            <w:r>
              <w:rPr>
                <w:sz w:val="20"/>
              </w:rPr>
              <w:t>SA,</w:t>
            </w:r>
            <w:r>
              <w:rPr>
                <w:spacing w:val="-3"/>
                <w:sz w:val="20"/>
              </w:rPr>
              <w:t xml:space="preserve"> </w:t>
            </w:r>
            <w:r>
              <w:rPr>
                <w:spacing w:val="-5"/>
                <w:sz w:val="20"/>
              </w:rPr>
              <w:t>SAA</w:t>
            </w:r>
          </w:p>
        </w:tc>
        <w:tc>
          <w:tcPr>
            <w:tcW w:w="2700" w:type="dxa"/>
          </w:tcPr>
          <w:p w14:paraId="41E386C6" w14:textId="7C4C10A5" w:rsidR="00E262A0" w:rsidRDefault="00E262A0">
            <w:pPr>
              <w:pStyle w:val="TableParagraph"/>
              <w:spacing w:line="259" w:lineRule="auto"/>
              <w:ind w:left="4"/>
              <w:rPr>
                <w:sz w:val="20"/>
              </w:rPr>
            </w:pPr>
            <w:r>
              <w:rPr>
                <w:sz w:val="20"/>
              </w:rPr>
              <w:t>Education</w:t>
            </w:r>
            <w:r>
              <w:rPr>
                <w:spacing w:val="-13"/>
                <w:sz w:val="20"/>
              </w:rPr>
              <w:t xml:space="preserve"> </w:t>
            </w:r>
            <w:r>
              <w:rPr>
                <w:sz w:val="20"/>
              </w:rPr>
              <w:t>regarding</w:t>
            </w:r>
            <w:r>
              <w:rPr>
                <w:spacing w:val="-10"/>
                <w:sz w:val="20"/>
              </w:rPr>
              <w:t xml:space="preserve"> </w:t>
            </w:r>
            <w:r>
              <w:rPr>
                <w:sz w:val="20"/>
              </w:rPr>
              <w:t>current</w:t>
            </w:r>
            <w:r>
              <w:rPr>
                <w:spacing w:val="-13"/>
                <w:sz w:val="20"/>
              </w:rPr>
              <w:t xml:space="preserve"> </w:t>
            </w:r>
            <w:r>
              <w:rPr>
                <w:sz w:val="20"/>
              </w:rPr>
              <w:t xml:space="preserve">drug laws, including marijuana laws, housing policies, and drug recognition </w:t>
            </w:r>
            <w:r w:rsidR="009F1778">
              <w:rPr>
                <w:sz w:val="20"/>
              </w:rPr>
              <w:t>components</w:t>
            </w:r>
            <w:r>
              <w:rPr>
                <w:sz w:val="20"/>
              </w:rPr>
              <w:t xml:space="preserve"> may be offered as part of RA training</w:t>
            </w:r>
          </w:p>
        </w:tc>
        <w:tc>
          <w:tcPr>
            <w:tcW w:w="1171" w:type="dxa"/>
          </w:tcPr>
          <w:p w14:paraId="41E386C7" w14:textId="77777777" w:rsidR="00E262A0" w:rsidRDefault="00E262A0">
            <w:pPr>
              <w:pStyle w:val="TableParagraph"/>
              <w:spacing w:line="261" w:lineRule="auto"/>
              <w:ind w:left="108" w:right="118"/>
              <w:rPr>
                <w:sz w:val="20"/>
              </w:rPr>
            </w:pPr>
            <w:r>
              <w:rPr>
                <w:spacing w:val="-2"/>
                <w:sz w:val="20"/>
              </w:rPr>
              <w:t xml:space="preserve">Annually, </w:t>
            </w:r>
            <w:r>
              <w:rPr>
                <w:sz w:val="20"/>
              </w:rPr>
              <w:t>By</w:t>
            </w:r>
            <w:r>
              <w:rPr>
                <w:spacing w:val="-13"/>
                <w:sz w:val="20"/>
              </w:rPr>
              <w:t xml:space="preserve"> </w:t>
            </w:r>
            <w:r>
              <w:rPr>
                <w:sz w:val="20"/>
              </w:rPr>
              <w:t>Request</w:t>
            </w:r>
          </w:p>
        </w:tc>
        <w:tc>
          <w:tcPr>
            <w:tcW w:w="1529" w:type="dxa"/>
          </w:tcPr>
          <w:p w14:paraId="41E386C8" w14:textId="77777777" w:rsidR="00E262A0" w:rsidRDefault="00E262A0">
            <w:pPr>
              <w:pStyle w:val="TableParagraph"/>
              <w:spacing w:line="259" w:lineRule="auto"/>
              <w:ind w:left="105" w:right="240"/>
              <w:rPr>
                <w:sz w:val="20"/>
              </w:rPr>
            </w:pPr>
            <w:r>
              <w:rPr>
                <w:spacing w:val="-2"/>
                <w:sz w:val="20"/>
              </w:rPr>
              <w:t xml:space="preserve">Students, Student employees </w:t>
            </w:r>
            <w:r>
              <w:rPr>
                <w:spacing w:val="-4"/>
                <w:sz w:val="20"/>
              </w:rPr>
              <w:t>(RAs)</w:t>
            </w:r>
          </w:p>
        </w:tc>
        <w:tc>
          <w:tcPr>
            <w:tcW w:w="1529" w:type="dxa"/>
          </w:tcPr>
          <w:p w14:paraId="449510A0" w14:textId="29CE967C" w:rsidR="00E262A0" w:rsidRDefault="004666AC">
            <w:pPr>
              <w:pStyle w:val="TableParagraph"/>
              <w:spacing w:line="259" w:lineRule="auto"/>
              <w:ind w:left="105" w:right="240"/>
              <w:rPr>
                <w:spacing w:val="-2"/>
                <w:sz w:val="20"/>
              </w:rPr>
            </w:pPr>
            <w:r>
              <w:rPr>
                <w:spacing w:val="-2"/>
                <w:sz w:val="20"/>
              </w:rPr>
              <w:t>Y</w:t>
            </w:r>
          </w:p>
        </w:tc>
      </w:tr>
      <w:tr w:rsidR="00E262A0" w14:paraId="41E386D1" w14:textId="613DCA00" w:rsidTr="00E262A0">
        <w:trPr>
          <w:trHeight w:val="1154"/>
        </w:trPr>
        <w:tc>
          <w:tcPr>
            <w:tcW w:w="1526" w:type="dxa"/>
          </w:tcPr>
          <w:p w14:paraId="41E386CA" w14:textId="77777777" w:rsidR="00E262A0" w:rsidRDefault="00E262A0">
            <w:pPr>
              <w:pStyle w:val="TableParagraph"/>
              <w:spacing w:line="261" w:lineRule="auto"/>
              <w:ind w:left="107" w:right="185"/>
              <w:rPr>
                <w:sz w:val="20"/>
              </w:rPr>
            </w:pPr>
            <w:r>
              <w:rPr>
                <w:sz w:val="20"/>
              </w:rPr>
              <w:t>Campus</w:t>
            </w:r>
            <w:r>
              <w:rPr>
                <w:spacing w:val="-13"/>
                <w:sz w:val="20"/>
              </w:rPr>
              <w:t xml:space="preserve"> </w:t>
            </w:r>
            <w:r>
              <w:rPr>
                <w:sz w:val="20"/>
              </w:rPr>
              <w:t xml:space="preserve">Safety </w:t>
            </w:r>
            <w:r>
              <w:rPr>
                <w:spacing w:val="-2"/>
                <w:sz w:val="20"/>
              </w:rPr>
              <w:t>Training</w:t>
            </w:r>
          </w:p>
        </w:tc>
        <w:tc>
          <w:tcPr>
            <w:tcW w:w="1080" w:type="dxa"/>
          </w:tcPr>
          <w:p w14:paraId="41E386CB" w14:textId="77777777" w:rsidR="00E262A0" w:rsidRDefault="00E262A0">
            <w:pPr>
              <w:pStyle w:val="TableParagraph"/>
              <w:ind w:left="5"/>
              <w:rPr>
                <w:sz w:val="20"/>
              </w:rPr>
            </w:pPr>
            <w:r>
              <w:rPr>
                <w:spacing w:val="-4"/>
                <w:sz w:val="20"/>
              </w:rPr>
              <w:t>UPD,</w:t>
            </w:r>
          </w:p>
          <w:p w14:paraId="41E386CC" w14:textId="77777777" w:rsidR="00E262A0" w:rsidRDefault="00E262A0">
            <w:pPr>
              <w:pStyle w:val="TableParagraph"/>
              <w:spacing w:before="20" w:line="256" w:lineRule="auto"/>
              <w:ind w:left="5" w:right="401"/>
              <w:rPr>
                <w:sz w:val="20"/>
              </w:rPr>
            </w:pPr>
            <w:r>
              <w:rPr>
                <w:spacing w:val="-2"/>
                <w:sz w:val="20"/>
              </w:rPr>
              <w:t xml:space="preserve">Campus </w:t>
            </w:r>
            <w:r>
              <w:rPr>
                <w:spacing w:val="-4"/>
                <w:sz w:val="20"/>
              </w:rPr>
              <w:t>Wide</w:t>
            </w:r>
          </w:p>
        </w:tc>
        <w:tc>
          <w:tcPr>
            <w:tcW w:w="1349" w:type="dxa"/>
          </w:tcPr>
          <w:p w14:paraId="41E386CD" w14:textId="77777777" w:rsidR="00E262A0" w:rsidRDefault="00E262A0">
            <w:pPr>
              <w:pStyle w:val="TableParagraph"/>
              <w:ind w:left="5"/>
              <w:rPr>
                <w:sz w:val="20"/>
              </w:rPr>
            </w:pPr>
            <w:r>
              <w:rPr>
                <w:sz w:val="20"/>
              </w:rPr>
              <w:t>CP,</w:t>
            </w:r>
            <w:r>
              <w:rPr>
                <w:spacing w:val="-4"/>
                <w:sz w:val="20"/>
              </w:rPr>
              <w:t xml:space="preserve"> </w:t>
            </w:r>
            <w:r>
              <w:rPr>
                <w:spacing w:val="-5"/>
                <w:sz w:val="20"/>
              </w:rPr>
              <w:t>SA</w:t>
            </w:r>
          </w:p>
        </w:tc>
        <w:tc>
          <w:tcPr>
            <w:tcW w:w="2700" w:type="dxa"/>
          </w:tcPr>
          <w:p w14:paraId="41E386CE" w14:textId="77777777" w:rsidR="00E262A0" w:rsidRDefault="00E262A0">
            <w:pPr>
              <w:pStyle w:val="TableParagraph"/>
              <w:spacing w:line="259" w:lineRule="auto"/>
              <w:ind w:left="4"/>
              <w:rPr>
                <w:sz w:val="20"/>
              </w:rPr>
            </w:pPr>
            <w:r>
              <w:rPr>
                <w:sz w:val="20"/>
              </w:rPr>
              <w:t>Campus safety, evacuation, emergency</w:t>
            </w:r>
            <w:r>
              <w:rPr>
                <w:spacing w:val="-13"/>
                <w:sz w:val="20"/>
              </w:rPr>
              <w:t xml:space="preserve"> </w:t>
            </w:r>
            <w:r>
              <w:rPr>
                <w:sz w:val="20"/>
              </w:rPr>
              <w:t>preparedness,</w:t>
            </w:r>
            <w:r>
              <w:rPr>
                <w:spacing w:val="-12"/>
                <w:sz w:val="20"/>
              </w:rPr>
              <w:t xml:space="preserve"> </w:t>
            </w:r>
            <w:r>
              <w:rPr>
                <w:sz w:val="20"/>
              </w:rPr>
              <w:t xml:space="preserve">critical incident individual response </w:t>
            </w:r>
            <w:r>
              <w:rPr>
                <w:spacing w:val="-2"/>
                <w:sz w:val="20"/>
              </w:rPr>
              <w:t>concepts</w:t>
            </w:r>
          </w:p>
        </w:tc>
        <w:tc>
          <w:tcPr>
            <w:tcW w:w="1171" w:type="dxa"/>
          </w:tcPr>
          <w:p w14:paraId="41E386CF" w14:textId="77777777" w:rsidR="00E262A0" w:rsidRDefault="00E262A0">
            <w:pPr>
              <w:pStyle w:val="TableParagraph"/>
              <w:spacing w:line="261" w:lineRule="auto"/>
              <w:ind w:left="108" w:right="118"/>
              <w:rPr>
                <w:sz w:val="20"/>
              </w:rPr>
            </w:pPr>
            <w:r>
              <w:rPr>
                <w:spacing w:val="-2"/>
                <w:sz w:val="20"/>
              </w:rPr>
              <w:t xml:space="preserve">Annually, </w:t>
            </w:r>
            <w:r>
              <w:rPr>
                <w:sz w:val="20"/>
              </w:rPr>
              <w:t>By</w:t>
            </w:r>
            <w:r>
              <w:rPr>
                <w:spacing w:val="-13"/>
                <w:sz w:val="20"/>
              </w:rPr>
              <w:t xml:space="preserve"> </w:t>
            </w:r>
            <w:r>
              <w:rPr>
                <w:sz w:val="20"/>
              </w:rPr>
              <w:t>Request</w:t>
            </w:r>
          </w:p>
        </w:tc>
        <w:tc>
          <w:tcPr>
            <w:tcW w:w="1529" w:type="dxa"/>
          </w:tcPr>
          <w:p w14:paraId="41E386D0" w14:textId="77777777" w:rsidR="00E262A0" w:rsidRDefault="00E262A0">
            <w:pPr>
              <w:pStyle w:val="TableParagraph"/>
              <w:spacing w:line="259" w:lineRule="auto"/>
              <w:ind w:left="105"/>
              <w:rPr>
                <w:sz w:val="20"/>
              </w:rPr>
            </w:pPr>
            <w:r>
              <w:rPr>
                <w:spacing w:val="-2"/>
                <w:sz w:val="20"/>
              </w:rPr>
              <w:t xml:space="preserve">Staff, Administrators, </w:t>
            </w:r>
            <w:r>
              <w:rPr>
                <w:sz w:val="20"/>
              </w:rPr>
              <w:t>Student</w:t>
            </w:r>
            <w:r>
              <w:rPr>
                <w:spacing w:val="-6"/>
                <w:sz w:val="20"/>
              </w:rPr>
              <w:t xml:space="preserve"> </w:t>
            </w:r>
            <w:r>
              <w:rPr>
                <w:spacing w:val="-2"/>
                <w:sz w:val="20"/>
              </w:rPr>
              <w:t>groups</w:t>
            </w:r>
          </w:p>
        </w:tc>
        <w:tc>
          <w:tcPr>
            <w:tcW w:w="1529" w:type="dxa"/>
          </w:tcPr>
          <w:p w14:paraId="1A7B4A4E" w14:textId="5C7E4E65" w:rsidR="00E262A0" w:rsidRDefault="00DC4892">
            <w:pPr>
              <w:pStyle w:val="TableParagraph"/>
              <w:spacing w:line="259" w:lineRule="auto"/>
              <w:ind w:left="105"/>
              <w:rPr>
                <w:spacing w:val="-2"/>
                <w:sz w:val="20"/>
              </w:rPr>
            </w:pPr>
            <w:r>
              <w:rPr>
                <w:spacing w:val="-2"/>
                <w:sz w:val="20"/>
              </w:rPr>
              <w:t>Y</w:t>
            </w:r>
          </w:p>
        </w:tc>
      </w:tr>
    </w:tbl>
    <w:p w14:paraId="41E386D2" w14:textId="77777777" w:rsidR="009B40AC" w:rsidRDefault="009B40AC">
      <w:pPr>
        <w:pStyle w:val="TableParagraph"/>
        <w:spacing w:line="259" w:lineRule="auto"/>
        <w:rPr>
          <w:sz w:val="20"/>
        </w:rPr>
        <w:sectPr w:rsidR="009B40AC">
          <w:pgSz w:w="12240" w:h="15840"/>
          <w:pgMar w:top="1360" w:right="360" w:bottom="1902" w:left="0" w:header="0" w:footer="1467" w:gutter="0"/>
          <w:cols w:space="720"/>
        </w:sect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080"/>
        <w:gridCol w:w="1349"/>
        <w:gridCol w:w="2700"/>
        <w:gridCol w:w="1171"/>
        <w:gridCol w:w="1529"/>
        <w:gridCol w:w="1529"/>
      </w:tblGrid>
      <w:tr w:rsidR="005A3A35" w14:paraId="41E386D9" w14:textId="51C61C36" w:rsidTr="006A5F41">
        <w:trPr>
          <w:trHeight w:val="657"/>
        </w:trPr>
        <w:tc>
          <w:tcPr>
            <w:tcW w:w="1526" w:type="dxa"/>
            <w:shd w:val="clear" w:color="auto" w:fill="FCE9D9"/>
          </w:tcPr>
          <w:p w14:paraId="41E386D3" w14:textId="77777777" w:rsidR="005A3A35" w:rsidRDefault="005A3A35">
            <w:pPr>
              <w:pStyle w:val="TableParagraph"/>
              <w:ind w:left="107"/>
              <w:rPr>
                <w:b/>
                <w:sz w:val="20"/>
              </w:rPr>
            </w:pPr>
            <w:bookmarkStart w:id="36" w:name="_Hlk197001764"/>
            <w:r>
              <w:rPr>
                <w:b/>
                <w:sz w:val="20"/>
              </w:rPr>
              <w:lastRenderedPageBreak/>
              <w:t>Program</w:t>
            </w:r>
            <w:r>
              <w:rPr>
                <w:b/>
                <w:spacing w:val="-6"/>
                <w:sz w:val="20"/>
              </w:rPr>
              <w:t xml:space="preserve"> </w:t>
            </w:r>
            <w:r>
              <w:rPr>
                <w:b/>
                <w:spacing w:val="-2"/>
                <w:sz w:val="20"/>
              </w:rPr>
              <w:t>Title</w:t>
            </w:r>
          </w:p>
        </w:tc>
        <w:tc>
          <w:tcPr>
            <w:tcW w:w="1080" w:type="dxa"/>
            <w:shd w:val="clear" w:color="auto" w:fill="FCE9D9"/>
          </w:tcPr>
          <w:p w14:paraId="41E386D4" w14:textId="77777777" w:rsidR="005A3A35" w:rsidRDefault="005A3A35">
            <w:pPr>
              <w:pStyle w:val="TableParagraph"/>
              <w:spacing w:line="261" w:lineRule="auto"/>
              <w:ind w:left="5"/>
              <w:rPr>
                <w:b/>
                <w:sz w:val="20"/>
              </w:rPr>
            </w:pPr>
            <w:r>
              <w:rPr>
                <w:b/>
                <w:spacing w:val="-2"/>
                <w:sz w:val="20"/>
              </w:rPr>
              <w:t xml:space="preserve">Responsible </w:t>
            </w:r>
            <w:r>
              <w:rPr>
                <w:b/>
                <w:spacing w:val="-4"/>
                <w:sz w:val="20"/>
              </w:rPr>
              <w:t>Dept</w:t>
            </w:r>
          </w:p>
        </w:tc>
        <w:tc>
          <w:tcPr>
            <w:tcW w:w="1349" w:type="dxa"/>
            <w:shd w:val="clear" w:color="auto" w:fill="FCE9D9"/>
          </w:tcPr>
          <w:p w14:paraId="41E386D5" w14:textId="77777777" w:rsidR="005A3A35" w:rsidRDefault="005A3A35">
            <w:pPr>
              <w:pStyle w:val="TableParagraph"/>
              <w:spacing w:line="261" w:lineRule="auto"/>
              <w:ind w:left="5"/>
              <w:rPr>
                <w:b/>
                <w:sz w:val="20"/>
              </w:rPr>
            </w:pPr>
            <w:r>
              <w:rPr>
                <w:b/>
                <w:sz w:val="20"/>
              </w:rPr>
              <w:t>Program</w:t>
            </w:r>
            <w:r>
              <w:rPr>
                <w:b/>
                <w:spacing w:val="-13"/>
                <w:sz w:val="20"/>
              </w:rPr>
              <w:t xml:space="preserve"> </w:t>
            </w:r>
            <w:r>
              <w:rPr>
                <w:b/>
                <w:sz w:val="20"/>
              </w:rPr>
              <w:t>Type (CP,</w:t>
            </w:r>
            <w:r>
              <w:rPr>
                <w:b/>
                <w:spacing w:val="-3"/>
                <w:sz w:val="20"/>
              </w:rPr>
              <w:t xml:space="preserve"> </w:t>
            </w:r>
            <w:r>
              <w:rPr>
                <w:b/>
                <w:sz w:val="20"/>
              </w:rPr>
              <w:t>SA,</w:t>
            </w:r>
            <w:r>
              <w:rPr>
                <w:b/>
                <w:spacing w:val="-3"/>
                <w:sz w:val="20"/>
              </w:rPr>
              <w:t xml:space="preserve"> </w:t>
            </w:r>
            <w:r>
              <w:rPr>
                <w:b/>
                <w:spacing w:val="-4"/>
                <w:sz w:val="20"/>
              </w:rPr>
              <w:t>SAA)</w:t>
            </w:r>
          </w:p>
        </w:tc>
        <w:tc>
          <w:tcPr>
            <w:tcW w:w="2700" w:type="dxa"/>
            <w:shd w:val="clear" w:color="auto" w:fill="FCE9D9"/>
          </w:tcPr>
          <w:p w14:paraId="41E386D6" w14:textId="77777777" w:rsidR="005A3A35" w:rsidRDefault="005A3A35">
            <w:pPr>
              <w:pStyle w:val="TableParagraph"/>
              <w:ind w:left="4"/>
              <w:rPr>
                <w:b/>
                <w:sz w:val="20"/>
              </w:rPr>
            </w:pPr>
            <w:r>
              <w:rPr>
                <w:b/>
                <w:spacing w:val="-2"/>
                <w:sz w:val="20"/>
              </w:rPr>
              <w:t>Description</w:t>
            </w:r>
          </w:p>
        </w:tc>
        <w:tc>
          <w:tcPr>
            <w:tcW w:w="1171" w:type="dxa"/>
            <w:shd w:val="clear" w:color="auto" w:fill="FCE9D9"/>
          </w:tcPr>
          <w:p w14:paraId="41E386D7" w14:textId="77777777" w:rsidR="005A3A35" w:rsidRDefault="005A3A35">
            <w:pPr>
              <w:pStyle w:val="TableParagraph"/>
              <w:ind w:right="34"/>
              <w:jc w:val="center"/>
              <w:rPr>
                <w:b/>
                <w:sz w:val="20"/>
              </w:rPr>
            </w:pPr>
            <w:r>
              <w:rPr>
                <w:b/>
                <w:spacing w:val="-2"/>
                <w:sz w:val="20"/>
              </w:rPr>
              <w:t>Frequency</w:t>
            </w:r>
          </w:p>
        </w:tc>
        <w:tc>
          <w:tcPr>
            <w:tcW w:w="1529" w:type="dxa"/>
            <w:shd w:val="clear" w:color="auto" w:fill="FCE9D9"/>
          </w:tcPr>
          <w:p w14:paraId="41E386D8" w14:textId="77777777" w:rsidR="005A3A35" w:rsidRDefault="005A3A35">
            <w:pPr>
              <w:pStyle w:val="TableParagraph"/>
              <w:spacing w:line="261" w:lineRule="auto"/>
              <w:ind w:left="105" w:right="610"/>
              <w:rPr>
                <w:b/>
                <w:sz w:val="20"/>
              </w:rPr>
            </w:pPr>
            <w:r>
              <w:rPr>
                <w:b/>
                <w:spacing w:val="-2"/>
                <w:sz w:val="20"/>
              </w:rPr>
              <w:t>Target Audience</w:t>
            </w:r>
          </w:p>
        </w:tc>
        <w:tc>
          <w:tcPr>
            <w:tcW w:w="1529" w:type="dxa"/>
            <w:shd w:val="clear" w:color="auto" w:fill="FCE9D9"/>
          </w:tcPr>
          <w:p w14:paraId="24BFD9C9" w14:textId="7A02AF96" w:rsidR="005A3A35" w:rsidRDefault="006A5F41" w:rsidP="007A0996">
            <w:pPr>
              <w:pStyle w:val="TableParagraph"/>
              <w:spacing w:line="261" w:lineRule="auto"/>
              <w:ind w:left="105" w:right="610"/>
              <w:jc w:val="center"/>
              <w:rPr>
                <w:b/>
                <w:spacing w:val="-2"/>
                <w:sz w:val="20"/>
              </w:rPr>
            </w:pPr>
            <w:r>
              <w:rPr>
                <w:b/>
                <w:spacing w:val="-2"/>
                <w:sz w:val="20"/>
              </w:rPr>
              <w:t>Evidence Based</w:t>
            </w:r>
            <w:r w:rsidR="007A0996">
              <w:rPr>
                <w:b/>
                <w:spacing w:val="-2"/>
                <w:sz w:val="20"/>
              </w:rPr>
              <w:t>?</w:t>
            </w:r>
          </w:p>
          <w:p w14:paraId="383522C7" w14:textId="2313A4B7" w:rsidR="006A5F41" w:rsidRDefault="006A5F41" w:rsidP="007A0996">
            <w:pPr>
              <w:pStyle w:val="TableParagraph"/>
              <w:spacing w:line="261" w:lineRule="auto"/>
              <w:ind w:left="105" w:right="610"/>
              <w:jc w:val="center"/>
              <w:rPr>
                <w:b/>
                <w:spacing w:val="-2"/>
                <w:sz w:val="20"/>
              </w:rPr>
            </w:pPr>
            <w:r>
              <w:rPr>
                <w:b/>
                <w:spacing w:val="-2"/>
                <w:sz w:val="20"/>
              </w:rPr>
              <w:t>(Y/N)</w:t>
            </w:r>
          </w:p>
        </w:tc>
      </w:tr>
      <w:tr w:rsidR="005A3A35" w14:paraId="41E386E2" w14:textId="1BD37549" w:rsidTr="006A5F41">
        <w:trPr>
          <w:trHeight w:val="1401"/>
        </w:trPr>
        <w:tc>
          <w:tcPr>
            <w:tcW w:w="1526" w:type="dxa"/>
          </w:tcPr>
          <w:p w14:paraId="41E386DA" w14:textId="77777777" w:rsidR="005A3A35" w:rsidRDefault="005A3A35">
            <w:pPr>
              <w:pStyle w:val="TableParagraph"/>
              <w:spacing w:line="259" w:lineRule="auto"/>
              <w:ind w:left="107" w:right="152"/>
              <w:rPr>
                <w:sz w:val="20"/>
              </w:rPr>
            </w:pPr>
            <w:r>
              <w:rPr>
                <w:spacing w:val="-2"/>
                <w:sz w:val="20"/>
              </w:rPr>
              <w:t xml:space="preserve">Self-Defense </w:t>
            </w:r>
            <w:r>
              <w:rPr>
                <w:sz w:val="20"/>
              </w:rPr>
              <w:t>Workshops</w:t>
            </w:r>
            <w:r>
              <w:rPr>
                <w:spacing w:val="-13"/>
                <w:sz w:val="20"/>
              </w:rPr>
              <w:t xml:space="preserve"> </w:t>
            </w:r>
            <w:r>
              <w:rPr>
                <w:sz w:val="20"/>
              </w:rPr>
              <w:t xml:space="preserve">and </w:t>
            </w:r>
            <w:r>
              <w:rPr>
                <w:spacing w:val="-2"/>
                <w:sz w:val="20"/>
              </w:rPr>
              <w:t>R.A.D.</w:t>
            </w:r>
          </w:p>
          <w:p w14:paraId="41E386DB" w14:textId="77777777" w:rsidR="005A3A35" w:rsidRDefault="005A3A35">
            <w:pPr>
              <w:pStyle w:val="TableParagraph"/>
              <w:spacing w:line="229" w:lineRule="exact"/>
              <w:ind w:left="107"/>
              <w:rPr>
                <w:sz w:val="20"/>
              </w:rPr>
            </w:pPr>
            <w:r>
              <w:rPr>
                <w:spacing w:val="-2"/>
                <w:sz w:val="20"/>
              </w:rPr>
              <w:t>Training</w:t>
            </w:r>
          </w:p>
        </w:tc>
        <w:tc>
          <w:tcPr>
            <w:tcW w:w="1080" w:type="dxa"/>
          </w:tcPr>
          <w:p w14:paraId="41E386DC" w14:textId="77777777" w:rsidR="005A3A35" w:rsidRDefault="005A3A35">
            <w:pPr>
              <w:pStyle w:val="TableParagraph"/>
              <w:ind w:left="5"/>
              <w:rPr>
                <w:sz w:val="20"/>
              </w:rPr>
            </w:pPr>
            <w:r>
              <w:rPr>
                <w:sz w:val="20"/>
              </w:rPr>
              <w:t>UPD,</w:t>
            </w:r>
            <w:r>
              <w:rPr>
                <w:spacing w:val="-5"/>
                <w:sz w:val="20"/>
              </w:rPr>
              <w:t xml:space="preserve"> </w:t>
            </w:r>
            <w:r>
              <w:rPr>
                <w:spacing w:val="-4"/>
                <w:sz w:val="20"/>
              </w:rPr>
              <w:t>ASI,</w:t>
            </w:r>
          </w:p>
          <w:p w14:paraId="41E386DD" w14:textId="77777777" w:rsidR="005A3A35" w:rsidRDefault="005A3A35">
            <w:pPr>
              <w:pStyle w:val="TableParagraph"/>
              <w:spacing w:before="17" w:line="261" w:lineRule="auto"/>
              <w:ind w:left="5" w:right="401"/>
              <w:rPr>
                <w:sz w:val="20"/>
              </w:rPr>
            </w:pPr>
            <w:r>
              <w:rPr>
                <w:spacing w:val="-2"/>
                <w:sz w:val="20"/>
              </w:rPr>
              <w:t xml:space="preserve">Campus </w:t>
            </w:r>
            <w:r>
              <w:rPr>
                <w:spacing w:val="-4"/>
                <w:sz w:val="20"/>
              </w:rPr>
              <w:t>Wide</w:t>
            </w:r>
          </w:p>
        </w:tc>
        <w:tc>
          <w:tcPr>
            <w:tcW w:w="1349" w:type="dxa"/>
          </w:tcPr>
          <w:p w14:paraId="41E386DE" w14:textId="77777777" w:rsidR="005A3A35" w:rsidRDefault="005A3A35">
            <w:pPr>
              <w:pStyle w:val="TableParagraph"/>
              <w:ind w:left="5"/>
              <w:rPr>
                <w:sz w:val="20"/>
              </w:rPr>
            </w:pPr>
            <w:r>
              <w:rPr>
                <w:sz w:val="20"/>
              </w:rPr>
              <w:t>CP,</w:t>
            </w:r>
            <w:r>
              <w:rPr>
                <w:spacing w:val="-6"/>
                <w:sz w:val="20"/>
              </w:rPr>
              <w:t xml:space="preserve"> </w:t>
            </w:r>
            <w:r>
              <w:rPr>
                <w:sz w:val="20"/>
              </w:rPr>
              <w:t>SA,</w:t>
            </w:r>
            <w:r>
              <w:rPr>
                <w:spacing w:val="-3"/>
                <w:sz w:val="20"/>
              </w:rPr>
              <w:t xml:space="preserve"> </w:t>
            </w:r>
            <w:r>
              <w:rPr>
                <w:spacing w:val="-5"/>
                <w:sz w:val="20"/>
              </w:rPr>
              <w:t>SAA</w:t>
            </w:r>
          </w:p>
        </w:tc>
        <w:tc>
          <w:tcPr>
            <w:tcW w:w="2700" w:type="dxa"/>
          </w:tcPr>
          <w:p w14:paraId="41E386DF" w14:textId="77777777" w:rsidR="005A3A35" w:rsidRDefault="005A3A35">
            <w:pPr>
              <w:pStyle w:val="TableParagraph"/>
              <w:spacing w:line="259" w:lineRule="auto"/>
              <w:ind w:left="4"/>
              <w:rPr>
                <w:sz w:val="20"/>
              </w:rPr>
            </w:pPr>
            <w:r>
              <w:rPr>
                <w:sz w:val="20"/>
              </w:rPr>
              <w:t>Self-defense</w:t>
            </w:r>
            <w:r>
              <w:rPr>
                <w:spacing w:val="-13"/>
                <w:sz w:val="20"/>
              </w:rPr>
              <w:t xml:space="preserve"> </w:t>
            </w:r>
            <w:r>
              <w:rPr>
                <w:sz w:val="20"/>
              </w:rPr>
              <w:t>and</w:t>
            </w:r>
            <w:r>
              <w:rPr>
                <w:spacing w:val="-12"/>
                <w:sz w:val="20"/>
              </w:rPr>
              <w:t xml:space="preserve"> </w:t>
            </w:r>
            <w:r>
              <w:rPr>
                <w:sz w:val="20"/>
              </w:rPr>
              <w:t>sexual</w:t>
            </w:r>
            <w:r>
              <w:rPr>
                <w:spacing w:val="-12"/>
                <w:sz w:val="20"/>
              </w:rPr>
              <w:t xml:space="preserve"> </w:t>
            </w:r>
            <w:r>
              <w:rPr>
                <w:sz w:val="20"/>
              </w:rPr>
              <w:t>assault prevention concepts and techniques; Rape Aggression Defense Program</w:t>
            </w:r>
          </w:p>
        </w:tc>
        <w:tc>
          <w:tcPr>
            <w:tcW w:w="1171" w:type="dxa"/>
          </w:tcPr>
          <w:p w14:paraId="41E386E0" w14:textId="56A39277" w:rsidR="005A3A35" w:rsidRDefault="005A3A35">
            <w:pPr>
              <w:pStyle w:val="TableParagraph"/>
              <w:spacing w:line="259" w:lineRule="auto"/>
              <w:ind w:left="108" w:right="263"/>
              <w:rPr>
                <w:sz w:val="20"/>
              </w:rPr>
            </w:pPr>
            <w:r>
              <w:rPr>
                <w:spacing w:val="-6"/>
                <w:sz w:val="20"/>
              </w:rPr>
              <w:t xml:space="preserve">By </w:t>
            </w:r>
            <w:r>
              <w:rPr>
                <w:spacing w:val="-2"/>
                <w:sz w:val="20"/>
              </w:rPr>
              <w:t>Request</w:t>
            </w:r>
          </w:p>
        </w:tc>
        <w:tc>
          <w:tcPr>
            <w:tcW w:w="1529" w:type="dxa"/>
          </w:tcPr>
          <w:p w14:paraId="41E386E1" w14:textId="77777777" w:rsidR="005A3A35" w:rsidRDefault="005A3A35">
            <w:pPr>
              <w:pStyle w:val="TableParagraph"/>
              <w:spacing w:line="256" w:lineRule="auto"/>
              <w:ind w:left="105" w:right="179"/>
              <w:rPr>
                <w:sz w:val="20"/>
              </w:rPr>
            </w:pPr>
            <w:r>
              <w:rPr>
                <w:sz w:val="20"/>
              </w:rPr>
              <w:t>Students,</w:t>
            </w:r>
            <w:r>
              <w:rPr>
                <w:spacing w:val="-13"/>
                <w:sz w:val="20"/>
              </w:rPr>
              <w:t xml:space="preserve"> </w:t>
            </w:r>
            <w:r>
              <w:rPr>
                <w:sz w:val="20"/>
              </w:rPr>
              <w:t xml:space="preserve">Staff, </w:t>
            </w:r>
            <w:r>
              <w:rPr>
                <w:spacing w:val="-2"/>
                <w:sz w:val="20"/>
              </w:rPr>
              <w:t>Faculty</w:t>
            </w:r>
          </w:p>
        </w:tc>
        <w:tc>
          <w:tcPr>
            <w:tcW w:w="1529" w:type="dxa"/>
          </w:tcPr>
          <w:p w14:paraId="1A47296B" w14:textId="5C36B4F2" w:rsidR="005A3A35" w:rsidRDefault="00FF6018">
            <w:pPr>
              <w:pStyle w:val="TableParagraph"/>
              <w:spacing w:line="256" w:lineRule="auto"/>
              <w:ind w:left="105" w:right="179"/>
              <w:rPr>
                <w:sz w:val="20"/>
              </w:rPr>
            </w:pPr>
            <w:r>
              <w:rPr>
                <w:sz w:val="20"/>
              </w:rPr>
              <w:t>Y</w:t>
            </w:r>
          </w:p>
        </w:tc>
      </w:tr>
      <w:tr w:rsidR="005A3A35" w14:paraId="41E386EA" w14:textId="233BA88C" w:rsidTr="006A5F41">
        <w:trPr>
          <w:trHeight w:val="1398"/>
        </w:trPr>
        <w:tc>
          <w:tcPr>
            <w:tcW w:w="1526" w:type="dxa"/>
          </w:tcPr>
          <w:p w14:paraId="41E386E3" w14:textId="77777777" w:rsidR="005A3A35" w:rsidRDefault="005A3A35">
            <w:pPr>
              <w:pStyle w:val="TableParagraph"/>
              <w:spacing w:line="256" w:lineRule="auto"/>
              <w:ind w:left="107" w:right="141"/>
              <w:rPr>
                <w:sz w:val="20"/>
              </w:rPr>
            </w:pPr>
            <w:r>
              <w:rPr>
                <w:sz w:val="20"/>
              </w:rPr>
              <w:t>Safety and Security</w:t>
            </w:r>
            <w:r>
              <w:rPr>
                <w:spacing w:val="-13"/>
                <w:sz w:val="20"/>
              </w:rPr>
              <w:t xml:space="preserve"> </w:t>
            </w:r>
            <w:r>
              <w:rPr>
                <w:sz w:val="20"/>
              </w:rPr>
              <w:t>Topics</w:t>
            </w:r>
          </w:p>
        </w:tc>
        <w:tc>
          <w:tcPr>
            <w:tcW w:w="1080" w:type="dxa"/>
          </w:tcPr>
          <w:p w14:paraId="41E386E4" w14:textId="77777777" w:rsidR="005A3A35" w:rsidRDefault="005A3A35">
            <w:pPr>
              <w:pStyle w:val="TableParagraph"/>
              <w:ind w:left="5"/>
              <w:rPr>
                <w:sz w:val="20"/>
              </w:rPr>
            </w:pPr>
            <w:r>
              <w:rPr>
                <w:spacing w:val="-4"/>
                <w:sz w:val="20"/>
              </w:rPr>
              <w:t>UPD,</w:t>
            </w:r>
          </w:p>
          <w:p w14:paraId="41E386E5" w14:textId="77777777" w:rsidR="005A3A35" w:rsidRDefault="005A3A35">
            <w:pPr>
              <w:pStyle w:val="TableParagraph"/>
              <w:spacing w:before="17" w:line="261" w:lineRule="auto"/>
              <w:ind w:left="5" w:right="401"/>
              <w:rPr>
                <w:sz w:val="20"/>
              </w:rPr>
            </w:pPr>
            <w:r>
              <w:rPr>
                <w:spacing w:val="-2"/>
                <w:sz w:val="20"/>
              </w:rPr>
              <w:t xml:space="preserve">Campus </w:t>
            </w:r>
            <w:r>
              <w:rPr>
                <w:spacing w:val="-4"/>
                <w:sz w:val="20"/>
              </w:rPr>
              <w:t>Wide</w:t>
            </w:r>
          </w:p>
        </w:tc>
        <w:tc>
          <w:tcPr>
            <w:tcW w:w="1349" w:type="dxa"/>
          </w:tcPr>
          <w:p w14:paraId="41E386E6" w14:textId="77777777" w:rsidR="005A3A35" w:rsidRDefault="005A3A35">
            <w:pPr>
              <w:pStyle w:val="TableParagraph"/>
              <w:ind w:left="5"/>
              <w:rPr>
                <w:sz w:val="20"/>
              </w:rPr>
            </w:pPr>
            <w:r>
              <w:rPr>
                <w:sz w:val="20"/>
              </w:rPr>
              <w:t>CP,</w:t>
            </w:r>
            <w:r>
              <w:rPr>
                <w:spacing w:val="-6"/>
                <w:sz w:val="20"/>
              </w:rPr>
              <w:t xml:space="preserve"> </w:t>
            </w:r>
            <w:r>
              <w:rPr>
                <w:sz w:val="20"/>
              </w:rPr>
              <w:t>SA,</w:t>
            </w:r>
            <w:r>
              <w:rPr>
                <w:spacing w:val="-3"/>
                <w:sz w:val="20"/>
              </w:rPr>
              <w:t xml:space="preserve"> </w:t>
            </w:r>
            <w:r>
              <w:rPr>
                <w:spacing w:val="-5"/>
                <w:sz w:val="20"/>
              </w:rPr>
              <w:t>SAA</w:t>
            </w:r>
          </w:p>
        </w:tc>
        <w:tc>
          <w:tcPr>
            <w:tcW w:w="2700" w:type="dxa"/>
          </w:tcPr>
          <w:p w14:paraId="41E386E7" w14:textId="0B4E136C" w:rsidR="005A3A35" w:rsidRDefault="005A3A35">
            <w:pPr>
              <w:pStyle w:val="TableParagraph"/>
              <w:spacing w:line="259" w:lineRule="auto"/>
              <w:ind w:left="4"/>
              <w:rPr>
                <w:sz w:val="20"/>
              </w:rPr>
            </w:pPr>
            <w:r>
              <w:rPr>
                <w:sz w:val="20"/>
              </w:rPr>
              <w:t xml:space="preserve">Presentations and </w:t>
            </w:r>
            <w:r w:rsidR="00455BFA">
              <w:rPr>
                <w:sz w:val="20"/>
              </w:rPr>
              <w:t>training</w:t>
            </w:r>
            <w:r>
              <w:rPr>
                <w:sz w:val="20"/>
              </w:rPr>
              <w:t xml:space="preserve"> tailored to meet</w:t>
            </w:r>
            <w:r>
              <w:rPr>
                <w:spacing w:val="-1"/>
                <w:sz w:val="20"/>
              </w:rPr>
              <w:t xml:space="preserve"> </w:t>
            </w:r>
            <w:r>
              <w:rPr>
                <w:sz w:val="20"/>
              </w:rPr>
              <w:t>specific</w:t>
            </w:r>
            <w:r>
              <w:rPr>
                <w:spacing w:val="-3"/>
                <w:sz w:val="20"/>
              </w:rPr>
              <w:t xml:space="preserve"> </w:t>
            </w:r>
            <w:r w:rsidR="00455BFA">
              <w:rPr>
                <w:sz w:val="20"/>
              </w:rPr>
              <w:t>needs</w:t>
            </w:r>
            <w:r>
              <w:rPr>
                <w:spacing w:val="-2"/>
                <w:sz w:val="20"/>
              </w:rPr>
              <w:t xml:space="preserve"> </w:t>
            </w:r>
            <w:r>
              <w:rPr>
                <w:sz w:val="20"/>
              </w:rPr>
              <w:t>or objectives</w:t>
            </w:r>
            <w:r>
              <w:rPr>
                <w:spacing w:val="-13"/>
                <w:sz w:val="20"/>
              </w:rPr>
              <w:t xml:space="preserve"> </w:t>
            </w:r>
            <w:r>
              <w:rPr>
                <w:sz w:val="20"/>
              </w:rPr>
              <w:t>(e.g.,</w:t>
            </w:r>
            <w:r>
              <w:rPr>
                <w:spacing w:val="-12"/>
                <w:sz w:val="20"/>
              </w:rPr>
              <w:t xml:space="preserve"> </w:t>
            </w:r>
            <w:r>
              <w:rPr>
                <w:sz w:val="20"/>
              </w:rPr>
              <w:t>safety</w:t>
            </w:r>
            <w:r>
              <w:rPr>
                <w:spacing w:val="-13"/>
                <w:sz w:val="20"/>
              </w:rPr>
              <w:t xml:space="preserve"> </w:t>
            </w:r>
            <w:r>
              <w:rPr>
                <w:sz w:val="20"/>
              </w:rPr>
              <w:t xml:space="preserve">concerns, incident response or </w:t>
            </w:r>
            <w:r w:rsidR="00455BFA">
              <w:rPr>
                <w:sz w:val="20"/>
              </w:rPr>
              <w:t>follow-up</w:t>
            </w:r>
            <w:r>
              <w:rPr>
                <w:sz w:val="20"/>
              </w:rPr>
              <w:t>, classroom presentations)</w:t>
            </w:r>
          </w:p>
        </w:tc>
        <w:tc>
          <w:tcPr>
            <w:tcW w:w="1171" w:type="dxa"/>
          </w:tcPr>
          <w:p w14:paraId="41E386E8" w14:textId="77777777" w:rsidR="005A3A35" w:rsidRDefault="005A3A35">
            <w:pPr>
              <w:pStyle w:val="TableParagraph"/>
              <w:ind w:left="18" w:right="34"/>
              <w:jc w:val="center"/>
              <w:rPr>
                <w:sz w:val="20"/>
              </w:rPr>
            </w:pPr>
            <w:r>
              <w:rPr>
                <w:sz w:val="20"/>
              </w:rPr>
              <w:t>By</w:t>
            </w:r>
            <w:r>
              <w:rPr>
                <w:spacing w:val="-3"/>
                <w:sz w:val="20"/>
              </w:rPr>
              <w:t xml:space="preserve"> </w:t>
            </w:r>
            <w:r>
              <w:rPr>
                <w:spacing w:val="-2"/>
                <w:sz w:val="20"/>
              </w:rPr>
              <w:t>Request</w:t>
            </w:r>
          </w:p>
        </w:tc>
        <w:tc>
          <w:tcPr>
            <w:tcW w:w="1529" w:type="dxa"/>
          </w:tcPr>
          <w:p w14:paraId="41E386E9" w14:textId="77777777" w:rsidR="005A3A35" w:rsidRDefault="005A3A35">
            <w:pPr>
              <w:pStyle w:val="TableParagraph"/>
              <w:spacing w:line="256" w:lineRule="auto"/>
              <w:ind w:left="105" w:right="179"/>
              <w:rPr>
                <w:sz w:val="20"/>
              </w:rPr>
            </w:pPr>
            <w:r>
              <w:rPr>
                <w:sz w:val="20"/>
              </w:rPr>
              <w:t>Students,</w:t>
            </w:r>
            <w:r>
              <w:rPr>
                <w:spacing w:val="-13"/>
                <w:sz w:val="20"/>
              </w:rPr>
              <w:t xml:space="preserve"> </w:t>
            </w:r>
            <w:r>
              <w:rPr>
                <w:sz w:val="20"/>
              </w:rPr>
              <w:t xml:space="preserve">Staff, </w:t>
            </w:r>
            <w:r>
              <w:rPr>
                <w:spacing w:val="-2"/>
                <w:sz w:val="20"/>
              </w:rPr>
              <w:t>Faculty</w:t>
            </w:r>
          </w:p>
        </w:tc>
        <w:tc>
          <w:tcPr>
            <w:tcW w:w="1529" w:type="dxa"/>
          </w:tcPr>
          <w:p w14:paraId="42BDBEBA" w14:textId="4D4BD7CC" w:rsidR="005A3A35" w:rsidRDefault="00455BFA">
            <w:pPr>
              <w:pStyle w:val="TableParagraph"/>
              <w:spacing w:line="256" w:lineRule="auto"/>
              <w:ind w:left="105" w:right="179"/>
              <w:rPr>
                <w:sz w:val="20"/>
              </w:rPr>
            </w:pPr>
            <w:r>
              <w:rPr>
                <w:sz w:val="20"/>
              </w:rPr>
              <w:t>Y</w:t>
            </w:r>
          </w:p>
        </w:tc>
      </w:tr>
      <w:tr w:rsidR="005A3A35" w14:paraId="41E386F2" w14:textId="1C9A11FE" w:rsidTr="006A5F41">
        <w:trPr>
          <w:trHeight w:val="906"/>
        </w:trPr>
        <w:tc>
          <w:tcPr>
            <w:tcW w:w="1526" w:type="dxa"/>
          </w:tcPr>
          <w:p w14:paraId="41E386EB" w14:textId="77777777" w:rsidR="005A3A35" w:rsidRDefault="005A3A35">
            <w:pPr>
              <w:pStyle w:val="TableParagraph"/>
              <w:spacing w:before="2" w:line="256" w:lineRule="auto"/>
              <w:ind w:left="107" w:right="330"/>
              <w:rPr>
                <w:sz w:val="20"/>
              </w:rPr>
            </w:pPr>
            <w:r>
              <w:rPr>
                <w:sz w:val="20"/>
              </w:rPr>
              <w:t>Office</w:t>
            </w:r>
            <w:r>
              <w:rPr>
                <w:spacing w:val="-13"/>
                <w:sz w:val="20"/>
              </w:rPr>
              <w:t xml:space="preserve"> </w:t>
            </w:r>
            <w:r>
              <w:rPr>
                <w:sz w:val="20"/>
              </w:rPr>
              <w:t>Safety and Security</w:t>
            </w:r>
          </w:p>
        </w:tc>
        <w:tc>
          <w:tcPr>
            <w:tcW w:w="1080" w:type="dxa"/>
          </w:tcPr>
          <w:p w14:paraId="41E386EC" w14:textId="77777777" w:rsidR="005A3A35" w:rsidRDefault="005A3A35">
            <w:pPr>
              <w:pStyle w:val="TableParagraph"/>
              <w:spacing w:before="2"/>
              <w:ind w:left="5"/>
              <w:rPr>
                <w:sz w:val="20"/>
              </w:rPr>
            </w:pPr>
            <w:r>
              <w:rPr>
                <w:spacing w:val="-4"/>
                <w:sz w:val="20"/>
              </w:rPr>
              <w:t>UPD,</w:t>
            </w:r>
          </w:p>
          <w:p w14:paraId="41E386ED" w14:textId="77777777" w:rsidR="005A3A35" w:rsidRDefault="005A3A35">
            <w:pPr>
              <w:pStyle w:val="TableParagraph"/>
              <w:spacing w:before="18" w:line="256" w:lineRule="auto"/>
              <w:ind w:left="5" w:right="401"/>
              <w:rPr>
                <w:sz w:val="20"/>
              </w:rPr>
            </w:pPr>
            <w:r>
              <w:rPr>
                <w:spacing w:val="-2"/>
                <w:sz w:val="20"/>
              </w:rPr>
              <w:t xml:space="preserve">Campus </w:t>
            </w:r>
            <w:r>
              <w:rPr>
                <w:spacing w:val="-4"/>
                <w:sz w:val="20"/>
              </w:rPr>
              <w:t>Wide</w:t>
            </w:r>
          </w:p>
        </w:tc>
        <w:tc>
          <w:tcPr>
            <w:tcW w:w="1349" w:type="dxa"/>
          </w:tcPr>
          <w:p w14:paraId="41E386EE" w14:textId="77777777" w:rsidR="005A3A35" w:rsidRDefault="005A3A35">
            <w:pPr>
              <w:pStyle w:val="TableParagraph"/>
              <w:spacing w:before="2"/>
              <w:ind w:left="5"/>
              <w:rPr>
                <w:sz w:val="20"/>
              </w:rPr>
            </w:pPr>
            <w:r>
              <w:rPr>
                <w:sz w:val="20"/>
              </w:rPr>
              <w:t>CP,</w:t>
            </w:r>
            <w:r>
              <w:rPr>
                <w:spacing w:val="-4"/>
                <w:sz w:val="20"/>
              </w:rPr>
              <w:t xml:space="preserve"> </w:t>
            </w:r>
            <w:r>
              <w:rPr>
                <w:spacing w:val="-5"/>
                <w:sz w:val="20"/>
              </w:rPr>
              <w:t>SA</w:t>
            </w:r>
          </w:p>
        </w:tc>
        <w:tc>
          <w:tcPr>
            <w:tcW w:w="2700" w:type="dxa"/>
          </w:tcPr>
          <w:p w14:paraId="41E386EF" w14:textId="77777777" w:rsidR="005A3A35" w:rsidRDefault="005A3A35">
            <w:pPr>
              <w:pStyle w:val="TableParagraph"/>
              <w:spacing w:before="2" w:line="256" w:lineRule="auto"/>
              <w:ind w:left="4" w:right="75"/>
              <w:rPr>
                <w:sz w:val="20"/>
              </w:rPr>
            </w:pPr>
            <w:r>
              <w:rPr>
                <w:sz w:val="20"/>
              </w:rPr>
              <w:t>Office</w:t>
            </w:r>
            <w:r>
              <w:rPr>
                <w:spacing w:val="-9"/>
                <w:sz w:val="20"/>
              </w:rPr>
              <w:t xml:space="preserve"> </w:t>
            </w:r>
            <w:r>
              <w:rPr>
                <w:sz w:val="20"/>
              </w:rPr>
              <w:t>safety</w:t>
            </w:r>
            <w:r>
              <w:rPr>
                <w:spacing w:val="-8"/>
                <w:sz w:val="20"/>
              </w:rPr>
              <w:t xml:space="preserve"> </w:t>
            </w:r>
            <w:r>
              <w:rPr>
                <w:sz w:val="20"/>
              </w:rPr>
              <w:t>site</w:t>
            </w:r>
            <w:r>
              <w:rPr>
                <w:spacing w:val="-9"/>
                <w:sz w:val="20"/>
              </w:rPr>
              <w:t xml:space="preserve"> </w:t>
            </w:r>
            <w:r>
              <w:rPr>
                <w:sz w:val="20"/>
              </w:rPr>
              <w:t>surveys</w:t>
            </w:r>
            <w:r>
              <w:rPr>
                <w:spacing w:val="-10"/>
                <w:sz w:val="20"/>
              </w:rPr>
              <w:t xml:space="preserve"> </w:t>
            </w:r>
            <w:r>
              <w:rPr>
                <w:sz w:val="20"/>
              </w:rPr>
              <w:t xml:space="preserve">and review of current safety </w:t>
            </w:r>
            <w:r>
              <w:rPr>
                <w:spacing w:val="-2"/>
                <w:sz w:val="20"/>
              </w:rPr>
              <w:t>protocols</w:t>
            </w:r>
          </w:p>
        </w:tc>
        <w:tc>
          <w:tcPr>
            <w:tcW w:w="1171" w:type="dxa"/>
          </w:tcPr>
          <w:p w14:paraId="41E386F0" w14:textId="77777777" w:rsidR="005A3A35" w:rsidRDefault="005A3A35">
            <w:pPr>
              <w:pStyle w:val="TableParagraph"/>
              <w:spacing w:before="2"/>
              <w:ind w:left="18" w:right="34"/>
              <w:jc w:val="center"/>
              <w:rPr>
                <w:sz w:val="20"/>
              </w:rPr>
            </w:pPr>
            <w:r>
              <w:rPr>
                <w:sz w:val="20"/>
              </w:rPr>
              <w:t>By</w:t>
            </w:r>
            <w:r>
              <w:rPr>
                <w:spacing w:val="-3"/>
                <w:sz w:val="20"/>
              </w:rPr>
              <w:t xml:space="preserve"> </w:t>
            </w:r>
            <w:r>
              <w:rPr>
                <w:spacing w:val="-2"/>
                <w:sz w:val="20"/>
              </w:rPr>
              <w:t>Request</w:t>
            </w:r>
          </w:p>
        </w:tc>
        <w:tc>
          <w:tcPr>
            <w:tcW w:w="1529" w:type="dxa"/>
          </w:tcPr>
          <w:p w14:paraId="41E386F1" w14:textId="77777777" w:rsidR="005A3A35" w:rsidRDefault="005A3A35">
            <w:pPr>
              <w:pStyle w:val="TableParagraph"/>
              <w:spacing w:before="2" w:line="256" w:lineRule="auto"/>
              <w:ind w:left="105" w:right="202"/>
              <w:rPr>
                <w:sz w:val="20"/>
              </w:rPr>
            </w:pPr>
            <w:r>
              <w:rPr>
                <w:sz w:val="20"/>
              </w:rPr>
              <w:t xml:space="preserve">Faculty, Staff, </w:t>
            </w:r>
            <w:r>
              <w:rPr>
                <w:spacing w:val="-2"/>
                <w:sz w:val="20"/>
              </w:rPr>
              <w:t>Administrators</w:t>
            </w:r>
          </w:p>
        </w:tc>
        <w:tc>
          <w:tcPr>
            <w:tcW w:w="1529" w:type="dxa"/>
          </w:tcPr>
          <w:p w14:paraId="5DB0FE3C" w14:textId="557C7625" w:rsidR="005A3A35" w:rsidRDefault="00223332">
            <w:pPr>
              <w:pStyle w:val="TableParagraph"/>
              <w:spacing w:before="2" w:line="256" w:lineRule="auto"/>
              <w:ind w:left="105" w:right="202"/>
              <w:rPr>
                <w:sz w:val="20"/>
              </w:rPr>
            </w:pPr>
            <w:r>
              <w:rPr>
                <w:sz w:val="20"/>
              </w:rPr>
              <w:t>Y</w:t>
            </w:r>
          </w:p>
        </w:tc>
      </w:tr>
      <w:tr w:rsidR="005A3A35" w14:paraId="41E386FD" w14:textId="26A053DA" w:rsidTr="006A5F41">
        <w:trPr>
          <w:trHeight w:val="2217"/>
        </w:trPr>
        <w:tc>
          <w:tcPr>
            <w:tcW w:w="1526" w:type="dxa"/>
          </w:tcPr>
          <w:p w14:paraId="41E386F3" w14:textId="77777777" w:rsidR="005A3A35" w:rsidRDefault="005A3A35">
            <w:pPr>
              <w:pStyle w:val="TableParagraph"/>
              <w:spacing w:line="259" w:lineRule="auto"/>
              <w:ind w:left="107" w:right="296"/>
              <w:rPr>
                <w:sz w:val="20"/>
              </w:rPr>
            </w:pPr>
            <w:r>
              <w:rPr>
                <w:spacing w:val="-2"/>
                <w:sz w:val="20"/>
              </w:rPr>
              <w:t xml:space="preserve">Emergency Preparedness, </w:t>
            </w:r>
            <w:r>
              <w:rPr>
                <w:sz w:val="20"/>
              </w:rPr>
              <w:t>Response</w:t>
            </w:r>
            <w:r>
              <w:rPr>
                <w:spacing w:val="-13"/>
                <w:sz w:val="20"/>
              </w:rPr>
              <w:t xml:space="preserve"> </w:t>
            </w:r>
            <w:r>
              <w:rPr>
                <w:sz w:val="20"/>
              </w:rPr>
              <w:t xml:space="preserve">and </w:t>
            </w:r>
            <w:r>
              <w:rPr>
                <w:spacing w:val="-2"/>
                <w:sz w:val="20"/>
              </w:rPr>
              <w:t>Evacuation</w:t>
            </w:r>
          </w:p>
        </w:tc>
        <w:tc>
          <w:tcPr>
            <w:tcW w:w="1080" w:type="dxa"/>
          </w:tcPr>
          <w:p w14:paraId="41E386F4" w14:textId="77777777" w:rsidR="005A3A35" w:rsidRDefault="005A3A35">
            <w:pPr>
              <w:pStyle w:val="TableParagraph"/>
              <w:ind w:left="5"/>
              <w:rPr>
                <w:sz w:val="20"/>
              </w:rPr>
            </w:pPr>
            <w:r>
              <w:rPr>
                <w:spacing w:val="-4"/>
                <w:sz w:val="20"/>
              </w:rPr>
              <w:t>UPD,</w:t>
            </w:r>
          </w:p>
          <w:p w14:paraId="41E386F5" w14:textId="77777777" w:rsidR="005A3A35" w:rsidRDefault="005A3A35">
            <w:pPr>
              <w:pStyle w:val="TableParagraph"/>
              <w:spacing w:before="17" w:line="261" w:lineRule="auto"/>
              <w:ind w:left="5"/>
              <w:rPr>
                <w:sz w:val="20"/>
              </w:rPr>
            </w:pPr>
            <w:r>
              <w:rPr>
                <w:spacing w:val="-2"/>
                <w:sz w:val="20"/>
              </w:rPr>
              <w:t>Emergency Management</w:t>
            </w:r>
          </w:p>
          <w:p w14:paraId="41E386F6" w14:textId="77777777" w:rsidR="005A3A35" w:rsidRDefault="005A3A35">
            <w:pPr>
              <w:pStyle w:val="TableParagraph"/>
              <w:spacing w:before="156" w:line="256" w:lineRule="auto"/>
              <w:ind w:left="5" w:right="401"/>
              <w:rPr>
                <w:sz w:val="20"/>
              </w:rPr>
            </w:pPr>
            <w:r>
              <w:rPr>
                <w:spacing w:val="-2"/>
                <w:sz w:val="20"/>
              </w:rPr>
              <w:t xml:space="preserve">Campus </w:t>
            </w:r>
            <w:r>
              <w:rPr>
                <w:spacing w:val="-4"/>
                <w:sz w:val="20"/>
              </w:rPr>
              <w:t>wide</w:t>
            </w:r>
          </w:p>
        </w:tc>
        <w:tc>
          <w:tcPr>
            <w:tcW w:w="1349" w:type="dxa"/>
          </w:tcPr>
          <w:p w14:paraId="41E386F7" w14:textId="77777777" w:rsidR="005A3A35" w:rsidRDefault="005A3A35">
            <w:pPr>
              <w:pStyle w:val="TableParagraph"/>
              <w:ind w:left="5"/>
              <w:rPr>
                <w:sz w:val="20"/>
              </w:rPr>
            </w:pPr>
            <w:r>
              <w:rPr>
                <w:spacing w:val="-5"/>
                <w:sz w:val="20"/>
              </w:rPr>
              <w:t>SA</w:t>
            </w:r>
          </w:p>
        </w:tc>
        <w:tc>
          <w:tcPr>
            <w:tcW w:w="2700" w:type="dxa"/>
          </w:tcPr>
          <w:p w14:paraId="41E386F8" w14:textId="77777777" w:rsidR="005A3A35" w:rsidRDefault="005A3A35">
            <w:pPr>
              <w:pStyle w:val="TableParagraph"/>
              <w:spacing w:line="259" w:lineRule="auto"/>
              <w:ind w:left="4" w:right="21"/>
              <w:rPr>
                <w:sz w:val="20"/>
              </w:rPr>
            </w:pPr>
            <w:r>
              <w:rPr>
                <w:sz w:val="20"/>
              </w:rPr>
              <w:t>Presentations, workshops, training on emergency preparedness and response concepts and practical applications.</w:t>
            </w:r>
            <w:r>
              <w:rPr>
                <w:spacing w:val="-13"/>
                <w:sz w:val="20"/>
              </w:rPr>
              <w:t xml:space="preserve"> </w:t>
            </w:r>
            <w:r>
              <w:rPr>
                <w:sz w:val="20"/>
              </w:rPr>
              <w:t>Annual</w:t>
            </w:r>
            <w:r>
              <w:rPr>
                <w:spacing w:val="-12"/>
                <w:sz w:val="20"/>
              </w:rPr>
              <w:t xml:space="preserve"> </w:t>
            </w:r>
            <w:r>
              <w:rPr>
                <w:sz w:val="20"/>
              </w:rPr>
              <w:t>Training Academy for designated Evacuation Coordinators</w:t>
            </w:r>
          </w:p>
        </w:tc>
        <w:tc>
          <w:tcPr>
            <w:tcW w:w="1171" w:type="dxa"/>
          </w:tcPr>
          <w:p w14:paraId="41E386F9" w14:textId="29499161" w:rsidR="005A3A35" w:rsidRDefault="005A3A35">
            <w:pPr>
              <w:pStyle w:val="TableParagraph"/>
              <w:spacing w:line="256" w:lineRule="auto"/>
              <w:ind w:left="108" w:right="118"/>
              <w:rPr>
                <w:sz w:val="20"/>
              </w:rPr>
            </w:pPr>
            <w:r>
              <w:rPr>
                <w:sz w:val="20"/>
              </w:rPr>
              <w:t>Annual</w:t>
            </w:r>
            <w:r w:rsidR="00F170F3">
              <w:rPr>
                <w:sz w:val="20"/>
              </w:rPr>
              <w:t>,</w:t>
            </w:r>
            <w:r>
              <w:rPr>
                <w:spacing w:val="-13"/>
                <w:sz w:val="20"/>
              </w:rPr>
              <w:t xml:space="preserve"> </w:t>
            </w:r>
            <w:r>
              <w:rPr>
                <w:sz w:val="20"/>
              </w:rPr>
              <w:t xml:space="preserve">By </w:t>
            </w:r>
            <w:r>
              <w:rPr>
                <w:spacing w:val="-2"/>
                <w:sz w:val="20"/>
              </w:rPr>
              <w:t>Request</w:t>
            </w:r>
          </w:p>
        </w:tc>
        <w:tc>
          <w:tcPr>
            <w:tcW w:w="1529" w:type="dxa"/>
          </w:tcPr>
          <w:p w14:paraId="41E386FA" w14:textId="77777777" w:rsidR="005A3A35" w:rsidRDefault="005A3A35">
            <w:pPr>
              <w:pStyle w:val="TableParagraph"/>
              <w:spacing w:line="256" w:lineRule="auto"/>
              <w:ind w:left="105" w:right="240"/>
              <w:rPr>
                <w:sz w:val="20"/>
              </w:rPr>
            </w:pPr>
            <w:r>
              <w:rPr>
                <w:spacing w:val="-2"/>
                <w:sz w:val="20"/>
              </w:rPr>
              <w:t>Evacuation Coordinators</w:t>
            </w:r>
          </w:p>
          <w:p w14:paraId="41E386FB" w14:textId="77777777" w:rsidR="005A3A35" w:rsidRDefault="005A3A35">
            <w:pPr>
              <w:pStyle w:val="TableParagraph"/>
              <w:spacing w:before="163" w:line="259" w:lineRule="auto"/>
              <w:ind w:left="105" w:right="149"/>
              <w:rPr>
                <w:sz w:val="20"/>
              </w:rPr>
            </w:pPr>
            <w:r>
              <w:rPr>
                <w:spacing w:val="-2"/>
                <w:sz w:val="20"/>
              </w:rPr>
              <w:t xml:space="preserve">University Housing/Villag </w:t>
            </w:r>
            <w:r>
              <w:rPr>
                <w:spacing w:val="-10"/>
                <w:sz w:val="20"/>
              </w:rPr>
              <w:t>e</w:t>
            </w:r>
          </w:p>
          <w:p w14:paraId="41E386FC" w14:textId="77777777" w:rsidR="005A3A35" w:rsidRDefault="005A3A35">
            <w:pPr>
              <w:pStyle w:val="TableParagraph"/>
              <w:spacing w:before="160" w:line="256" w:lineRule="auto"/>
              <w:ind w:left="105" w:right="179"/>
              <w:rPr>
                <w:sz w:val="20"/>
              </w:rPr>
            </w:pPr>
            <w:r>
              <w:rPr>
                <w:sz w:val="20"/>
              </w:rPr>
              <w:t>Students,</w:t>
            </w:r>
            <w:r>
              <w:rPr>
                <w:spacing w:val="-13"/>
                <w:sz w:val="20"/>
              </w:rPr>
              <w:t xml:space="preserve"> </w:t>
            </w:r>
            <w:r>
              <w:rPr>
                <w:sz w:val="20"/>
              </w:rPr>
              <w:t xml:space="preserve">Staff, </w:t>
            </w:r>
            <w:r>
              <w:rPr>
                <w:spacing w:val="-2"/>
                <w:sz w:val="20"/>
              </w:rPr>
              <w:t>Faculty</w:t>
            </w:r>
          </w:p>
        </w:tc>
        <w:tc>
          <w:tcPr>
            <w:tcW w:w="1529" w:type="dxa"/>
          </w:tcPr>
          <w:p w14:paraId="6FBD89DD" w14:textId="065AFF72" w:rsidR="005A3A35" w:rsidRDefault="00F170F3">
            <w:pPr>
              <w:pStyle w:val="TableParagraph"/>
              <w:spacing w:line="256" w:lineRule="auto"/>
              <w:ind w:left="105" w:right="240"/>
              <w:rPr>
                <w:spacing w:val="-2"/>
                <w:sz w:val="20"/>
              </w:rPr>
            </w:pPr>
            <w:r>
              <w:rPr>
                <w:spacing w:val="-2"/>
                <w:sz w:val="20"/>
              </w:rPr>
              <w:t>Y</w:t>
            </w:r>
          </w:p>
        </w:tc>
      </w:tr>
      <w:bookmarkEnd w:id="36"/>
    </w:tbl>
    <w:p w14:paraId="5C69F70B" w14:textId="77777777" w:rsidR="00C5231F" w:rsidRDefault="00C5231F" w:rsidP="00C5231F">
      <w:pPr>
        <w:ind w:firstLine="720"/>
        <w:rPr>
          <w:b/>
          <w:bCs/>
          <w:sz w:val="24"/>
          <w:u w:val="single"/>
        </w:rPr>
      </w:pPr>
    </w:p>
    <w:p w14:paraId="41E387A1" w14:textId="5D713E25" w:rsidR="009B40AC" w:rsidRPr="006F349A" w:rsidRDefault="002804BC" w:rsidP="00C5231F">
      <w:pPr>
        <w:ind w:firstLine="720"/>
        <w:rPr>
          <w:b/>
          <w:bCs/>
          <w:spacing w:val="-2"/>
          <w:sz w:val="24"/>
          <w:u w:val="single"/>
        </w:rPr>
      </w:pPr>
      <w:r>
        <w:rPr>
          <w:b/>
          <w:bCs/>
          <w:sz w:val="24"/>
          <w:u w:val="single"/>
        </w:rPr>
        <w:t>Fo</w:t>
      </w:r>
      <w:r w:rsidR="006F378B" w:rsidRPr="006F349A">
        <w:rPr>
          <w:b/>
          <w:bCs/>
          <w:sz w:val="24"/>
          <w:u w:val="single"/>
        </w:rPr>
        <w:t>undation</w:t>
      </w:r>
      <w:r w:rsidR="006F378B" w:rsidRPr="006F349A">
        <w:rPr>
          <w:b/>
          <w:bCs/>
          <w:spacing w:val="-3"/>
          <w:sz w:val="24"/>
          <w:u w:val="single"/>
        </w:rPr>
        <w:t xml:space="preserve"> </w:t>
      </w:r>
      <w:r w:rsidR="006F378B" w:rsidRPr="006F349A">
        <w:rPr>
          <w:b/>
          <w:bCs/>
          <w:sz w:val="24"/>
          <w:u w:val="single"/>
        </w:rPr>
        <w:t>Housing</w:t>
      </w:r>
      <w:r w:rsidR="006F378B" w:rsidRPr="006F349A">
        <w:rPr>
          <w:b/>
          <w:bCs/>
          <w:spacing w:val="-2"/>
          <w:sz w:val="24"/>
          <w:u w:val="single"/>
        </w:rPr>
        <w:t xml:space="preserve"> </w:t>
      </w:r>
      <w:r w:rsidR="006F378B" w:rsidRPr="006F349A">
        <w:rPr>
          <w:b/>
          <w:bCs/>
          <w:sz w:val="24"/>
          <w:u w:val="single"/>
        </w:rPr>
        <w:t>(</w:t>
      </w:r>
      <w:r w:rsidR="00AA622E" w:rsidRPr="006F349A">
        <w:rPr>
          <w:b/>
          <w:bCs/>
          <w:sz w:val="24"/>
          <w:u w:val="single"/>
        </w:rPr>
        <w:t>T</w:t>
      </w:r>
      <w:r w:rsidR="006F378B" w:rsidRPr="006F349A">
        <w:rPr>
          <w:b/>
          <w:bCs/>
          <w:sz w:val="24"/>
          <w:u w:val="single"/>
        </w:rPr>
        <w:t>he</w:t>
      </w:r>
      <w:r w:rsidR="006F378B" w:rsidRPr="006F349A">
        <w:rPr>
          <w:b/>
          <w:bCs/>
          <w:spacing w:val="-3"/>
          <w:sz w:val="24"/>
          <w:u w:val="single"/>
        </w:rPr>
        <w:t xml:space="preserve"> </w:t>
      </w:r>
      <w:r w:rsidR="006F378B" w:rsidRPr="006F349A">
        <w:rPr>
          <w:b/>
          <w:bCs/>
          <w:spacing w:val="-2"/>
          <w:sz w:val="24"/>
          <w:u w:val="single"/>
        </w:rPr>
        <w:t>Village)</w:t>
      </w:r>
    </w:p>
    <w:p w14:paraId="11510128" w14:textId="77777777" w:rsidR="00F40C0E" w:rsidRDefault="00F40C0E" w:rsidP="009B6F3E">
      <w:pPr>
        <w:ind w:firstLine="720"/>
        <w:rPr>
          <w:spacing w:val="-2"/>
          <w:sz w:val="24"/>
          <w:u w:val="single"/>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080"/>
        <w:gridCol w:w="1349"/>
        <w:gridCol w:w="2700"/>
        <w:gridCol w:w="1171"/>
        <w:gridCol w:w="1529"/>
        <w:gridCol w:w="1529"/>
      </w:tblGrid>
      <w:tr w:rsidR="00F40C0E" w14:paraId="61BF064C" w14:textId="77777777" w:rsidTr="00F25645">
        <w:trPr>
          <w:trHeight w:val="657"/>
        </w:trPr>
        <w:tc>
          <w:tcPr>
            <w:tcW w:w="1526" w:type="dxa"/>
            <w:shd w:val="clear" w:color="auto" w:fill="FCE9D9"/>
          </w:tcPr>
          <w:p w14:paraId="7146A22B" w14:textId="77777777" w:rsidR="00F40C0E" w:rsidRDefault="00F40C0E" w:rsidP="00F25645">
            <w:pPr>
              <w:pStyle w:val="TableParagraph"/>
              <w:ind w:left="107"/>
              <w:rPr>
                <w:b/>
                <w:sz w:val="20"/>
              </w:rPr>
            </w:pPr>
            <w:r>
              <w:rPr>
                <w:b/>
                <w:sz w:val="20"/>
              </w:rPr>
              <w:t>Program</w:t>
            </w:r>
            <w:r>
              <w:rPr>
                <w:b/>
                <w:spacing w:val="-6"/>
                <w:sz w:val="20"/>
              </w:rPr>
              <w:t xml:space="preserve"> </w:t>
            </w:r>
            <w:r>
              <w:rPr>
                <w:b/>
                <w:spacing w:val="-2"/>
                <w:sz w:val="20"/>
              </w:rPr>
              <w:t>Title</w:t>
            </w:r>
          </w:p>
        </w:tc>
        <w:tc>
          <w:tcPr>
            <w:tcW w:w="1080" w:type="dxa"/>
            <w:shd w:val="clear" w:color="auto" w:fill="FCE9D9"/>
          </w:tcPr>
          <w:p w14:paraId="3DC83845" w14:textId="77777777" w:rsidR="00F40C0E" w:rsidRDefault="00F40C0E" w:rsidP="00F25645">
            <w:pPr>
              <w:pStyle w:val="TableParagraph"/>
              <w:spacing w:line="261" w:lineRule="auto"/>
              <w:ind w:left="5"/>
              <w:rPr>
                <w:b/>
                <w:sz w:val="20"/>
              </w:rPr>
            </w:pPr>
            <w:r>
              <w:rPr>
                <w:b/>
                <w:spacing w:val="-2"/>
                <w:sz w:val="20"/>
              </w:rPr>
              <w:t xml:space="preserve">Responsible </w:t>
            </w:r>
            <w:r>
              <w:rPr>
                <w:b/>
                <w:spacing w:val="-4"/>
                <w:sz w:val="20"/>
              </w:rPr>
              <w:t>Dept</w:t>
            </w:r>
          </w:p>
        </w:tc>
        <w:tc>
          <w:tcPr>
            <w:tcW w:w="1349" w:type="dxa"/>
            <w:shd w:val="clear" w:color="auto" w:fill="FCE9D9"/>
          </w:tcPr>
          <w:p w14:paraId="4523713A" w14:textId="77777777" w:rsidR="00F40C0E" w:rsidRDefault="00F40C0E" w:rsidP="00F25645">
            <w:pPr>
              <w:pStyle w:val="TableParagraph"/>
              <w:spacing w:line="261" w:lineRule="auto"/>
              <w:ind w:left="5"/>
              <w:rPr>
                <w:b/>
                <w:sz w:val="20"/>
              </w:rPr>
            </w:pPr>
            <w:r>
              <w:rPr>
                <w:b/>
                <w:sz w:val="20"/>
              </w:rPr>
              <w:t>Program</w:t>
            </w:r>
            <w:r>
              <w:rPr>
                <w:b/>
                <w:spacing w:val="-13"/>
                <w:sz w:val="20"/>
              </w:rPr>
              <w:t xml:space="preserve"> </w:t>
            </w:r>
            <w:r>
              <w:rPr>
                <w:b/>
                <w:sz w:val="20"/>
              </w:rPr>
              <w:t>Type (CP,</w:t>
            </w:r>
            <w:r>
              <w:rPr>
                <w:b/>
                <w:spacing w:val="-3"/>
                <w:sz w:val="20"/>
              </w:rPr>
              <w:t xml:space="preserve"> </w:t>
            </w:r>
            <w:r>
              <w:rPr>
                <w:b/>
                <w:sz w:val="20"/>
              </w:rPr>
              <w:t>SA,</w:t>
            </w:r>
            <w:r>
              <w:rPr>
                <w:b/>
                <w:spacing w:val="-3"/>
                <w:sz w:val="20"/>
              </w:rPr>
              <w:t xml:space="preserve"> </w:t>
            </w:r>
            <w:r>
              <w:rPr>
                <w:b/>
                <w:spacing w:val="-4"/>
                <w:sz w:val="20"/>
              </w:rPr>
              <w:t>SAA)</w:t>
            </w:r>
          </w:p>
        </w:tc>
        <w:tc>
          <w:tcPr>
            <w:tcW w:w="2700" w:type="dxa"/>
            <w:shd w:val="clear" w:color="auto" w:fill="FCE9D9"/>
          </w:tcPr>
          <w:p w14:paraId="7BBBA6D1" w14:textId="77777777" w:rsidR="00F40C0E" w:rsidRDefault="00F40C0E" w:rsidP="00F25645">
            <w:pPr>
              <w:pStyle w:val="TableParagraph"/>
              <w:ind w:left="4"/>
              <w:rPr>
                <w:b/>
                <w:sz w:val="20"/>
              </w:rPr>
            </w:pPr>
            <w:r>
              <w:rPr>
                <w:b/>
                <w:spacing w:val="-2"/>
                <w:sz w:val="20"/>
              </w:rPr>
              <w:t>Description</w:t>
            </w:r>
          </w:p>
        </w:tc>
        <w:tc>
          <w:tcPr>
            <w:tcW w:w="1171" w:type="dxa"/>
            <w:shd w:val="clear" w:color="auto" w:fill="FCE9D9"/>
          </w:tcPr>
          <w:p w14:paraId="68FB9D94" w14:textId="77777777" w:rsidR="00F40C0E" w:rsidRDefault="00F40C0E" w:rsidP="00F25645">
            <w:pPr>
              <w:pStyle w:val="TableParagraph"/>
              <w:ind w:right="34"/>
              <w:jc w:val="center"/>
              <w:rPr>
                <w:b/>
                <w:sz w:val="20"/>
              </w:rPr>
            </w:pPr>
            <w:r>
              <w:rPr>
                <w:b/>
                <w:spacing w:val="-2"/>
                <w:sz w:val="20"/>
              </w:rPr>
              <w:t>Frequency</w:t>
            </w:r>
          </w:p>
        </w:tc>
        <w:tc>
          <w:tcPr>
            <w:tcW w:w="1529" w:type="dxa"/>
            <w:shd w:val="clear" w:color="auto" w:fill="FCE9D9"/>
          </w:tcPr>
          <w:p w14:paraId="17D92823" w14:textId="77777777" w:rsidR="00F40C0E" w:rsidRDefault="00F40C0E" w:rsidP="00F25645">
            <w:pPr>
              <w:pStyle w:val="TableParagraph"/>
              <w:spacing w:line="261" w:lineRule="auto"/>
              <w:ind w:left="105" w:right="610"/>
              <w:rPr>
                <w:b/>
                <w:sz w:val="20"/>
              </w:rPr>
            </w:pPr>
            <w:r>
              <w:rPr>
                <w:b/>
                <w:spacing w:val="-2"/>
                <w:sz w:val="20"/>
              </w:rPr>
              <w:t>Target Audience</w:t>
            </w:r>
          </w:p>
        </w:tc>
        <w:tc>
          <w:tcPr>
            <w:tcW w:w="1529" w:type="dxa"/>
            <w:shd w:val="clear" w:color="auto" w:fill="FCE9D9"/>
          </w:tcPr>
          <w:p w14:paraId="00E57360" w14:textId="77777777" w:rsidR="00F40C0E" w:rsidRDefault="00F40C0E" w:rsidP="00F25645">
            <w:pPr>
              <w:pStyle w:val="TableParagraph"/>
              <w:spacing w:line="261" w:lineRule="auto"/>
              <w:ind w:left="105" w:right="610"/>
              <w:jc w:val="center"/>
              <w:rPr>
                <w:b/>
                <w:spacing w:val="-2"/>
                <w:sz w:val="20"/>
              </w:rPr>
            </w:pPr>
            <w:r>
              <w:rPr>
                <w:b/>
                <w:spacing w:val="-2"/>
                <w:sz w:val="20"/>
              </w:rPr>
              <w:t>Evidence Based?</w:t>
            </w:r>
          </w:p>
          <w:p w14:paraId="7D87E73D" w14:textId="77777777" w:rsidR="00F40C0E" w:rsidRDefault="00F40C0E" w:rsidP="00F25645">
            <w:pPr>
              <w:pStyle w:val="TableParagraph"/>
              <w:spacing w:line="261" w:lineRule="auto"/>
              <w:ind w:left="105" w:right="610"/>
              <w:jc w:val="center"/>
              <w:rPr>
                <w:b/>
                <w:spacing w:val="-2"/>
                <w:sz w:val="20"/>
              </w:rPr>
            </w:pPr>
            <w:r>
              <w:rPr>
                <w:b/>
                <w:spacing w:val="-2"/>
                <w:sz w:val="20"/>
              </w:rPr>
              <w:t>(Y/N)</w:t>
            </w:r>
          </w:p>
        </w:tc>
      </w:tr>
      <w:tr w:rsidR="00F40C0E" w14:paraId="6BBB74F0" w14:textId="77777777" w:rsidTr="00F25645">
        <w:trPr>
          <w:trHeight w:val="1401"/>
        </w:trPr>
        <w:tc>
          <w:tcPr>
            <w:tcW w:w="1526" w:type="dxa"/>
          </w:tcPr>
          <w:p w14:paraId="78616FA4" w14:textId="4E863C1B" w:rsidR="00F40C0E" w:rsidRDefault="00270587" w:rsidP="00F25645">
            <w:pPr>
              <w:pStyle w:val="TableParagraph"/>
              <w:spacing w:line="229" w:lineRule="exact"/>
              <w:ind w:left="107"/>
              <w:rPr>
                <w:sz w:val="20"/>
              </w:rPr>
            </w:pPr>
            <w:r>
              <w:rPr>
                <w:sz w:val="20"/>
              </w:rPr>
              <w:t>University Village</w:t>
            </w:r>
            <w:r w:rsidR="00B1295C">
              <w:rPr>
                <w:sz w:val="20"/>
              </w:rPr>
              <w:t xml:space="preserve"> Safety Week</w:t>
            </w:r>
          </w:p>
        </w:tc>
        <w:tc>
          <w:tcPr>
            <w:tcW w:w="1080" w:type="dxa"/>
          </w:tcPr>
          <w:p w14:paraId="4D04E535" w14:textId="79B42406" w:rsidR="00F40C0E" w:rsidRDefault="00B1295C" w:rsidP="00F25645">
            <w:pPr>
              <w:pStyle w:val="TableParagraph"/>
              <w:spacing w:before="17" w:line="261" w:lineRule="auto"/>
              <w:ind w:left="5" w:right="401"/>
              <w:rPr>
                <w:sz w:val="20"/>
              </w:rPr>
            </w:pPr>
            <w:r>
              <w:rPr>
                <w:spacing w:val="-2"/>
                <w:sz w:val="20"/>
              </w:rPr>
              <w:t>Graduate Coordinator</w:t>
            </w:r>
            <w:r w:rsidR="006040A8">
              <w:rPr>
                <w:spacing w:val="-2"/>
                <w:sz w:val="20"/>
              </w:rPr>
              <w:t>-conduct &amp; Wellness</w:t>
            </w:r>
          </w:p>
        </w:tc>
        <w:tc>
          <w:tcPr>
            <w:tcW w:w="1349" w:type="dxa"/>
          </w:tcPr>
          <w:p w14:paraId="4FD9FB31" w14:textId="7505D187" w:rsidR="00F40C0E" w:rsidRDefault="00F40C0E" w:rsidP="00F25645">
            <w:pPr>
              <w:pStyle w:val="TableParagraph"/>
              <w:ind w:left="5"/>
              <w:rPr>
                <w:sz w:val="20"/>
              </w:rPr>
            </w:pPr>
            <w:r>
              <w:rPr>
                <w:spacing w:val="-5"/>
                <w:sz w:val="20"/>
              </w:rPr>
              <w:t>SA</w:t>
            </w:r>
            <w:r w:rsidR="006040A8">
              <w:rPr>
                <w:spacing w:val="-5"/>
                <w:sz w:val="20"/>
              </w:rPr>
              <w:t>, CP</w:t>
            </w:r>
          </w:p>
        </w:tc>
        <w:tc>
          <w:tcPr>
            <w:tcW w:w="2700" w:type="dxa"/>
          </w:tcPr>
          <w:p w14:paraId="569F20F7" w14:textId="77777777" w:rsidR="00652F67" w:rsidRPr="00652F67" w:rsidRDefault="00652F67" w:rsidP="00652F67">
            <w:pPr>
              <w:rPr>
                <w:sz w:val="20"/>
                <w:szCs w:val="20"/>
              </w:rPr>
            </w:pPr>
            <w:r w:rsidRPr="00652F67">
              <w:rPr>
                <w:sz w:val="20"/>
                <w:szCs w:val="20"/>
              </w:rPr>
              <w:t>Daily reminders for safety information: Campus resources, locking/storing items outside, safety in apartments.</w:t>
            </w:r>
          </w:p>
          <w:p w14:paraId="59B43D07" w14:textId="657863F2" w:rsidR="00F40C0E" w:rsidRDefault="00F40C0E" w:rsidP="00F25645">
            <w:pPr>
              <w:pStyle w:val="TableParagraph"/>
              <w:spacing w:line="259" w:lineRule="auto"/>
              <w:ind w:left="4"/>
              <w:rPr>
                <w:sz w:val="20"/>
              </w:rPr>
            </w:pPr>
          </w:p>
        </w:tc>
        <w:tc>
          <w:tcPr>
            <w:tcW w:w="1171" w:type="dxa"/>
          </w:tcPr>
          <w:p w14:paraId="729625B5" w14:textId="683710A5" w:rsidR="00F40C0E" w:rsidRDefault="00720481" w:rsidP="00F25645">
            <w:pPr>
              <w:pStyle w:val="TableParagraph"/>
              <w:spacing w:line="259" w:lineRule="auto"/>
              <w:ind w:left="108" w:right="263"/>
              <w:rPr>
                <w:sz w:val="20"/>
              </w:rPr>
            </w:pPr>
            <w:r>
              <w:rPr>
                <w:spacing w:val="-6"/>
                <w:sz w:val="20"/>
              </w:rPr>
              <w:t>Bi-Annual (1</w:t>
            </w:r>
            <w:r w:rsidR="00F42F55">
              <w:rPr>
                <w:spacing w:val="-6"/>
                <w:sz w:val="20"/>
              </w:rPr>
              <w:t xml:space="preserve"> </w:t>
            </w:r>
            <w:r>
              <w:rPr>
                <w:spacing w:val="-6"/>
                <w:sz w:val="20"/>
              </w:rPr>
              <w:t>per semester)</w:t>
            </w:r>
          </w:p>
        </w:tc>
        <w:tc>
          <w:tcPr>
            <w:tcW w:w="1529" w:type="dxa"/>
          </w:tcPr>
          <w:p w14:paraId="05318DBD" w14:textId="77777777" w:rsidR="00F40C0E" w:rsidRDefault="00F40C0E" w:rsidP="00F25645">
            <w:pPr>
              <w:pStyle w:val="TableParagraph"/>
              <w:spacing w:line="256" w:lineRule="auto"/>
              <w:ind w:left="105" w:right="179"/>
              <w:rPr>
                <w:sz w:val="20"/>
              </w:rPr>
            </w:pPr>
            <w:r>
              <w:rPr>
                <w:sz w:val="20"/>
              </w:rPr>
              <w:t>Students</w:t>
            </w:r>
          </w:p>
        </w:tc>
        <w:tc>
          <w:tcPr>
            <w:tcW w:w="1529" w:type="dxa"/>
          </w:tcPr>
          <w:p w14:paraId="7EDECA51" w14:textId="77777777" w:rsidR="00F40C0E" w:rsidRDefault="00F40C0E" w:rsidP="00F25645">
            <w:pPr>
              <w:pStyle w:val="TableParagraph"/>
              <w:spacing w:line="256" w:lineRule="auto"/>
              <w:ind w:left="105" w:right="179"/>
              <w:rPr>
                <w:sz w:val="20"/>
              </w:rPr>
            </w:pPr>
          </w:p>
          <w:p w14:paraId="59173E3C" w14:textId="67B1DCDE" w:rsidR="00F42F55" w:rsidRDefault="00F42F55" w:rsidP="00F25645">
            <w:pPr>
              <w:pStyle w:val="TableParagraph"/>
              <w:spacing w:line="256" w:lineRule="auto"/>
              <w:ind w:left="105" w:right="179"/>
              <w:rPr>
                <w:sz w:val="20"/>
              </w:rPr>
            </w:pPr>
          </w:p>
        </w:tc>
      </w:tr>
      <w:tr w:rsidR="00720481" w14:paraId="717EBFAC" w14:textId="77777777" w:rsidTr="00F25645">
        <w:trPr>
          <w:trHeight w:val="1401"/>
        </w:trPr>
        <w:tc>
          <w:tcPr>
            <w:tcW w:w="1526" w:type="dxa"/>
          </w:tcPr>
          <w:p w14:paraId="168525E5" w14:textId="45E8C6DD" w:rsidR="00720481" w:rsidRDefault="00F83C73" w:rsidP="00F25645">
            <w:pPr>
              <w:pStyle w:val="TableParagraph"/>
              <w:spacing w:line="229" w:lineRule="exact"/>
              <w:ind w:left="107"/>
              <w:rPr>
                <w:sz w:val="20"/>
              </w:rPr>
            </w:pPr>
            <w:proofErr w:type="spellStart"/>
            <w:r>
              <w:rPr>
                <w:sz w:val="20"/>
              </w:rPr>
              <w:t>Narcocoa</w:t>
            </w:r>
            <w:proofErr w:type="spellEnd"/>
            <w:r>
              <w:rPr>
                <w:sz w:val="20"/>
              </w:rPr>
              <w:t xml:space="preserve"> Delight</w:t>
            </w:r>
          </w:p>
        </w:tc>
        <w:tc>
          <w:tcPr>
            <w:tcW w:w="1080" w:type="dxa"/>
          </w:tcPr>
          <w:p w14:paraId="0D0B7A64" w14:textId="0114B974" w:rsidR="00720481" w:rsidRDefault="00F83C73" w:rsidP="00F25645">
            <w:pPr>
              <w:pStyle w:val="TableParagraph"/>
              <w:spacing w:before="17" w:line="261" w:lineRule="auto"/>
              <w:ind w:left="5" w:right="401"/>
              <w:rPr>
                <w:spacing w:val="-2"/>
                <w:sz w:val="20"/>
              </w:rPr>
            </w:pPr>
            <w:r>
              <w:rPr>
                <w:spacing w:val="-2"/>
                <w:sz w:val="20"/>
              </w:rPr>
              <w:t>Community Development Team</w:t>
            </w:r>
          </w:p>
        </w:tc>
        <w:tc>
          <w:tcPr>
            <w:tcW w:w="1349" w:type="dxa"/>
          </w:tcPr>
          <w:p w14:paraId="0C630AA6" w14:textId="602473E7" w:rsidR="00720481" w:rsidRDefault="00F83C73" w:rsidP="00F25645">
            <w:pPr>
              <w:pStyle w:val="TableParagraph"/>
              <w:ind w:left="5"/>
              <w:rPr>
                <w:spacing w:val="-5"/>
                <w:sz w:val="20"/>
              </w:rPr>
            </w:pPr>
            <w:r>
              <w:rPr>
                <w:spacing w:val="-5"/>
                <w:sz w:val="20"/>
              </w:rPr>
              <w:t>SAA</w:t>
            </w:r>
          </w:p>
        </w:tc>
        <w:tc>
          <w:tcPr>
            <w:tcW w:w="2700" w:type="dxa"/>
          </w:tcPr>
          <w:p w14:paraId="4E9C3E3F" w14:textId="5E0F3872" w:rsidR="00720481" w:rsidRPr="00F06E28" w:rsidRDefault="004B6759" w:rsidP="00652F67">
            <w:pPr>
              <w:rPr>
                <w:sz w:val="20"/>
                <w:szCs w:val="20"/>
              </w:rPr>
            </w:pPr>
            <w:r w:rsidRPr="00F06E28">
              <w:rPr>
                <w:color w:val="000000"/>
                <w:sz w:val="20"/>
                <w:szCs w:val="20"/>
              </w:rPr>
              <w:t>Residents will learn about where to get Narcan on campus for themselves or others. They will also be given informational handouts on how to properly use Narcan and harm reduction strategies.</w:t>
            </w:r>
          </w:p>
        </w:tc>
        <w:tc>
          <w:tcPr>
            <w:tcW w:w="1171" w:type="dxa"/>
          </w:tcPr>
          <w:p w14:paraId="5B0CDCB7" w14:textId="77777777" w:rsidR="00720481" w:rsidRDefault="00720481" w:rsidP="00F25645">
            <w:pPr>
              <w:pStyle w:val="TableParagraph"/>
              <w:spacing w:line="259" w:lineRule="auto"/>
              <w:ind w:left="108" w:right="263"/>
              <w:rPr>
                <w:spacing w:val="-6"/>
                <w:sz w:val="20"/>
              </w:rPr>
            </w:pPr>
          </w:p>
        </w:tc>
        <w:tc>
          <w:tcPr>
            <w:tcW w:w="1529" w:type="dxa"/>
          </w:tcPr>
          <w:p w14:paraId="177C2C8E" w14:textId="77777777" w:rsidR="00720481" w:rsidRDefault="00720481" w:rsidP="00F25645">
            <w:pPr>
              <w:pStyle w:val="TableParagraph"/>
              <w:spacing w:line="256" w:lineRule="auto"/>
              <w:ind w:left="105" w:right="179"/>
              <w:rPr>
                <w:sz w:val="20"/>
              </w:rPr>
            </w:pPr>
          </w:p>
        </w:tc>
        <w:tc>
          <w:tcPr>
            <w:tcW w:w="1529" w:type="dxa"/>
          </w:tcPr>
          <w:p w14:paraId="11C5EF6C" w14:textId="77777777" w:rsidR="00720481" w:rsidRDefault="00720481" w:rsidP="00F25645">
            <w:pPr>
              <w:pStyle w:val="TableParagraph"/>
              <w:spacing w:line="256" w:lineRule="auto"/>
              <w:ind w:left="105" w:right="179"/>
              <w:rPr>
                <w:sz w:val="20"/>
              </w:rPr>
            </w:pPr>
          </w:p>
        </w:tc>
      </w:tr>
    </w:tbl>
    <w:p w14:paraId="5D7227B3" w14:textId="77777777" w:rsidR="00F40C0E" w:rsidRDefault="00F40C0E" w:rsidP="009B6F3E">
      <w:pPr>
        <w:ind w:firstLine="720"/>
        <w:rPr>
          <w:sz w:val="24"/>
        </w:rPr>
      </w:pPr>
    </w:p>
    <w:p w14:paraId="7F912C94" w14:textId="77777777" w:rsidR="000677FF" w:rsidRDefault="000677FF" w:rsidP="009B6F3E">
      <w:pPr>
        <w:ind w:firstLine="720"/>
        <w:rPr>
          <w:sz w:val="24"/>
        </w:rPr>
      </w:pPr>
    </w:p>
    <w:p w14:paraId="329DC66B" w14:textId="77777777" w:rsidR="00C5231F" w:rsidRDefault="00C5231F" w:rsidP="000677FF">
      <w:pPr>
        <w:ind w:firstLine="720"/>
        <w:rPr>
          <w:b/>
          <w:bCs/>
          <w:sz w:val="24"/>
          <w:u w:val="single"/>
        </w:rPr>
      </w:pPr>
    </w:p>
    <w:p w14:paraId="30CDACF7" w14:textId="77777777" w:rsidR="00C5231F" w:rsidRDefault="00C5231F" w:rsidP="000677FF">
      <w:pPr>
        <w:ind w:firstLine="720"/>
        <w:rPr>
          <w:b/>
          <w:bCs/>
          <w:sz w:val="24"/>
          <w:u w:val="single"/>
        </w:rPr>
      </w:pPr>
    </w:p>
    <w:p w14:paraId="619CAEC0" w14:textId="69D1CDB6" w:rsidR="000677FF" w:rsidRPr="006F349A" w:rsidRDefault="006F4794" w:rsidP="000677FF">
      <w:pPr>
        <w:ind w:firstLine="720"/>
        <w:rPr>
          <w:b/>
          <w:bCs/>
          <w:spacing w:val="-2"/>
          <w:sz w:val="24"/>
          <w:u w:val="single"/>
        </w:rPr>
      </w:pPr>
      <w:r w:rsidRPr="006F349A">
        <w:rPr>
          <w:b/>
          <w:bCs/>
          <w:sz w:val="24"/>
          <w:u w:val="single"/>
        </w:rPr>
        <w:t>University Housing Services (UHS)</w:t>
      </w:r>
    </w:p>
    <w:p w14:paraId="52E8D36A" w14:textId="77777777" w:rsidR="000677FF" w:rsidRDefault="000677FF" w:rsidP="000677FF">
      <w:pPr>
        <w:ind w:firstLine="720"/>
        <w:rPr>
          <w:spacing w:val="-2"/>
          <w:sz w:val="24"/>
          <w:u w:val="single"/>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080"/>
        <w:gridCol w:w="1349"/>
        <w:gridCol w:w="2700"/>
        <w:gridCol w:w="1171"/>
        <w:gridCol w:w="1529"/>
        <w:gridCol w:w="1529"/>
      </w:tblGrid>
      <w:tr w:rsidR="000677FF" w14:paraId="56771DC5" w14:textId="77777777" w:rsidTr="00F25645">
        <w:trPr>
          <w:trHeight w:val="657"/>
        </w:trPr>
        <w:tc>
          <w:tcPr>
            <w:tcW w:w="1526" w:type="dxa"/>
            <w:shd w:val="clear" w:color="auto" w:fill="FCE9D9"/>
          </w:tcPr>
          <w:p w14:paraId="49037747" w14:textId="77777777" w:rsidR="000677FF" w:rsidRDefault="000677FF" w:rsidP="00F25645">
            <w:pPr>
              <w:pStyle w:val="TableParagraph"/>
              <w:ind w:left="107"/>
              <w:rPr>
                <w:b/>
                <w:sz w:val="20"/>
              </w:rPr>
            </w:pPr>
            <w:r>
              <w:rPr>
                <w:b/>
                <w:sz w:val="20"/>
              </w:rPr>
              <w:t>Program</w:t>
            </w:r>
            <w:r>
              <w:rPr>
                <w:b/>
                <w:spacing w:val="-6"/>
                <w:sz w:val="20"/>
              </w:rPr>
              <w:t xml:space="preserve"> </w:t>
            </w:r>
            <w:r>
              <w:rPr>
                <w:b/>
                <w:spacing w:val="-2"/>
                <w:sz w:val="20"/>
              </w:rPr>
              <w:t>Title</w:t>
            </w:r>
          </w:p>
        </w:tc>
        <w:tc>
          <w:tcPr>
            <w:tcW w:w="1080" w:type="dxa"/>
            <w:shd w:val="clear" w:color="auto" w:fill="FCE9D9"/>
          </w:tcPr>
          <w:p w14:paraId="2503BC9B" w14:textId="77777777" w:rsidR="000677FF" w:rsidRDefault="000677FF" w:rsidP="00F25645">
            <w:pPr>
              <w:pStyle w:val="TableParagraph"/>
              <w:spacing w:line="261" w:lineRule="auto"/>
              <w:ind w:left="5"/>
              <w:rPr>
                <w:b/>
                <w:sz w:val="20"/>
              </w:rPr>
            </w:pPr>
            <w:r>
              <w:rPr>
                <w:b/>
                <w:spacing w:val="-2"/>
                <w:sz w:val="20"/>
              </w:rPr>
              <w:t xml:space="preserve">Responsible </w:t>
            </w:r>
            <w:r>
              <w:rPr>
                <w:b/>
                <w:spacing w:val="-4"/>
                <w:sz w:val="20"/>
              </w:rPr>
              <w:t>Dept</w:t>
            </w:r>
          </w:p>
        </w:tc>
        <w:tc>
          <w:tcPr>
            <w:tcW w:w="1349" w:type="dxa"/>
            <w:shd w:val="clear" w:color="auto" w:fill="FCE9D9"/>
          </w:tcPr>
          <w:p w14:paraId="1B6749AC" w14:textId="77777777" w:rsidR="000677FF" w:rsidRDefault="000677FF" w:rsidP="00F25645">
            <w:pPr>
              <w:pStyle w:val="TableParagraph"/>
              <w:spacing w:line="261" w:lineRule="auto"/>
              <w:ind w:left="5"/>
              <w:rPr>
                <w:b/>
                <w:sz w:val="20"/>
              </w:rPr>
            </w:pPr>
            <w:r>
              <w:rPr>
                <w:b/>
                <w:sz w:val="20"/>
              </w:rPr>
              <w:t>Program</w:t>
            </w:r>
            <w:r>
              <w:rPr>
                <w:b/>
                <w:spacing w:val="-13"/>
                <w:sz w:val="20"/>
              </w:rPr>
              <w:t xml:space="preserve"> </w:t>
            </w:r>
            <w:r>
              <w:rPr>
                <w:b/>
                <w:sz w:val="20"/>
              </w:rPr>
              <w:t>Type (CP,</w:t>
            </w:r>
            <w:r>
              <w:rPr>
                <w:b/>
                <w:spacing w:val="-3"/>
                <w:sz w:val="20"/>
              </w:rPr>
              <w:t xml:space="preserve"> </w:t>
            </w:r>
            <w:r>
              <w:rPr>
                <w:b/>
                <w:sz w:val="20"/>
              </w:rPr>
              <w:t>SA,</w:t>
            </w:r>
            <w:r>
              <w:rPr>
                <w:b/>
                <w:spacing w:val="-3"/>
                <w:sz w:val="20"/>
              </w:rPr>
              <w:t xml:space="preserve"> </w:t>
            </w:r>
            <w:r>
              <w:rPr>
                <w:b/>
                <w:spacing w:val="-4"/>
                <w:sz w:val="20"/>
              </w:rPr>
              <w:t>SAA)</w:t>
            </w:r>
          </w:p>
        </w:tc>
        <w:tc>
          <w:tcPr>
            <w:tcW w:w="2700" w:type="dxa"/>
            <w:shd w:val="clear" w:color="auto" w:fill="FCE9D9"/>
          </w:tcPr>
          <w:p w14:paraId="64820A46" w14:textId="77777777" w:rsidR="000677FF" w:rsidRDefault="000677FF" w:rsidP="00F25645">
            <w:pPr>
              <w:pStyle w:val="TableParagraph"/>
              <w:ind w:left="4"/>
              <w:rPr>
                <w:b/>
                <w:sz w:val="20"/>
              </w:rPr>
            </w:pPr>
            <w:r>
              <w:rPr>
                <w:b/>
                <w:spacing w:val="-2"/>
                <w:sz w:val="20"/>
              </w:rPr>
              <w:t>Description</w:t>
            </w:r>
          </w:p>
        </w:tc>
        <w:tc>
          <w:tcPr>
            <w:tcW w:w="1171" w:type="dxa"/>
            <w:shd w:val="clear" w:color="auto" w:fill="FCE9D9"/>
          </w:tcPr>
          <w:p w14:paraId="6BD10182" w14:textId="77777777" w:rsidR="000677FF" w:rsidRDefault="000677FF" w:rsidP="00F25645">
            <w:pPr>
              <w:pStyle w:val="TableParagraph"/>
              <w:ind w:right="34"/>
              <w:jc w:val="center"/>
              <w:rPr>
                <w:b/>
                <w:sz w:val="20"/>
              </w:rPr>
            </w:pPr>
            <w:r>
              <w:rPr>
                <w:b/>
                <w:spacing w:val="-2"/>
                <w:sz w:val="20"/>
              </w:rPr>
              <w:t>Frequency</w:t>
            </w:r>
          </w:p>
        </w:tc>
        <w:tc>
          <w:tcPr>
            <w:tcW w:w="1529" w:type="dxa"/>
            <w:shd w:val="clear" w:color="auto" w:fill="FCE9D9"/>
          </w:tcPr>
          <w:p w14:paraId="4C33CF83" w14:textId="77777777" w:rsidR="000677FF" w:rsidRDefault="000677FF" w:rsidP="00F25645">
            <w:pPr>
              <w:pStyle w:val="TableParagraph"/>
              <w:spacing w:line="261" w:lineRule="auto"/>
              <w:ind w:left="105" w:right="610"/>
              <w:rPr>
                <w:b/>
                <w:sz w:val="20"/>
              </w:rPr>
            </w:pPr>
            <w:r>
              <w:rPr>
                <w:b/>
                <w:spacing w:val="-2"/>
                <w:sz w:val="20"/>
              </w:rPr>
              <w:t>Target Audience</w:t>
            </w:r>
          </w:p>
        </w:tc>
        <w:tc>
          <w:tcPr>
            <w:tcW w:w="1529" w:type="dxa"/>
            <w:shd w:val="clear" w:color="auto" w:fill="FCE9D9"/>
          </w:tcPr>
          <w:p w14:paraId="7AACB505" w14:textId="77777777" w:rsidR="000677FF" w:rsidRDefault="000677FF" w:rsidP="00F25645">
            <w:pPr>
              <w:pStyle w:val="TableParagraph"/>
              <w:spacing w:line="261" w:lineRule="auto"/>
              <w:ind w:left="105" w:right="610"/>
              <w:jc w:val="center"/>
              <w:rPr>
                <w:b/>
                <w:spacing w:val="-2"/>
                <w:sz w:val="20"/>
              </w:rPr>
            </w:pPr>
            <w:r>
              <w:rPr>
                <w:b/>
                <w:spacing w:val="-2"/>
                <w:sz w:val="20"/>
              </w:rPr>
              <w:t>Evidence Based?</w:t>
            </w:r>
          </w:p>
          <w:p w14:paraId="4EA97840" w14:textId="77777777" w:rsidR="000677FF" w:rsidRDefault="000677FF" w:rsidP="00F25645">
            <w:pPr>
              <w:pStyle w:val="TableParagraph"/>
              <w:spacing w:line="261" w:lineRule="auto"/>
              <w:ind w:left="105" w:right="610"/>
              <w:jc w:val="center"/>
              <w:rPr>
                <w:b/>
                <w:spacing w:val="-2"/>
                <w:sz w:val="20"/>
              </w:rPr>
            </w:pPr>
            <w:r>
              <w:rPr>
                <w:b/>
                <w:spacing w:val="-2"/>
                <w:sz w:val="20"/>
              </w:rPr>
              <w:t>(Y/N)</w:t>
            </w:r>
          </w:p>
        </w:tc>
      </w:tr>
      <w:tr w:rsidR="000677FF" w14:paraId="6B1AD01D" w14:textId="77777777" w:rsidTr="00F25645">
        <w:trPr>
          <w:trHeight w:val="1401"/>
        </w:trPr>
        <w:tc>
          <w:tcPr>
            <w:tcW w:w="1526" w:type="dxa"/>
          </w:tcPr>
          <w:p w14:paraId="32BDE556" w14:textId="532B86F8" w:rsidR="000677FF" w:rsidRPr="008778C0" w:rsidRDefault="00142577" w:rsidP="00F25645">
            <w:pPr>
              <w:pStyle w:val="TableParagraph"/>
              <w:spacing w:line="229" w:lineRule="exact"/>
              <w:ind w:left="107"/>
              <w:rPr>
                <w:sz w:val="20"/>
                <w:szCs w:val="20"/>
              </w:rPr>
            </w:pPr>
            <w:r w:rsidRPr="008778C0">
              <w:rPr>
                <w:sz w:val="20"/>
                <w:szCs w:val="20"/>
              </w:rPr>
              <w:t>Resident Substance Abuse Awareness Programs</w:t>
            </w:r>
          </w:p>
        </w:tc>
        <w:tc>
          <w:tcPr>
            <w:tcW w:w="1080" w:type="dxa"/>
          </w:tcPr>
          <w:p w14:paraId="3A13D4C2" w14:textId="693B9A41" w:rsidR="000677FF" w:rsidRPr="008778C0" w:rsidRDefault="002D4031" w:rsidP="00F25645">
            <w:pPr>
              <w:pStyle w:val="TableParagraph"/>
              <w:spacing w:before="17" w:line="261" w:lineRule="auto"/>
              <w:ind w:left="5" w:right="401"/>
              <w:rPr>
                <w:sz w:val="20"/>
                <w:szCs w:val="20"/>
              </w:rPr>
            </w:pPr>
            <w:r w:rsidRPr="008778C0">
              <w:rPr>
                <w:spacing w:val="-2"/>
                <w:sz w:val="20"/>
                <w:szCs w:val="20"/>
              </w:rPr>
              <w:t>UHS</w:t>
            </w:r>
          </w:p>
        </w:tc>
        <w:tc>
          <w:tcPr>
            <w:tcW w:w="1349" w:type="dxa"/>
          </w:tcPr>
          <w:p w14:paraId="25D5D904" w14:textId="1F193D27" w:rsidR="000677FF" w:rsidRPr="008778C0" w:rsidRDefault="002D4031" w:rsidP="00F25645">
            <w:pPr>
              <w:pStyle w:val="TableParagraph"/>
              <w:ind w:left="5"/>
              <w:rPr>
                <w:sz w:val="20"/>
                <w:szCs w:val="20"/>
              </w:rPr>
            </w:pPr>
            <w:r w:rsidRPr="008778C0">
              <w:rPr>
                <w:spacing w:val="-5"/>
                <w:sz w:val="20"/>
                <w:szCs w:val="20"/>
              </w:rPr>
              <w:t>SAA</w:t>
            </w:r>
          </w:p>
        </w:tc>
        <w:tc>
          <w:tcPr>
            <w:tcW w:w="2700" w:type="dxa"/>
          </w:tcPr>
          <w:p w14:paraId="671E6579" w14:textId="04341944" w:rsidR="000677FF" w:rsidRPr="008778C0" w:rsidRDefault="003F3843" w:rsidP="00F25645">
            <w:pPr>
              <w:pStyle w:val="TableParagraph"/>
              <w:spacing w:line="259" w:lineRule="auto"/>
              <w:ind w:left="4"/>
              <w:rPr>
                <w:sz w:val="20"/>
                <w:szCs w:val="20"/>
              </w:rPr>
            </w:pPr>
            <w:r w:rsidRPr="008778C0">
              <w:rPr>
                <w:sz w:val="20"/>
                <w:szCs w:val="20"/>
              </w:rPr>
              <w:t xml:space="preserve">Educational event for students about Alcohol, Tobacco, and Other Drug Safety </w:t>
            </w:r>
          </w:p>
        </w:tc>
        <w:tc>
          <w:tcPr>
            <w:tcW w:w="1171" w:type="dxa"/>
          </w:tcPr>
          <w:p w14:paraId="1427C620" w14:textId="2FCA7629" w:rsidR="000677FF" w:rsidRPr="008778C0" w:rsidRDefault="003F3843" w:rsidP="00F25645">
            <w:pPr>
              <w:pStyle w:val="TableParagraph"/>
              <w:spacing w:line="259" w:lineRule="auto"/>
              <w:ind w:left="108" w:right="263"/>
              <w:rPr>
                <w:sz w:val="20"/>
                <w:szCs w:val="20"/>
              </w:rPr>
            </w:pPr>
            <w:r w:rsidRPr="008778C0">
              <w:rPr>
                <w:spacing w:val="-6"/>
                <w:sz w:val="20"/>
                <w:szCs w:val="20"/>
              </w:rPr>
              <w:t>By request</w:t>
            </w:r>
          </w:p>
        </w:tc>
        <w:tc>
          <w:tcPr>
            <w:tcW w:w="1529" w:type="dxa"/>
          </w:tcPr>
          <w:p w14:paraId="54E87411" w14:textId="5230FA2D" w:rsidR="000677FF" w:rsidRPr="008778C0" w:rsidRDefault="003F3843" w:rsidP="00F25645">
            <w:pPr>
              <w:pStyle w:val="TableParagraph"/>
              <w:spacing w:line="256" w:lineRule="auto"/>
              <w:ind w:left="105" w:right="179"/>
              <w:rPr>
                <w:sz w:val="20"/>
                <w:szCs w:val="20"/>
              </w:rPr>
            </w:pPr>
            <w:r w:rsidRPr="008778C0">
              <w:rPr>
                <w:sz w:val="20"/>
                <w:szCs w:val="20"/>
              </w:rPr>
              <w:t>Students</w:t>
            </w:r>
          </w:p>
        </w:tc>
        <w:tc>
          <w:tcPr>
            <w:tcW w:w="1529" w:type="dxa"/>
          </w:tcPr>
          <w:p w14:paraId="74B9A416" w14:textId="3BFA7594" w:rsidR="000677FF" w:rsidRPr="008778C0" w:rsidRDefault="003F3843" w:rsidP="00F25645">
            <w:pPr>
              <w:pStyle w:val="TableParagraph"/>
              <w:spacing w:line="256" w:lineRule="auto"/>
              <w:ind w:left="105" w:right="179"/>
              <w:rPr>
                <w:sz w:val="20"/>
                <w:szCs w:val="20"/>
              </w:rPr>
            </w:pPr>
            <w:r w:rsidRPr="008778C0">
              <w:rPr>
                <w:sz w:val="20"/>
                <w:szCs w:val="20"/>
              </w:rPr>
              <w:t>Y</w:t>
            </w:r>
          </w:p>
          <w:p w14:paraId="10D8E01F" w14:textId="77777777" w:rsidR="000677FF" w:rsidRPr="008778C0" w:rsidRDefault="000677FF" w:rsidP="00F25645">
            <w:pPr>
              <w:pStyle w:val="TableParagraph"/>
              <w:spacing w:line="256" w:lineRule="auto"/>
              <w:ind w:left="105" w:right="179"/>
              <w:rPr>
                <w:sz w:val="20"/>
                <w:szCs w:val="20"/>
              </w:rPr>
            </w:pPr>
          </w:p>
        </w:tc>
      </w:tr>
      <w:tr w:rsidR="000677FF" w14:paraId="571449DF" w14:textId="77777777" w:rsidTr="00F25645">
        <w:trPr>
          <w:trHeight w:val="1401"/>
        </w:trPr>
        <w:tc>
          <w:tcPr>
            <w:tcW w:w="1526" w:type="dxa"/>
          </w:tcPr>
          <w:p w14:paraId="7EAED3FB" w14:textId="15D191D9" w:rsidR="000677FF" w:rsidRPr="008778C0" w:rsidRDefault="00F21E05" w:rsidP="00F25645">
            <w:pPr>
              <w:pStyle w:val="TableParagraph"/>
              <w:spacing w:line="229" w:lineRule="exact"/>
              <w:ind w:left="107"/>
              <w:rPr>
                <w:sz w:val="20"/>
                <w:szCs w:val="20"/>
              </w:rPr>
            </w:pPr>
            <w:r w:rsidRPr="008778C0">
              <w:rPr>
                <w:sz w:val="20"/>
                <w:szCs w:val="20"/>
              </w:rPr>
              <w:t>Student Leader Training- Crime Prevention/Security Awareness Training</w:t>
            </w:r>
          </w:p>
        </w:tc>
        <w:tc>
          <w:tcPr>
            <w:tcW w:w="1080" w:type="dxa"/>
          </w:tcPr>
          <w:p w14:paraId="1407304F" w14:textId="289B5D61" w:rsidR="000677FF" w:rsidRPr="008778C0" w:rsidRDefault="00F21E05" w:rsidP="00F25645">
            <w:pPr>
              <w:pStyle w:val="TableParagraph"/>
              <w:spacing w:before="17" w:line="261" w:lineRule="auto"/>
              <w:ind w:left="5" w:right="401"/>
              <w:rPr>
                <w:spacing w:val="-2"/>
                <w:sz w:val="20"/>
                <w:szCs w:val="20"/>
              </w:rPr>
            </w:pPr>
            <w:r w:rsidRPr="008778C0">
              <w:rPr>
                <w:spacing w:val="-2"/>
                <w:sz w:val="20"/>
                <w:szCs w:val="20"/>
              </w:rPr>
              <w:t>UHS</w:t>
            </w:r>
          </w:p>
        </w:tc>
        <w:tc>
          <w:tcPr>
            <w:tcW w:w="1349" w:type="dxa"/>
          </w:tcPr>
          <w:p w14:paraId="72D4FE5E" w14:textId="58953505" w:rsidR="000677FF" w:rsidRPr="008778C0" w:rsidRDefault="00F21E05" w:rsidP="00F25645">
            <w:pPr>
              <w:pStyle w:val="TableParagraph"/>
              <w:ind w:left="5"/>
              <w:rPr>
                <w:spacing w:val="-5"/>
                <w:sz w:val="20"/>
                <w:szCs w:val="20"/>
              </w:rPr>
            </w:pPr>
            <w:r w:rsidRPr="008778C0">
              <w:rPr>
                <w:spacing w:val="-5"/>
                <w:sz w:val="20"/>
                <w:szCs w:val="20"/>
              </w:rPr>
              <w:t>CP, SA</w:t>
            </w:r>
          </w:p>
        </w:tc>
        <w:tc>
          <w:tcPr>
            <w:tcW w:w="2700" w:type="dxa"/>
          </w:tcPr>
          <w:p w14:paraId="702F5AC6" w14:textId="17B0424C" w:rsidR="000677FF" w:rsidRPr="008778C0" w:rsidRDefault="005A76D3" w:rsidP="00F25645">
            <w:pPr>
              <w:rPr>
                <w:sz w:val="20"/>
                <w:szCs w:val="20"/>
              </w:rPr>
            </w:pPr>
            <w:r w:rsidRPr="008778C0">
              <w:rPr>
                <w:sz w:val="20"/>
                <w:szCs w:val="20"/>
              </w:rPr>
              <w:t>Training for Resident Advisors around Crime Prevention and Security Awareness</w:t>
            </w:r>
          </w:p>
        </w:tc>
        <w:tc>
          <w:tcPr>
            <w:tcW w:w="1171" w:type="dxa"/>
          </w:tcPr>
          <w:p w14:paraId="63BA5D3B" w14:textId="313E1E33" w:rsidR="000677FF" w:rsidRPr="008778C0" w:rsidRDefault="005A76D3" w:rsidP="00F25645">
            <w:pPr>
              <w:pStyle w:val="TableParagraph"/>
              <w:spacing w:line="259" w:lineRule="auto"/>
              <w:ind w:left="108" w:right="263"/>
              <w:rPr>
                <w:spacing w:val="-6"/>
                <w:sz w:val="20"/>
                <w:szCs w:val="20"/>
              </w:rPr>
            </w:pPr>
            <w:r w:rsidRPr="008778C0">
              <w:rPr>
                <w:spacing w:val="-6"/>
                <w:sz w:val="20"/>
                <w:szCs w:val="20"/>
              </w:rPr>
              <w:t>By request</w:t>
            </w:r>
          </w:p>
        </w:tc>
        <w:tc>
          <w:tcPr>
            <w:tcW w:w="1529" w:type="dxa"/>
          </w:tcPr>
          <w:p w14:paraId="7F9791A6" w14:textId="0E229B03" w:rsidR="000677FF" w:rsidRPr="008778C0" w:rsidRDefault="005A76D3" w:rsidP="00F25645">
            <w:pPr>
              <w:pStyle w:val="TableParagraph"/>
              <w:spacing w:line="256" w:lineRule="auto"/>
              <w:ind w:left="105" w:right="179"/>
              <w:rPr>
                <w:sz w:val="20"/>
                <w:szCs w:val="20"/>
              </w:rPr>
            </w:pPr>
            <w:r w:rsidRPr="008778C0">
              <w:rPr>
                <w:sz w:val="20"/>
                <w:szCs w:val="20"/>
              </w:rPr>
              <w:t>Students</w:t>
            </w:r>
          </w:p>
        </w:tc>
        <w:tc>
          <w:tcPr>
            <w:tcW w:w="1529" w:type="dxa"/>
          </w:tcPr>
          <w:p w14:paraId="74BB78C0" w14:textId="60A18500" w:rsidR="000677FF" w:rsidRPr="008778C0" w:rsidRDefault="005A76D3" w:rsidP="00F25645">
            <w:pPr>
              <w:pStyle w:val="TableParagraph"/>
              <w:spacing w:line="256" w:lineRule="auto"/>
              <w:ind w:left="105" w:right="179"/>
              <w:rPr>
                <w:sz w:val="20"/>
                <w:szCs w:val="20"/>
              </w:rPr>
            </w:pPr>
            <w:r w:rsidRPr="008778C0">
              <w:rPr>
                <w:sz w:val="20"/>
                <w:szCs w:val="20"/>
              </w:rPr>
              <w:t>Y</w:t>
            </w:r>
          </w:p>
        </w:tc>
      </w:tr>
      <w:tr w:rsidR="005A76D3" w14:paraId="75A27880" w14:textId="77777777" w:rsidTr="00F25645">
        <w:trPr>
          <w:trHeight w:val="1401"/>
        </w:trPr>
        <w:tc>
          <w:tcPr>
            <w:tcW w:w="1526" w:type="dxa"/>
          </w:tcPr>
          <w:p w14:paraId="1E6BB070" w14:textId="67CDB082" w:rsidR="005A76D3" w:rsidRPr="008778C0" w:rsidRDefault="008F2A00" w:rsidP="00F25645">
            <w:pPr>
              <w:pStyle w:val="TableParagraph"/>
              <w:spacing w:line="229" w:lineRule="exact"/>
              <w:ind w:left="107"/>
              <w:rPr>
                <w:sz w:val="20"/>
                <w:szCs w:val="20"/>
              </w:rPr>
            </w:pPr>
            <w:r w:rsidRPr="008778C0">
              <w:rPr>
                <w:sz w:val="20"/>
                <w:szCs w:val="20"/>
              </w:rPr>
              <w:t>Student Leader Training- Substance Abuse Awareness Training</w:t>
            </w:r>
          </w:p>
        </w:tc>
        <w:tc>
          <w:tcPr>
            <w:tcW w:w="1080" w:type="dxa"/>
          </w:tcPr>
          <w:p w14:paraId="245C6C3D" w14:textId="406995C1" w:rsidR="005A76D3" w:rsidRPr="008778C0" w:rsidRDefault="008F2A00" w:rsidP="00F25645">
            <w:pPr>
              <w:pStyle w:val="TableParagraph"/>
              <w:spacing w:before="17" w:line="261" w:lineRule="auto"/>
              <w:ind w:left="5" w:right="401"/>
              <w:rPr>
                <w:spacing w:val="-2"/>
                <w:sz w:val="20"/>
                <w:szCs w:val="20"/>
              </w:rPr>
            </w:pPr>
            <w:r w:rsidRPr="008778C0">
              <w:rPr>
                <w:spacing w:val="-2"/>
                <w:sz w:val="20"/>
                <w:szCs w:val="20"/>
              </w:rPr>
              <w:t>UHS</w:t>
            </w:r>
          </w:p>
        </w:tc>
        <w:tc>
          <w:tcPr>
            <w:tcW w:w="1349" w:type="dxa"/>
          </w:tcPr>
          <w:p w14:paraId="08B138CE" w14:textId="33E2C260" w:rsidR="005A76D3" w:rsidRPr="008778C0" w:rsidRDefault="007E268A" w:rsidP="00F25645">
            <w:pPr>
              <w:pStyle w:val="TableParagraph"/>
              <w:ind w:left="5"/>
              <w:rPr>
                <w:spacing w:val="-5"/>
                <w:sz w:val="20"/>
                <w:szCs w:val="20"/>
              </w:rPr>
            </w:pPr>
            <w:r w:rsidRPr="008778C0">
              <w:rPr>
                <w:spacing w:val="-5"/>
                <w:sz w:val="20"/>
                <w:szCs w:val="20"/>
              </w:rPr>
              <w:t>SAA</w:t>
            </w:r>
          </w:p>
        </w:tc>
        <w:tc>
          <w:tcPr>
            <w:tcW w:w="2700" w:type="dxa"/>
          </w:tcPr>
          <w:p w14:paraId="11DCE5BF" w14:textId="2553A3B6" w:rsidR="005A76D3" w:rsidRPr="008778C0" w:rsidRDefault="00B425D5" w:rsidP="00F25645">
            <w:pPr>
              <w:rPr>
                <w:sz w:val="20"/>
                <w:szCs w:val="20"/>
              </w:rPr>
            </w:pPr>
            <w:r w:rsidRPr="008778C0">
              <w:rPr>
                <w:sz w:val="20"/>
                <w:szCs w:val="20"/>
              </w:rPr>
              <w:t>Training for Resident Advisors around Substance Abuse Awareness</w:t>
            </w:r>
          </w:p>
        </w:tc>
        <w:tc>
          <w:tcPr>
            <w:tcW w:w="1171" w:type="dxa"/>
          </w:tcPr>
          <w:p w14:paraId="6266789F" w14:textId="0A6E37F1" w:rsidR="005A76D3" w:rsidRPr="008778C0" w:rsidRDefault="00B425D5" w:rsidP="00F25645">
            <w:pPr>
              <w:pStyle w:val="TableParagraph"/>
              <w:spacing w:line="259" w:lineRule="auto"/>
              <w:ind w:left="108" w:right="263"/>
              <w:rPr>
                <w:spacing w:val="-6"/>
                <w:sz w:val="20"/>
                <w:szCs w:val="20"/>
              </w:rPr>
            </w:pPr>
            <w:r w:rsidRPr="008778C0">
              <w:rPr>
                <w:spacing w:val="-6"/>
                <w:sz w:val="20"/>
                <w:szCs w:val="20"/>
              </w:rPr>
              <w:t>By Request</w:t>
            </w:r>
          </w:p>
        </w:tc>
        <w:tc>
          <w:tcPr>
            <w:tcW w:w="1529" w:type="dxa"/>
          </w:tcPr>
          <w:p w14:paraId="102E5A5C" w14:textId="49A3357D" w:rsidR="005A76D3" w:rsidRPr="008778C0" w:rsidRDefault="00B425D5" w:rsidP="00F25645">
            <w:pPr>
              <w:pStyle w:val="TableParagraph"/>
              <w:spacing w:line="256" w:lineRule="auto"/>
              <w:ind w:left="105" w:right="179"/>
              <w:rPr>
                <w:sz w:val="20"/>
                <w:szCs w:val="20"/>
              </w:rPr>
            </w:pPr>
            <w:r w:rsidRPr="008778C0">
              <w:rPr>
                <w:sz w:val="20"/>
                <w:szCs w:val="20"/>
              </w:rPr>
              <w:t>Students</w:t>
            </w:r>
          </w:p>
        </w:tc>
        <w:tc>
          <w:tcPr>
            <w:tcW w:w="1529" w:type="dxa"/>
          </w:tcPr>
          <w:p w14:paraId="5D4D32CB" w14:textId="1547CC23" w:rsidR="005A76D3" w:rsidRPr="008778C0" w:rsidRDefault="00B425D5" w:rsidP="00F25645">
            <w:pPr>
              <w:pStyle w:val="TableParagraph"/>
              <w:spacing w:line="256" w:lineRule="auto"/>
              <w:ind w:left="105" w:right="179"/>
              <w:rPr>
                <w:sz w:val="20"/>
                <w:szCs w:val="20"/>
              </w:rPr>
            </w:pPr>
            <w:r w:rsidRPr="008778C0">
              <w:rPr>
                <w:sz w:val="20"/>
                <w:szCs w:val="20"/>
              </w:rPr>
              <w:t>Y</w:t>
            </w:r>
          </w:p>
        </w:tc>
      </w:tr>
      <w:tr w:rsidR="00B425D5" w14:paraId="55E7002F" w14:textId="77777777" w:rsidTr="00F25645">
        <w:trPr>
          <w:trHeight w:val="1401"/>
        </w:trPr>
        <w:tc>
          <w:tcPr>
            <w:tcW w:w="1526" w:type="dxa"/>
          </w:tcPr>
          <w:p w14:paraId="610DD9C7" w14:textId="61592EAD" w:rsidR="00B425D5" w:rsidRPr="008778C0" w:rsidRDefault="00D5369C" w:rsidP="00F25645">
            <w:pPr>
              <w:pStyle w:val="TableParagraph"/>
              <w:spacing w:line="229" w:lineRule="exact"/>
              <w:ind w:left="107"/>
              <w:rPr>
                <w:sz w:val="20"/>
                <w:szCs w:val="20"/>
              </w:rPr>
            </w:pPr>
            <w:r w:rsidRPr="008778C0">
              <w:rPr>
                <w:sz w:val="20"/>
                <w:szCs w:val="20"/>
              </w:rPr>
              <w:t>Resident Advisor Led Security Awareness and Crime Prevention Training for Residents</w:t>
            </w:r>
          </w:p>
        </w:tc>
        <w:tc>
          <w:tcPr>
            <w:tcW w:w="1080" w:type="dxa"/>
          </w:tcPr>
          <w:p w14:paraId="6B689E0D" w14:textId="59C173E8" w:rsidR="00B425D5" w:rsidRPr="008778C0" w:rsidRDefault="00D5369C" w:rsidP="00F25645">
            <w:pPr>
              <w:pStyle w:val="TableParagraph"/>
              <w:spacing w:before="17" w:line="261" w:lineRule="auto"/>
              <w:ind w:left="5" w:right="401"/>
              <w:rPr>
                <w:spacing w:val="-2"/>
                <w:sz w:val="20"/>
                <w:szCs w:val="20"/>
              </w:rPr>
            </w:pPr>
            <w:r w:rsidRPr="008778C0">
              <w:rPr>
                <w:spacing w:val="-2"/>
                <w:sz w:val="20"/>
                <w:szCs w:val="20"/>
              </w:rPr>
              <w:t>UHS</w:t>
            </w:r>
          </w:p>
        </w:tc>
        <w:tc>
          <w:tcPr>
            <w:tcW w:w="1349" w:type="dxa"/>
          </w:tcPr>
          <w:p w14:paraId="2784551B" w14:textId="626ACBA0" w:rsidR="00B425D5" w:rsidRPr="008778C0" w:rsidRDefault="00D5369C" w:rsidP="00F25645">
            <w:pPr>
              <w:pStyle w:val="TableParagraph"/>
              <w:ind w:left="5"/>
              <w:rPr>
                <w:spacing w:val="-5"/>
                <w:sz w:val="20"/>
                <w:szCs w:val="20"/>
              </w:rPr>
            </w:pPr>
            <w:r w:rsidRPr="008778C0">
              <w:rPr>
                <w:spacing w:val="-5"/>
                <w:sz w:val="20"/>
                <w:szCs w:val="20"/>
              </w:rPr>
              <w:t>CP, SA</w:t>
            </w:r>
          </w:p>
        </w:tc>
        <w:tc>
          <w:tcPr>
            <w:tcW w:w="2700" w:type="dxa"/>
          </w:tcPr>
          <w:p w14:paraId="1AC1B45E" w14:textId="5BB8AED3" w:rsidR="00B425D5" w:rsidRPr="008778C0" w:rsidRDefault="008778C0" w:rsidP="00F25645">
            <w:pPr>
              <w:rPr>
                <w:sz w:val="20"/>
                <w:szCs w:val="20"/>
              </w:rPr>
            </w:pPr>
            <w:r w:rsidRPr="008778C0">
              <w:rPr>
                <w:sz w:val="20"/>
                <w:szCs w:val="20"/>
              </w:rPr>
              <w:t>Educational event for students about Alcohol, Tobacco, and Other Drug Safety</w:t>
            </w:r>
          </w:p>
        </w:tc>
        <w:tc>
          <w:tcPr>
            <w:tcW w:w="1171" w:type="dxa"/>
          </w:tcPr>
          <w:p w14:paraId="14313F89" w14:textId="18A98C91" w:rsidR="00B425D5" w:rsidRPr="008778C0" w:rsidRDefault="008778C0" w:rsidP="00F25645">
            <w:pPr>
              <w:pStyle w:val="TableParagraph"/>
              <w:spacing w:line="259" w:lineRule="auto"/>
              <w:ind w:left="108" w:right="263"/>
              <w:rPr>
                <w:spacing w:val="-6"/>
                <w:sz w:val="20"/>
                <w:szCs w:val="20"/>
              </w:rPr>
            </w:pPr>
            <w:r w:rsidRPr="008778C0">
              <w:rPr>
                <w:spacing w:val="-6"/>
                <w:sz w:val="20"/>
                <w:szCs w:val="20"/>
              </w:rPr>
              <w:t>By Request</w:t>
            </w:r>
          </w:p>
        </w:tc>
        <w:tc>
          <w:tcPr>
            <w:tcW w:w="1529" w:type="dxa"/>
          </w:tcPr>
          <w:p w14:paraId="405F25E3" w14:textId="6132E0F0" w:rsidR="00B425D5" w:rsidRPr="008778C0" w:rsidRDefault="008778C0" w:rsidP="00F25645">
            <w:pPr>
              <w:pStyle w:val="TableParagraph"/>
              <w:spacing w:line="256" w:lineRule="auto"/>
              <w:ind w:left="105" w:right="179"/>
              <w:rPr>
                <w:sz w:val="20"/>
                <w:szCs w:val="20"/>
              </w:rPr>
            </w:pPr>
            <w:r w:rsidRPr="008778C0">
              <w:rPr>
                <w:sz w:val="20"/>
                <w:szCs w:val="20"/>
              </w:rPr>
              <w:t>Students</w:t>
            </w:r>
          </w:p>
        </w:tc>
        <w:tc>
          <w:tcPr>
            <w:tcW w:w="1529" w:type="dxa"/>
          </w:tcPr>
          <w:p w14:paraId="1D3D5B5F" w14:textId="77EC44CE" w:rsidR="00B425D5" w:rsidRPr="008778C0" w:rsidRDefault="008778C0" w:rsidP="00F25645">
            <w:pPr>
              <w:pStyle w:val="TableParagraph"/>
              <w:spacing w:line="256" w:lineRule="auto"/>
              <w:ind w:left="105" w:right="179"/>
              <w:rPr>
                <w:sz w:val="20"/>
                <w:szCs w:val="20"/>
              </w:rPr>
            </w:pPr>
            <w:r w:rsidRPr="008778C0">
              <w:rPr>
                <w:sz w:val="20"/>
                <w:szCs w:val="20"/>
              </w:rPr>
              <w:t>Y</w:t>
            </w:r>
          </w:p>
        </w:tc>
      </w:tr>
    </w:tbl>
    <w:p w14:paraId="63EDD36F" w14:textId="77777777" w:rsidR="00407EE0" w:rsidRDefault="00407EE0" w:rsidP="00F10640">
      <w:pPr>
        <w:ind w:firstLine="720"/>
        <w:rPr>
          <w:b/>
          <w:bCs/>
          <w:sz w:val="24"/>
          <w:u w:val="single"/>
        </w:rPr>
      </w:pPr>
      <w:bookmarkStart w:id="37" w:name="_Hlk197006032"/>
    </w:p>
    <w:p w14:paraId="2520E647" w14:textId="0AEDE81A" w:rsidR="00F10640" w:rsidRPr="006F349A" w:rsidRDefault="004D70BA" w:rsidP="00F10640">
      <w:pPr>
        <w:ind w:firstLine="720"/>
        <w:rPr>
          <w:b/>
          <w:bCs/>
          <w:spacing w:val="-2"/>
          <w:sz w:val="24"/>
          <w:u w:val="single"/>
        </w:rPr>
      </w:pPr>
      <w:r>
        <w:rPr>
          <w:b/>
          <w:bCs/>
          <w:sz w:val="24"/>
          <w:u w:val="single"/>
        </w:rPr>
        <w:t>Fraternity and Sorority Life (FSL)</w:t>
      </w:r>
    </w:p>
    <w:p w14:paraId="7A2EF3BA" w14:textId="77777777" w:rsidR="00F10640" w:rsidRDefault="00F10640" w:rsidP="00F10640">
      <w:pPr>
        <w:ind w:firstLine="720"/>
        <w:rPr>
          <w:spacing w:val="-2"/>
          <w:sz w:val="24"/>
          <w:u w:val="single"/>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080"/>
        <w:gridCol w:w="1349"/>
        <w:gridCol w:w="2700"/>
        <w:gridCol w:w="1171"/>
        <w:gridCol w:w="1529"/>
        <w:gridCol w:w="1529"/>
      </w:tblGrid>
      <w:tr w:rsidR="00F10640" w14:paraId="77B4B795" w14:textId="77777777" w:rsidTr="00F25645">
        <w:trPr>
          <w:trHeight w:val="657"/>
        </w:trPr>
        <w:tc>
          <w:tcPr>
            <w:tcW w:w="1526" w:type="dxa"/>
            <w:shd w:val="clear" w:color="auto" w:fill="FCE9D9"/>
          </w:tcPr>
          <w:p w14:paraId="764920C6" w14:textId="77777777" w:rsidR="00F10640" w:rsidRDefault="00F10640" w:rsidP="00F25645">
            <w:pPr>
              <w:pStyle w:val="TableParagraph"/>
              <w:ind w:left="107"/>
              <w:rPr>
                <w:b/>
                <w:sz w:val="20"/>
              </w:rPr>
            </w:pPr>
            <w:r>
              <w:rPr>
                <w:b/>
                <w:sz w:val="20"/>
              </w:rPr>
              <w:t>Program</w:t>
            </w:r>
            <w:r>
              <w:rPr>
                <w:b/>
                <w:spacing w:val="-6"/>
                <w:sz w:val="20"/>
              </w:rPr>
              <w:t xml:space="preserve"> </w:t>
            </w:r>
            <w:r>
              <w:rPr>
                <w:b/>
                <w:spacing w:val="-2"/>
                <w:sz w:val="20"/>
              </w:rPr>
              <w:t>Title</w:t>
            </w:r>
          </w:p>
        </w:tc>
        <w:tc>
          <w:tcPr>
            <w:tcW w:w="1080" w:type="dxa"/>
            <w:shd w:val="clear" w:color="auto" w:fill="FCE9D9"/>
          </w:tcPr>
          <w:p w14:paraId="6E7B5605" w14:textId="77777777" w:rsidR="00F10640" w:rsidRDefault="00F10640" w:rsidP="00F25645">
            <w:pPr>
              <w:pStyle w:val="TableParagraph"/>
              <w:spacing w:line="261" w:lineRule="auto"/>
              <w:ind w:left="5"/>
              <w:rPr>
                <w:b/>
                <w:sz w:val="20"/>
              </w:rPr>
            </w:pPr>
            <w:r>
              <w:rPr>
                <w:b/>
                <w:spacing w:val="-2"/>
                <w:sz w:val="20"/>
              </w:rPr>
              <w:t xml:space="preserve">Responsible </w:t>
            </w:r>
            <w:r>
              <w:rPr>
                <w:b/>
                <w:spacing w:val="-4"/>
                <w:sz w:val="20"/>
              </w:rPr>
              <w:t>Dept</w:t>
            </w:r>
          </w:p>
        </w:tc>
        <w:tc>
          <w:tcPr>
            <w:tcW w:w="1349" w:type="dxa"/>
            <w:shd w:val="clear" w:color="auto" w:fill="FCE9D9"/>
          </w:tcPr>
          <w:p w14:paraId="0C9FF508" w14:textId="77777777" w:rsidR="00F10640" w:rsidRDefault="00F10640" w:rsidP="00F25645">
            <w:pPr>
              <w:pStyle w:val="TableParagraph"/>
              <w:spacing w:line="261" w:lineRule="auto"/>
              <w:ind w:left="5"/>
              <w:rPr>
                <w:b/>
                <w:sz w:val="20"/>
              </w:rPr>
            </w:pPr>
            <w:r>
              <w:rPr>
                <w:b/>
                <w:sz w:val="20"/>
              </w:rPr>
              <w:t>Program</w:t>
            </w:r>
            <w:r>
              <w:rPr>
                <w:b/>
                <w:spacing w:val="-13"/>
                <w:sz w:val="20"/>
              </w:rPr>
              <w:t xml:space="preserve"> </w:t>
            </w:r>
            <w:r>
              <w:rPr>
                <w:b/>
                <w:sz w:val="20"/>
              </w:rPr>
              <w:t>Type (CP,</w:t>
            </w:r>
            <w:r>
              <w:rPr>
                <w:b/>
                <w:spacing w:val="-3"/>
                <w:sz w:val="20"/>
              </w:rPr>
              <w:t xml:space="preserve"> </w:t>
            </w:r>
            <w:r>
              <w:rPr>
                <w:b/>
                <w:sz w:val="20"/>
              </w:rPr>
              <w:t>SA,</w:t>
            </w:r>
            <w:r>
              <w:rPr>
                <w:b/>
                <w:spacing w:val="-3"/>
                <w:sz w:val="20"/>
              </w:rPr>
              <w:t xml:space="preserve"> </w:t>
            </w:r>
            <w:r>
              <w:rPr>
                <w:b/>
                <w:spacing w:val="-4"/>
                <w:sz w:val="20"/>
              </w:rPr>
              <w:t>SAA)</w:t>
            </w:r>
          </w:p>
        </w:tc>
        <w:tc>
          <w:tcPr>
            <w:tcW w:w="2700" w:type="dxa"/>
            <w:shd w:val="clear" w:color="auto" w:fill="FCE9D9"/>
          </w:tcPr>
          <w:p w14:paraId="6F87E714" w14:textId="77777777" w:rsidR="00F10640" w:rsidRDefault="00F10640" w:rsidP="00F25645">
            <w:pPr>
              <w:pStyle w:val="TableParagraph"/>
              <w:ind w:left="4"/>
              <w:rPr>
                <w:b/>
                <w:sz w:val="20"/>
              </w:rPr>
            </w:pPr>
            <w:r>
              <w:rPr>
                <w:b/>
                <w:spacing w:val="-2"/>
                <w:sz w:val="20"/>
              </w:rPr>
              <w:t>Description</w:t>
            </w:r>
          </w:p>
        </w:tc>
        <w:tc>
          <w:tcPr>
            <w:tcW w:w="1171" w:type="dxa"/>
            <w:shd w:val="clear" w:color="auto" w:fill="FCE9D9"/>
          </w:tcPr>
          <w:p w14:paraId="4BB8ECCA" w14:textId="77777777" w:rsidR="00F10640" w:rsidRDefault="00F10640" w:rsidP="00F25645">
            <w:pPr>
              <w:pStyle w:val="TableParagraph"/>
              <w:ind w:right="34"/>
              <w:jc w:val="center"/>
              <w:rPr>
                <w:b/>
                <w:sz w:val="20"/>
              </w:rPr>
            </w:pPr>
            <w:r>
              <w:rPr>
                <w:b/>
                <w:spacing w:val="-2"/>
                <w:sz w:val="20"/>
              </w:rPr>
              <w:t>Frequency</w:t>
            </w:r>
          </w:p>
        </w:tc>
        <w:tc>
          <w:tcPr>
            <w:tcW w:w="1529" w:type="dxa"/>
            <w:shd w:val="clear" w:color="auto" w:fill="FCE9D9"/>
          </w:tcPr>
          <w:p w14:paraId="1060EB69" w14:textId="77777777" w:rsidR="00F10640" w:rsidRDefault="00F10640" w:rsidP="00F25645">
            <w:pPr>
              <w:pStyle w:val="TableParagraph"/>
              <w:spacing w:line="261" w:lineRule="auto"/>
              <w:ind w:left="105" w:right="610"/>
              <w:rPr>
                <w:b/>
                <w:sz w:val="20"/>
              </w:rPr>
            </w:pPr>
            <w:r>
              <w:rPr>
                <w:b/>
                <w:spacing w:val="-2"/>
                <w:sz w:val="20"/>
              </w:rPr>
              <w:t>Target Audience</w:t>
            </w:r>
          </w:p>
        </w:tc>
        <w:tc>
          <w:tcPr>
            <w:tcW w:w="1529" w:type="dxa"/>
            <w:shd w:val="clear" w:color="auto" w:fill="FCE9D9"/>
          </w:tcPr>
          <w:p w14:paraId="7133CF71" w14:textId="77777777" w:rsidR="00F10640" w:rsidRDefault="00F10640" w:rsidP="00F25645">
            <w:pPr>
              <w:pStyle w:val="TableParagraph"/>
              <w:spacing w:line="261" w:lineRule="auto"/>
              <w:ind w:left="105" w:right="610"/>
              <w:jc w:val="center"/>
              <w:rPr>
                <w:b/>
                <w:spacing w:val="-2"/>
                <w:sz w:val="20"/>
              </w:rPr>
            </w:pPr>
            <w:r>
              <w:rPr>
                <w:b/>
                <w:spacing w:val="-2"/>
                <w:sz w:val="20"/>
              </w:rPr>
              <w:t>Evidence Based?</w:t>
            </w:r>
          </w:p>
          <w:p w14:paraId="6BAA1A02" w14:textId="77777777" w:rsidR="00F10640" w:rsidRDefault="00F10640" w:rsidP="00F25645">
            <w:pPr>
              <w:pStyle w:val="TableParagraph"/>
              <w:spacing w:line="261" w:lineRule="auto"/>
              <w:ind w:left="105" w:right="610"/>
              <w:jc w:val="center"/>
              <w:rPr>
                <w:b/>
                <w:spacing w:val="-2"/>
                <w:sz w:val="20"/>
              </w:rPr>
            </w:pPr>
            <w:r>
              <w:rPr>
                <w:b/>
                <w:spacing w:val="-2"/>
                <w:sz w:val="20"/>
              </w:rPr>
              <w:t>(Y/N)</w:t>
            </w:r>
          </w:p>
        </w:tc>
      </w:tr>
      <w:tr w:rsidR="00F10640" w14:paraId="7BD3EB2B" w14:textId="77777777" w:rsidTr="00F25645">
        <w:trPr>
          <w:trHeight w:val="1401"/>
        </w:trPr>
        <w:tc>
          <w:tcPr>
            <w:tcW w:w="1526" w:type="dxa"/>
          </w:tcPr>
          <w:p w14:paraId="6AF3CEE1" w14:textId="03E2A4F1" w:rsidR="00F10640" w:rsidRPr="008778C0" w:rsidRDefault="004D70BA" w:rsidP="00F25645">
            <w:pPr>
              <w:pStyle w:val="TableParagraph"/>
              <w:spacing w:line="229" w:lineRule="exact"/>
              <w:ind w:left="107"/>
              <w:rPr>
                <w:sz w:val="20"/>
                <w:szCs w:val="20"/>
              </w:rPr>
            </w:pPr>
            <w:r>
              <w:rPr>
                <w:sz w:val="20"/>
                <w:szCs w:val="20"/>
              </w:rPr>
              <w:t>Alcoh</w:t>
            </w:r>
            <w:r w:rsidR="00547FFD">
              <w:rPr>
                <w:sz w:val="20"/>
                <w:szCs w:val="20"/>
              </w:rPr>
              <w:t>ol Awareness</w:t>
            </w:r>
          </w:p>
        </w:tc>
        <w:tc>
          <w:tcPr>
            <w:tcW w:w="1080" w:type="dxa"/>
          </w:tcPr>
          <w:p w14:paraId="26548267" w14:textId="5484922D" w:rsidR="00F10640" w:rsidRPr="008778C0" w:rsidRDefault="00547FFD" w:rsidP="00F25645">
            <w:pPr>
              <w:pStyle w:val="TableParagraph"/>
              <w:spacing w:before="17" w:line="261" w:lineRule="auto"/>
              <w:ind w:left="5" w:right="401"/>
              <w:rPr>
                <w:sz w:val="20"/>
                <w:szCs w:val="20"/>
              </w:rPr>
            </w:pPr>
            <w:r>
              <w:rPr>
                <w:spacing w:val="-2"/>
                <w:sz w:val="20"/>
                <w:szCs w:val="20"/>
              </w:rPr>
              <w:t>FSL</w:t>
            </w:r>
          </w:p>
        </w:tc>
        <w:tc>
          <w:tcPr>
            <w:tcW w:w="1349" w:type="dxa"/>
          </w:tcPr>
          <w:p w14:paraId="131B7C38" w14:textId="1BAD2B2E" w:rsidR="00F10640" w:rsidRPr="008778C0" w:rsidRDefault="00547FFD" w:rsidP="00F25645">
            <w:pPr>
              <w:pStyle w:val="TableParagraph"/>
              <w:ind w:left="5"/>
              <w:rPr>
                <w:sz w:val="20"/>
                <w:szCs w:val="20"/>
              </w:rPr>
            </w:pPr>
            <w:r>
              <w:rPr>
                <w:spacing w:val="-5"/>
                <w:sz w:val="20"/>
                <w:szCs w:val="20"/>
              </w:rPr>
              <w:t>SAA</w:t>
            </w:r>
          </w:p>
        </w:tc>
        <w:tc>
          <w:tcPr>
            <w:tcW w:w="2700" w:type="dxa"/>
          </w:tcPr>
          <w:p w14:paraId="207918CF" w14:textId="5C458D51" w:rsidR="00F10640" w:rsidRPr="008778C0" w:rsidRDefault="0099677F" w:rsidP="00F25645">
            <w:pPr>
              <w:pStyle w:val="TableParagraph"/>
              <w:spacing w:line="259" w:lineRule="auto"/>
              <w:ind w:left="4"/>
              <w:rPr>
                <w:sz w:val="20"/>
                <w:szCs w:val="20"/>
              </w:rPr>
            </w:pPr>
            <w:r w:rsidRPr="0099677F">
              <w:rPr>
                <w:sz w:val="20"/>
                <w:szCs w:val="20"/>
              </w:rPr>
              <w:t>10/11/23 - To educate and make students aware of the effects of alcohol and drug use. How to recognize and prevent</w:t>
            </w:r>
            <w:r w:rsidR="00B73077">
              <w:rPr>
                <w:sz w:val="20"/>
                <w:szCs w:val="20"/>
              </w:rPr>
              <w:t xml:space="preserve"> dangerous incidents of drug and alcohol use.</w:t>
            </w:r>
          </w:p>
        </w:tc>
        <w:tc>
          <w:tcPr>
            <w:tcW w:w="1171" w:type="dxa"/>
          </w:tcPr>
          <w:p w14:paraId="60B973F8" w14:textId="2A48C82E" w:rsidR="00F10640" w:rsidRPr="008778C0" w:rsidRDefault="0099677F" w:rsidP="00F25645">
            <w:pPr>
              <w:pStyle w:val="TableParagraph"/>
              <w:spacing w:line="259" w:lineRule="auto"/>
              <w:ind w:left="108" w:right="263"/>
              <w:rPr>
                <w:sz w:val="20"/>
                <w:szCs w:val="20"/>
              </w:rPr>
            </w:pPr>
            <w:r>
              <w:rPr>
                <w:spacing w:val="-6"/>
                <w:sz w:val="20"/>
                <w:szCs w:val="20"/>
              </w:rPr>
              <w:t>Bi-Annual</w:t>
            </w:r>
          </w:p>
        </w:tc>
        <w:tc>
          <w:tcPr>
            <w:tcW w:w="1529" w:type="dxa"/>
          </w:tcPr>
          <w:p w14:paraId="45A2E8D4" w14:textId="77777777" w:rsidR="00F10640" w:rsidRPr="008778C0" w:rsidRDefault="00F10640" w:rsidP="00F25645">
            <w:pPr>
              <w:pStyle w:val="TableParagraph"/>
              <w:spacing w:line="256" w:lineRule="auto"/>
              <w:ind w:left="105" w:right="179"/>
              <w:rPr>
                <w:sz w:val="20"/>
                <w:szCs w:val="20"/>
              </w:rPr>
            </w:pPr>
            <w:r w:rsidRPr="008778C0">
              <w:rPr>
                <w:sz w:val="20"/>
                <w:szCs w:val="20"/>
              </w:rPr>
              <w:t>Students</w:t>
            </w:r>
          </w:p>
        </w:tc>
        <w:tc>
          <w:tcPr>
            <w:tcW w:w="1529" w:type="dxa"/>
          </w:tcPr>
          <w:p w14:paraId="15CAF0E6" w14:textId="77777777" w:rsidR="00F10640" w:rsidRPr="008778C0" w:rsidRDefault="00F10640" w:rsidP="00F25645">
            <w:pPr>
              <w:pStyle w:val="TableParagraph"/>
              <w:spacing w:line="256" w:lineRule="auto"/>
              <w:ind w:left="105" w:right="179"/>
              <w:rPr>
                <w:sz w:val="20"/>
                <w:szCs w:val="20"/>
              </w:rPr>
            </w:pPr>
            <w:r w:rsidRPr="008778C0">
              <w:rPr>
                <w:sz w:val="20"/>
                <w:szCs w:val="20"/>
              </w:rPr>
              <w:t>Y</w:t>
            </w:r>
          </w:p>
          <w:p w14:paraId="25885FE7" w14:textId="77777777" w:rsidR="00F10640" w:rsidRPr="008778C0" w:rsidRDefault="00F10640" w:rsidP="00F25645">
            <w:pPr>
              <w:pStyle w:val="TableParagraph"/>
              <w:spacing w:line="256" w:lineRule="auto"/>
              <w:ind w:left="105" w:right="179"/>
              <w:rPr>
                <w:sz w:val="20"/>
                <w:szCs w:val="20"/>
              </w:rPr>
            </w:pPr>
          </w:p>
        </w:tc>
      </w:tr>
      <w:tr w:rsidR="00F10640" w14:paraId="035C4300" w14:textId="77777777" w:rsidTr="00F25645">
        <w:trPr>
          <w:trHeight w:val="1401"/>
        </w:trPr>
        <w:tc>
          <w:tcPr>
            <w:tcW w:w="1526" w:type="dxa"/>
          </w:tcPr>
          <w:p w14:paraId="0BF1D10D" w14:textId="26DEC4C6" w:rsidR="00F10640" w:rsidRPr="008778C0" w:rsidRDefault="00501D6A" w:rsidP="00F25645">
            <w:pPr>
              <w:pStyle w:val="TableParagraph"/>
              <w:spacing w:line="229" w:lineRule="exact"/>
              <w:ind w:left="107"/>
              <w:rPr>
                <w:sz w:val="20"/>
                <w:szCs w:val="20"/>
              </w:rPr>
            </w:pPr>
            <w:r>
              <w:rPr>
                <w:sz w:val="20"/>
                <w:szCs w:val="20"/>
              </w:rPr>
              <w:t>Alcohol Awareness (Make-Up)</w:t>
            </w:r>
          </w:p>
        </w:tc>
        <w:tc>
          <w:tcPr>
            <w:tcW w:w="1080" w:type="dxa"/>
          </w:tcPr>
          <w:p w14:paraId="56EDA016" w14:textId="09750FAD" w:rsidR="00F10640" w:rsidRPr="008778C0" w:rsidRDefault="00501D6A" w:rsidP="00F25645">
            <w:pPr>
              <w:pStyle w:val="TableParagraph"/>
              <w:spacing w:before="17" w:line="261" w:lineRule="auto"/>
              <w:ind w:left="5" w:right="401"/>
              <w:rPr>
                <w:spacing w:val="-2"/>
                <w:sz w:val="20"/>
                <w:szCs w:val="20"/>
              </w:rPr>
            </w:pPr>
            <w:r>
              <w:rPr>
                <w:spacing w:val="-2"/>
                <w:sz w:val="20"/>
                <w:szCs w:val="20"/>
              </w:rPr>
              <w:t>FSL</w:t>
            </w:r>
          </w:p>
        </w:tc>
        <w:tc>
          <w:tcPr>
            <w:tcW w:w="1349" w:type="dxa"/>
          </w:tcPr>
          <w:p w14:paraId="752346F4" w14:textId="78918EBA" w:rsidR="00F10640" w:rsidRPr="008778C0" w:rsidRDefault="00501D6A" w:rsidP="00F25645">
            <w:pPr>
              <w:pStyle w:val="TableParagraph"/>
              <w:ind w:left="5"/>
              <w:rPr>
                <w:spacing w:val="-5"/>
                <w:sz w:val="20"/>
                <w:szCs w:val="20"/>
              </w:rPr>
            </w:pPr>
            <w:r>
              <w:rPr>
                <w:spacing w:val="-5"/>
                <w:sz w:val="20"/>
                <w:szCs w:val="20"/>
              </w:rPr>
              <w:t>SAA</w:t>
            </w:r>
          </w:p>
        </w:tc>
        <w:tc>
          <w:tcPr>
            <w:tcW w:w="2700" w:type="dxa"/>
          </w:tcPr>
          <w:p w14:paraId="6565EC1C" w14:textId="2D0B698A" w:rsidR="00F10640" w:rsidRPr="008778C0" w:rsidRDefault="00051221" w:rsidP="00F25645">
            <w:pPr>
              <w:rPr>
                <w:sz w:val="20"/>
                <w:szCs w:val="20"/>
              </w:rPr>
            </w:pPr>
            <w:r w:rsidRPr="00051221">
              <w:rPr>
                <w:sz w:val="20"/>
                <w:szCs w:val="20"/>
              </w:rPr>
              <w:t>12/5/23 - For those not able to attend the first session.</w:t>
            </w:r>
          </w:p>
        </w:tc>
        <w:tc>
          <w:tcPr>
            <w:tcW w:w="1171" w:type="dxa"/>
          </w:tcPr>
          <w:p w14:paraId="121FD68D" w14:textId="717A79F1" w:rsidR="00F10640" w:rsidRPr="008778C0" w:rsidRDefault="00051221" w:rsidP="00F25645">
            <w:pPr>
              <w:pStyle w:val="TableParagraph"/>
              <w:spacing w:line="259" w:lineRule="auto"/>
              <w:ind w:left="108" w:right="263"/>
              <w:rPr>
                <w:spacing w:val="-6"/>
                <w:sz w:val="20"/>
                <w:szCs w:val="20"/>
              </w:rPr>
            </w:pPr>
            <w:r>
              <w:rPr>
                <w:spacing w:val="-6"/>
                <w:sz w:val="20"/>
                <w:szCs w:val="20"/>
              </w:rPr>
              <w:t>Bi- A</w:t>
            </w:r>
            <w:r w:rsidR="00B47836">
              <w:rPr>
                <w:spacing w:val="-6"/>
                <w:sz w:val="20"/>
                <w:szCs w:val="20"/>
              </w:rPr>
              <w:t>nnual</w:t>
            </w:r>
          </w:p>
        </w:tc>
        <w:tc>
          <w:tcPr>
            <w:tcW w:w="1529" w:type="dxa"/>
          </w:tcPr>
          <w:p w14:paraId="6A7693AC" w14:textId="77777777" w:rsidR="00F10640" w:rsidRPr="008778C0" w:rsidRDefault="00F10640" w:rsidP="00F25645">
            <w:pPr>
              <w:pStyle w:val="TableParagraph"/>
              <w:spacing w:line="256" w:lineRule="auto"/>
              <w:ind w:left="105" w:right="179"/>
              <w:rPr>
                <w:sz w:val="20"/>
                <w:szCs w:val="20"/>
              </w:rPr>
            </w:pPr>
            <w:r w:rsidRPr="008778C0">
              <w:rPr>
                <w:sz w:val="20"/>
                <w:szCs w:val="20"/>
              </w:rPr>
              <w:t>Students</w:t>
            </w:r>
          </w:p>
        </w:tc>
        <w:tc>
          <w:tcPr>
            <w:tcW w:w="1529" w:type="dxa"/>
          </w:tcPr>
          <w:p w14:paraId="620C0D04" w14:textId="0FD91E5E" w:rsidR="00F10640" w:rsidRPr="008778C0" w:rsidRDefault="00B47836" w:rsidP="00F25645">
            <w:pPr>
              <w:pStyle w:val="TableParagraph"/>
              <w:spacing w:line="256" w:lineRule="auto"/>
              <w:ind w:left="105" w:right="179"/>
              <w:rPr>
                <w:sz w:val="20"/>
                <w:szCs w:val="20"/>
              </w:rPr>
            </w:pPr>
            <w:r>
              <w:rPr>
                <w:sz w:val="20"/>
                <w:szCs w:val="20"/>
              </w:rPr>
              <w:t>Y</w:t>
            </w:r>
          </w:p>
        </w:tc>
      </w:tr>
      <w:tr w:rsidR="00F10640" w14:paraId="2168EFCD" w14:textId="77777777" w:rsidTr="00F25645">
        <w:trPr>
          <w:trHeight w:val="1401"/>
        </w:trPr>
        <w:tc>
          <w:tcPr>
            <w:tcW w:w="1526" w:type="dxa"/>
          </w:tcPr>
          <w:p w14:paraId="058303BC" w14:textId="41CA388A" w:rsidR="00F10640" w:rsidRPr="008778C0" w:rsidRDefault="00B47836" w:rsidP="00F25645">
            <w:pPr>
              <w:pStyle w:val="TableParagraph"/>
              <w:spacing w:line="229" w:lineRule="exact"/>
              <w:ind w:left="107"/>
              <w:rPr>
                <w:sz w:val="20"/>
                <w:szCs w:val="20"/>
              </w:rPr>
            </w:pPr>
            <w:r>
              <w:rPr>
                <w:sz w:val="20"/>
                <w:szCs w:val="20"/>
              </w:rPr>
              <w:lastRenderedPageBreak/>
              <w:t>FSL Spring Resource Fair</w:t>
            </w:r>
          </w:p>
        </w:tc>
        <w:tc>
          <w:tcPr>
            <w:tcW w:w="1080" w:type="dxa"/>
          </w:tcPr>
          <w:p w14:paraId="0E3307A3" w14:textId="1DE633F6" w:rsidR="00F10640" w:rsidRPr="008778C0" w:rsidRDefault="00857677" w:rsidP="00F25645">
            <w:pPr>
              <w:pStyle w:val="TableParagraph"/>
              <w:spacing w:before="17" w:line="261" w:lineRule="auto"/>
              <w:ind w:left="5" w:right="401"/>
              <w:rPr>
                <w:spacing w:val="-2"/>
                <w:sz w:val="20"/>
                <w:szCs w:val="20"/>
              </w:rPr>
            </w:pPr>
            <w:r>
              <w:rPr>
                <w:spacing w:val="-2"/>
                <w:sz w:val="20"/>
                <w:szCs w:val="20"/>
              </w:rPr>
              <w:t>FSL</w:t>
            </w:r>
          </w:p>
        </w:tc>
        <w:tc>
          <w:tcPr>
            <w:tcW w:w="1349" w:type="dxa"/>
          </w:tcPr>
          <w:p w14:paraId="56B89E81" w14:textId="77777777" w:rsidR="00F10640" w:rsidRPr="008778C0" w:rsidRDefault="00F10640" w:rsidP="00F25645">
            <w:pPr>
              <w:pStyle w:val="TableParagraph"/>
              <w:ind w:left="5"/>
              <w:rPr>
                <w:spacing w:val="-5"/>
                <w:sz w:val="20"/>
                <w:szCs w:val="20"/>
              </w:rPr>
            </w:pPr>
            <w:r w:rsidRPr="008778C0">
              <w:rPr>
                <w:spacing w:val="-5"/>
                <w:sz w:val="20"/>
                <w:szCs w:val="20"/>
              </w:rPr>
              <w:t>SAA</w:t>
            </w:r>
          </w:p>
        </w:tc>
        <w:tc>
          <w:tcPr>
            <w:tcW w:w="2700" w:type="dxa"/>
          </w:tcPr>
          <w:p w14:paraId="03A58DBD" w14:textId="5D34B123" w:rsidR="00F10640" w:rsidRPr="008778C0" w:rsidRDefault="00771292" w:rsidP="00F25645">
            <w:pPr>
              <w:rPr>
                <w:sz w:val="20"/>
                <w:szCs w:val="20"/>
              </w:rPr>
            </w:pPr>
            <w:r w:rsidRPr="00857677">
              <w:rPr>
                <w:sz w:val="20"/>
                <w:szCs w:val="20"/>
              </w:rPr>
              <w:t>4/4/23, 4/13/24, 4/27/23 - FSL hosted a resource fair in collaboration with campus partners to provide information to the FSL community regarding campus services and programs.</w:t>
            </w:r>
          </w:p>
        </w:tc>
        <w:tc>
          <w:tcPr>
            <w:tcW w:w="1171" w:type="dxa"/>
          </w:tcPr>
          <w:p w14:paraId="013B3B18" w14:textId="77777777" w:rsidR="00F10640" w:rsidRPr="008778C0" w:rsidRDefault="00F10640" w:rsidP="00F25645">
            <w:pPr>
              <w:pStyle w:val="TableParagraph"/>
              <w:spacing w:line="259" w:lineRule="auto"/>
              <w:ind w:left="108" w:right="263"/>
              <w:rPr>
                <w:spacing w:val="-6"/>
                <w:sz w:val="20"/>
                <w:szCs w:val="20"/>
              </w:rPr>
            </w:pPr>
            <w:r w:rsidRPr="008778C0">
              <w:rPr>
                <w:spacing w:val="-6"/>
                <w:sz w:val="20"/>
                <w:szCs w:val="20"/>
              </w:rPr>
              <w:t>By Request</w:t>
            </w:r>
          </w:p>
        </w:tc>
        <w:tc>
          <w:tcPr>
            <w:tcW w:w="1529" w:type="dxa"/>
          </w:tcPr>
          <w:p w14:paraId="5856BA5E" w14:textId="77777777" w:rsidR="00F10640" w:rsidRPr="008778C0" w:rsidRDefault="00F10640" w:rsidP="00F25645">
            <w:pPr>
              <w:pStyle w:val="TableParagraph"/>
              <w:spacing w:line="256" w:lineRule="auto"/>
              <w:ind w:left="105" w:right="179"/>
              <w:rPr>
                <w:sz w:val="20"/>
                <w:szCs w:val="20"/>
              </w:rPr>
            </w:pPr>
            <w:r w:rsidRPr="008778C0">
              <w:rPr>
                <w:sz w:val="20"/>
                <w:szCs w:val="20"/>
              </w:rPr>
              <w:t>Students</w:t>
            </w:r>
          </w:p>
        </w:tc>
        <w:tc>
          <w:tcPr>
            <w:tcW w:w="1529" w:type="dxa"/>
          </w:tcPr>
          <w:p w14:paraId="1238A043" w14:textId="297CFCAB" w:rsidR="00F10640" w:rsidRPr="008778C0" w:rsidRDefault="00B47836" w:rsidP="00F25645">
            <w:pPr>
              <w:pStyle w:val="TableParagraph"/>
              <w:spacing w:line="256" w:lineRule="auto"/>
              <w:ind w:left="105" w:right="179"/>
              <w:rPr>
                <w:sz w:val="20"/>
                <w:szCs w:val="20"/>
              </w:rPr>
            </w:pPr>
            <w:r>
              <w:rPr>
                <w:sz w:val="20"/>
                <w:szCs w:val="20"/>
              </w:rPr>
              <w:t>N</w:t>
            </w:r>
          </w:p>
        </w:tc>
      </w:tr>
      <w:bookmarkEnd w:id="37"/>
    </w:tbl>
    <w:p w14:paraId="5B5832AB" w14:textId="77777777" w:rsidR="000677FF" w:rsidRDefault="000677FF" w:rsidP="009B6F3E">
      <w:pPr>
        <w:ind w:firstLine="720"/>
        <w:rPr>
          <w:sz w:val="24"/>
        </w:rPr>
      </w:pPr>
    </w:p>
    <w:p w14:paraId="41E387A2" w14:textId="77777777" w:rsidR="009B40AC" w:rsidRDefault="009B40AC">
      <w:pPr>
        <w:spacing w:before="11"/>
        <w:rPr>
          <w:sz w:val="15"/>
        </w:rPr>
      </w:pPr>
    </w:p>
    <w:p w14:paraId="2EC7B1EE" w14:textId="77777777" w:rsidR="009B40AC" w:rsidRDefault="009B40AC">
      <w:pPr>
        <w:pStyle w:val="TableParagraph"/>
        <w:spacing w:line="261" w:lineRule="auto"/>
        <w:rPr>
          <w:sz w:val="20"/>
        </w:rPr>
      </w:pPr>
    </w:p>
    <w:p w14:paraId="4961710D" w14:textId="0DD9A5AA" w:rsidR="006661D7" w:rsidRPr="006F349A" w:rsidRDefault="006661D7" w:rsidP="006661D7">
      <w:pPr>
        <w:ind w:firstLine="720"/>
        <w:rPr>
          <w:b/>
          <w:bCs/>
          <w:spacing w:val="-2"/>
          <w:sz w:val="24"/>
          <w:u w:val="single"/>
        </w:rPr>
      </w:pPr>
      <w:bookmarkStart w:id="38" w:name="_Hlk197412829"/>
      <w:r>
        <w:rPr>
          <w:b/>
          <w:bCs/>
          <w:sz w:val="24"/>
          <w:u w:val="single"/>
        </w:rPr>
        <w:t>Associated Students, Inc. (ASI)</w:t>
      </w:r>
    </w:p>
    <w:p w14:paraId="3A3ACB53" w14:textId="77777777" w:rsidR="006661D7" w:rsidRDefault="006661D7" w:rsidP="006661D7">
      <w:pPr>
        <w:ind w:firstLine="720"/>
        <w:rPr>
          <w:spacing w:val="-2"/>
          <w:sz w:val="24"/>
          <w:u w:val="single"/>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080"/>
        <w:gridCol w:w="1349"/>
        <w:gridCol w:w="2700"/>
        <w:gridCol w:w="1171"/>
        <w:gridCol w:w="1529"/>
        <w:gridCol w:w="1529"/>
      </w:tblGrid>
      <w:tr w:rsidR="006661D7" w14:paraId="012B0DF8" w14:textId="77777777" w:rsidTr="00F25645">
        <w:trPr>
          <w:trHeight w:val="657"/>
        </w:trPr>
        <w:tc>
          <w:tcPr>
            <w:tcW w:w="1526" w:type="dxa"/>
            <w:shd w:val="clear" w:color="auto" w:fill="FCE9D9"/>
          </w:tcPr>
          <w:p w14:paraId="7C97138E" w14:textId="77777777" w:rsidR="006661D7" w:rsidRDefault="006661D7" w:rsidP="00F25645">
            <w:pPr>
              <w:pStyle w:val="TableParagraph"/>
              <w:ind w:left="107"/>
              <w:rPr>
                <w:b/>
                <w:sz w:val="20"/>
              </w:rPr>
            </w:pPr>
            <w:r>
              <w:rPr>
                <w:b/>
                <w:sz w:val="20"/>
              </w:rPr>
              <w:t>Program</w:t>
            </w:r>
            <w:r>
              <w:rPr>
                <w:b/>
                <w:spacing w:val="-6"/>
                <w:sz w:val="20"/>
              </w:rPr>
              <w:t xml:space="preserve"> </w:t>
            </w:r>
            <w:r>
              <w:rPr>
                <w:b/>
                <w:spacing w:val="-2"/>
                <w:sz w:val="20"/>
              </w:rPr>
              <w:t>Title</w:t>
            </w:r>
          </w:p>
        </w:tc>
        <w:tc>
          <w:tcPr>
            <w:tcW w:w="1080" w:type="dxa"/>
            <w:shd w:val="clear" w:color="auto" w:fill="FCE9D9"/>
          </w:tcPr>
          <w:p w14:paraId="4AD617B6" w14:textId="77777777" w:rsidR="006661D7" w:rsidRDefault="006661D7" w:rsidP="00F25645">
            <w:pPr>
              <w:pStyle w:val="TableParagraph"/>
              <w:spacing w:line="261" w:lineRule="auto"/>
              <w:ind w:left="5"/>
              <w:rPr>
                <w:b/>
                <w:sz w:val="20"/>
              </w:rPr>
            </w:pPr>
            <w:r>
              <w:rPr>
                <w:b/>
                <w:spacing w:val="-2"/>
                <w:sz w:val="20"/>
              </w:rPr>
              <w:t xml:space="preserve">Responsible </w:t>
            </w:r>
            <w:r>
              <w:rPr>
                <w:b/>
                <w:spacing w:val="-4"/>
                <w:sz w:val="20"/>
              </w:rPr>
              <w:t>Dept</w:t>
            </w:r>
          </w:p>
        </w:tc>
        <w:tc>
          <w:tcPr>
            <w:tcW w:w="1349" w:type="dxa"/>
            <w:shd w:val="clear" w:color="auto" w:fill="FCE9D9"/>
          </w:tcPr>
          <w:p w14:paraId="125874F7" w14:textId="77777777" w:rsidR="006661D7" w:rsidRDefault="006661D7" w:rsidP="00F25645">
            <w:pPr>
              <w:pStyle w:val="TableParagraph"/>
              <w:spacing w:line="261" w:lineRule="auto"/>
              <w:ind w:left="5"/>
              <w:rPr>
                <w:b/>
                <w:sz w:val="20"/>
              </w:rPr>
            </w:pPr>
            <w:r>
              <w:rPr>
                <w:b/>
                <w:sz w:val="20"/>
              </w:rPr>
              <w:t>Program</w:t>
            </w:r>
            <w:r>
              <w:rPr>
                <w:b/>
                <w:spacing w:val="-13"/>
                <w:sz w:val="20"/>
              </w:rPr>
              <w:t xml:space="preserve"> </w:t>
            </w:r>
            <w:r>
              <w:rPr>
                <w:b/>
                <w:sz w:val="20"/>
              </w:rPr>
              <w:t>Type (CP,</w:t>
            </w:r>
            <w:r>
              <w:rPr>
                <w:b/>
                <w:spacing w:val="-3"/>
                <w:sz w:val="20"/>
              </w:rPr>
              <w:t xml:space="preserve"> </w:t>
            </w:r>
            <w:r>
              <w:rPr>
                <w:b/>
                <w:sz w:val="20"/>
              </w:rPr>
              <w:t>SA,</w:t>
            </w:r>
            <w:r>
              <w:rPr>
                <w:b/>
                <w:spacing w:val="-3"/>
                <w:sz w:val="20"/>
              </w:rPr>
              <w:t xml:space="preserve"> </w:t>
            </w:r>
            <w:r>
              <w:rPr>
                <w:b/>
                <w:spacing w:val="-4"/>
                <w:sz w:val="20"/>
              </w:rPr>
              <w:t>SAA)</w:t>
            </w:r>
          </w:p>
        </w:tc>
        <w:tc>
          <w:tcPr>
            <w:tcW w:w="2700" w:type="dxa"/>
            <w:shd w:val="clear" w:color="auto" w:fill="FCE9D9"/>
          </w:tcPr>
          <w:p w14:paraId="668BE505" w14:textId="77777777" w:rsidR="006661D7" w:rsidRDefault="006661D7" w:rsidP="00F25645">
            <w:pPr>
              <w:pStyle w:val="TableParagraph"/>
              <w:ind w:left="4"/>
              <w:rPr>
                <w:b/>
                <w:sz w:val="20"/>
              </w:rPr>
            </w:pPr>
            <w:r>
              <w:rPr>
                <w:b/>
                <w:spacing w:val="-2"/>
                <w:sz w:val="20"/>
              </w:rPr>
              <w:t>Description</w:t>
            </w:r>
          </w:p>
        </w:tc>
        <w:tc>
          <w:tcPr>
            <w:tcW w:w="1171" w:type="dxa"/>
            <w:shd w:val="clear" w:color="auto" w:fill="FCE9D9"/>
          </w:tcPr>
          <w:p w14:paraId="1FDDE0FD" w14:textId="77777777" w:rsidR="006661D7" w:rsidRDefault="006661D7" w:rsidP="00F25645">
            <w:pPr>
              <w:pStyle w:val="TableParagraph"/>
              <w:ind w:right="34"/>
              <w:jc w:val="center"/>
              <w:rPr>
                <w:b/>
                <w:sz w:val="20"/>
              </w:rPr>
            </w:pPr>
            <w:r>
              <w:rPr>
                <w:b/>
                <w:spacing w:val="-2"/>
                <w:sz w:val="20"/>
              </w:rPr>
              <w:t>Frequency</w:t>
            </w:r>
          </w:p>
        </w:tc>
        <w:tc>
          <w:tcPr>
            <w:tcW w:w="1529" w:type="dxa"/>
            <w:shd w:val="clear" w:color="auto" w:fill="FCE9D9"/>
          </w:tcPr>
          <w:p w14:paraId="1E0CFA2B" w14:textId="77777777" w:rsidR="006661D7" w:rsidRDefault="006661D7" w:rsidP="00F25645">
            <w:pPr>
              <w:pStyle w:val="TableParagraph"/>
              <w:spacing w:line="261" w:lineRule="auto"/>
              <w:ind w:left="105" w:right="610"/>
              <w:rPr>
                <w:b/>
                <w:sz w:val="20"/>
              </w:rPr>
            </w:pPr>
            <w:r>
              <w:rPr>
                <w:b/>
                <w:spacing w:val="-2"/>
                <w:sz w:val="20"/>
              </w:rPr>
              <w:t>Target Audience</w:t>
            </w:r>
          </w:p>
        </w:tc>
        <w:tc>
          <w:tcPr>
            <w:tcW w:w="1529" w:type="dxa"/>
            <w:shd w:val="clear" w:color="auto" w:fill="FCE9D9"/>
          </w:tcPr>
          <w:p w14:paraId="72E5F632" w14:textId="77777777" w:rsidR="006661D7" w:rsidRDefault="006661D7" w:rsidP="00F25645">
            <w:pPr>
              <w:pStyle w:val="TableParagraph"/>
              <w:spacing w:line="261" w:lineRule="auto"/>
              <w:ind w:left="105" w:right="610"/>
              <w:jc w:val="center"/>
              <w:rPr>
                <w:b/>
                <w:spacing w:val="-2"/>
                <w:sz w:val="20"/>
              </w:rPr>
            </w:pPr>
            <w:r>
              <w:rPr>
                <w:b/>
                <w:spacing w:val="-2"/>
                <w:sz w:val="20"/>
              </w:rPr>
              <w:t>Evidence Based?</w:t>
            </w:r>
          </w:p>
          <w:p w14:paraId="7B22CD4D" w14:textId="77777777" w:rsidR="006661D7" w:rsidRDefault="006661D7" w:rsidP="00F25645">
            <w:pPr>
              <w:pStyle w:val="TableParagraph"/>
              <w:spacing w:line="261" w:lineRule="auto"/>
              <w:ind w:left="105" w:right="610"/>
              <w:jc w:val="center"/>
              <w:rPr>
                <w:b/>
                <w:spacing w:val="-2"/>
                <w:sz w:val="20"/>
              </w:rPr>
            </w:pPr>
            <w:r>
              <w:rPr>
                <w:b/>
                <w:spacing w:val="-2"/>
                <w:sz w:val="20"/>
              </w:rPr>
              <w:t>(Y/N)</w:t>
            </w:r>
          </w:p>
        </w:tc>
      </w:tr>
      <w:tr w:rsidR="006661D7" w14:paraId="2F6DCA6E" w14:textId="77777777" w:rsidTr="00F25645">
        <w:trPr>
          <w:trHeight w:val="1401"/>
        </w:trPr>
        <w:tc>
          <w:tcPr>
            <w:tcW w:w="1526" w:type="dxa"/>
          </w:tcPr>
          <w:p w14:paraId="6BC39478" w14:textId="74A90587" w:rsidR="006661D7" w:rsidRPr="008778C0" w:rsidRDefault="006661D7" w:rsidP="00F25645">
            <w:pPr>
              <w:pStyle w:val="TableParagraph"/>
              <w:spacing w:line="229" w:lineRule="exact"/>
              <w:ind w:left="107"/>
              <w:rPr>
                <w:sz w:val="20"/>
                <w:szCs w:val="20"/>
              </w:rPr>
            </w:pPr>
            <w:r>
              <w:rPr>
                <w:sz w:val="20"/>
                <w:szCs w:val="20"/>
              </w:rPr>
              <w:t>Mental Health First Aid</w:t>
            </w:r>
          </w:p>
        </w:tc>
        <w:tc>
          <w:tcPr>
            <w:tcW w:w="1080" w:type="dxa"/>
          </w:tcPr>
          <w:p w14:paraId="4923B455" w14:textId="403B78CF" w:rsidR="006661D7" w:rsidRPr="008778C0" w:rsidRDefault="006661D7" w:rsidP="00F25645">
            <w:pPr>
              <w:pStyle w:val="TableParagraph"/>
              <w:spacing w:before="17" w:line="261" w:lineRule="auto"/>
              <w:ind w:left="5" w:right="401"/>
              <w:rPr>
                <w:sz w:val="20"/>
                <w:szCs w:val="20"/>
              </w:rPr>
            </w:pPr>
            <w:r>
              <w:rPr>
                <w:spacing w:val="-2"/>
                <w:sz w:val="20"/>
                <w:szCs w:val="20"/>
              </w:rPr>
              <w:t>ASI</w:t>
            </w:r>
          </w:p>
        </w:tc>
        <w:tc>
          <w:tcPr>
            <w:tcW w:w="1349" w:type="dxa"/>
          </w:tcPr>
          <w:p w14:paraId="79CA061B" w14:textId="77777777" w:rsidR="006661D7" w:rsidRPr="008778C0" w:rsidRDefault="006661D7" w:rsidP="00F25645">
            <w:pPr>
              <w:pStyle w:val="TableParagraph"/>
              <w:ind w:left="5"/>
              <w:rPr>
                <w:sz w:val="20"/>
                <w:szCs w:val="20"/>
              </w:rPr>
            </w:pPr>
            <w:r>
              <w:rPr>
                <w:spacing w:val="-5"/>
                <w:sz w:val="20"/>
                <w:szCs w:val="20"/>
              </w:rPr>
              <w:t>SAA</w:t>
            </w:r>
          </w:p>
        </w:tc>
        <w:tc>
          <w:tcPr>
            <w:tcW w:w="2700" w:type="dxa"/>
          </w:tcPr>
          <w:p w14:paraId="565922DB" w14:textId="11D6D835" w:rsidR="006661D7" w:rsidRPr="008778C0" w:rsidRDefault="007A2F6B" w:rsidP="00F25645">
            <w:pPr>
              <w:pStyle w:val="TableParagraph"/>
              <w:spacing w:line="259" w:lineRule="auto"/>
              <w:ind w:left="4"/>
              <w:rPr>
                <w:sz w:val="20"/>
                <w:szCs w:val="20"/>
              </w:rPr>
            </w:pPr>
            <w:r w:rsidRPr="007A2F6B">
              <w:rPr>
                <w:sz w:val="20"/>
                <w:szCs w:val="20"/>
              </w:rPr>
              <w:t>Mental Health First Aid is a skills-based training course that teaches participants about mental health and substance-use issues. The course discusses the signs and symptoms of mental health concerns and substance abuse</w:t>
            </w:r>
            <w:r>
              <w:rPr>
                <w:sz w:val="20"/>
                <w:szCs w:val="20"/>
              </w:rPr>
              <w:t>.</w:t>
            </w:r>
          </w:p>
        </w:tc>
        <w:tc>
          <w:tcPr>
            <w:tcW w:w="1171" w:type="dxa"/>
          </w:tcPr>
          <w:p w14:paraId="349B1EE0" w14:textId="77777777" w:rsidR="006661D7" w:rsidRPr="008778C0" w:rsidRDefault="006661D7" w:rsidP="00F25645">
            <w:pPr>
              <w:pStyle w:val="TableParagraph"/>
              <w:spacing w:line="259" w:lineRule="auto"/>
              <w:ind w:left="108" w:right="263"/>
              <w:rPr>
                <w:sz w:val="20"/>
                <w:szCs w:val="20"/>
              </w:rPr>
            </w:pPr>
            <w:r>
              <w:rPr>
                <w:spacing w:val="-6"/>
                <w:sz w:val="20"/>
                <w:szCs w:val="20"/>
              </w:rPr>
              <w:t>Bi-Annual</w:t>
            </w:r>
          </w:p>
        </w:tc>
        <w:tc>
          <w:tcPr>
            <w:tcW w:w="1529" w:type="dxa"/>
          </w:tcPr>
          <w:p w14:paraId="3DFC3FC2" w14:textId="6CCDB8FC" w:rsidR="006661D7" w:rsidRPr="008778C0" w:rsidRDefault="006661D7" w:rsidP="00F25645">
            <w:pPr>
              <w:pStyle w:val="TableParagraph"/>
              <w:spacing w:line="256" w:lineRule="auto"/>
              <w:ind w:left="105" w:right="179"/>
              <w:rPr>
                <w:sz w:val="20"/>
                <w:szCs w:val="20"/>
              </w:rPr>
            </w:pPr>
            <w:r w:rsidRPr="008778C0">
              <w:rPr>
                <w:sz w:val="20"/>
                <w:szCs w:val="20"/>
              </w:rPr>
              <w:t>Students</w:t>
            </w:r>
            <w:r w:rsidR="007A2F6B">
              <w:rPr>
                <w:sz w:val="20"/>
                <w:szCs w:val="20"/>
              </w:rPr>
              <w:t>, employees</w:t>
            </w:r>
          </w:p>
        </w:tc>
        <w:tc>
          <w:tcPr>
            <w:tcW w:w="1529" w:type="dxa"/>
          </w:tcPr>
          <w:p w14:paraId="1126BACA" w14:textId="77777777" w:rsidR="006661D7" w:rsidRPr="008778C0" w:rsidRDefault="006661D7" w:rsidP="00F25645">
            <w:pPr>
              <w:pStyle w:val="TableParagraph"/>
              <w:spacing w:line="256" w:lineRule="auto"/>
              <w:ind w:left="105" w:right="179"/>
              <w:rPr>
                <w:sz w:val="20"/>
                <w:szCs w:val="20"/>
              </w:rPr>
            </w:pPr>
            <w:r w:rsidRPr="008778C0">
              <w:rPr>
                <w:sz w:val="20"/>
                <w:szCs w:val="20"/>
              </w:rPr>
              <w:t>Y</w:t>
            </w:r>
          </w:p>
          <w:p w14:paraId="15D88B89" w14:textId="77777777" w:rsidR="006661D7" w:rsidRPr="008778C0" w:rsidRDefault="006661D7" w:rsidP="00F25645">
            <w:pPr>
              <w:pStyle w:val="TableParagraph"/>
              <w:spacing w:line="256" w:lineRule="auto"/>
              <w:ind w:left="105" w:right="179"/>
              <w:rPr>
                <w:sz w:val="20"/>
                <w:szCs w:val="20"/>
              </w:rPr>
            </w:pPr>
          </w:p>
        </w:tc>
      </w:tr>
      <w:bookmarkEnd w:id="38"/>
    </w:tbl>
    <w:p w14:paraId="1642BAB9" w14:textId="77777777" w:rsidR="002804BC" w:rsidRDefault="002804BC" w:rsidP="002804BC">
      <w:pPr>
        <w:ind w:firstLine="720"/>
        <w:rPr>
          <w:b/>
          <w:bCs/>
          <w:sz w:val="24"/>
          <w:u w:val="single"/>
        </w:rPr>
      </w:pPr>
    </w:p>
    <w:p w14:paraId="7DF2498E" w14:textId="5A840864" w:rsidR="00193E64" w:rsidRPr="006F349A" w:rsidRDefault="00281DF7" w:rsidP="002804BC">
      <w:pPr>
        <w:ind w:firstLine="720"/>
        <w:rPr>
          <w:b/>
          <w:bCs/>
          <w:spacing w:val="-2"/>
          <w:sz w:val="24"/>
          <w:u w:val="single"/>
        </w:rPr>
      </w:pPr>
      <w:r>
        <w:rPr>
          <w:b/>
          <w:bCs/>
          <w:sz w:val="24"/>
          <w:u w:val="single"/>
        </w:rPr>
        <w:t>Bronco Leadership Center (BLC)</w:t>
      </w:r>
    </w:p>
    <w:p w14:paraId="52FCBEED" w14:textId="77777777" w:rsidR="00193E64" w:rsidRDefault="00193E64" w:rsidP="00193E64">
      <w:pPr>
        <w:ind w:firstLine="720"/>
        <w:rPr>
          <w:spacing w:val="-2"/>
          <w:sz w:val="24"/>
          <w:u w:val="single"/>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07"/>
        <w:gridCol w:w="1022"/>
        <w:gridCol w:w="2700"/>
        <w:gridCol w:w="1171"/>
        <w:gridCol w:w="1529"/>
        <w:gridCol w:w="1529"/>
      </w:tblGrid>
      <w:tr w:rsidR="00193E64" w14:paraId="72374AF3" w14:textId="77777777" w:rsidTr="0007409B">
        <w:trPr>
          <w:trHeight w:val="657"/>
        </w:trPr>
        <w:tc>
          <w:tcPr>
            <w:tcW w:w="1526" w:type="dxa"/>
            <w:shd w:val="clear" w:color="auto" w:fill="FCE9D9"/>
          </w:tcPr>
          <w:p w14:paraId="45356B21" w14:textId="77777777" w:rsidR="00193E64" w:rsidRDefault="00193E64" w:rsidP="00F25645">
            <w:pPr>
              <w:pStyle w:val="TableParagraph"/>
              <w:ind w:left="107"/>
              <w:rPr>
                <w:b/>
                <w:sz w:val="20"/>
              </w:rPr>
            </w:pPr>
            <w:r>
              <w:rPr>
                <w:b/>
                <w:sz w:val="20"/>
              </w:rPr>
              <w:t>Program</w:t>
            </w:r>
            <w:r>
              <w:rPr>
                <w:b/>
                <w:spacing w:val="-6"/>
                <w:sz w:val="20"/>
              </w:rPr>
              <w:t xml:space="preserve"> </w:t>
            </w:r>
            <w:r>
              <w:rPr>
                <w:b/>
                <w:spacing w:val="-2"/>
                <w:sz w:val="20"/>
              </w:rPr>
              <w:t>Title</w:t>
            </w:r>
          </w:p>
        </w:tc>
        <w:tc>
          <w:tcPr>
            <w:tcW w:w="1407" w:type="dxa"/>
            <w:shd w:val="clear" w:color="auto" w:fill="FCE9D9"/>
          </w:tcPr>
          <w:p w14:paraId="2D5BB372" w14:textId="77777777" w:rsidR="00193E64" w:rsidRDefault="00193E64" w:rsidP="00F25645">
            <w:pPr>
              <w:pStyle w:val="TableParagraph"/>
              <w:spacing w:line="261" w:lineRule="auto"/>
              <w:ind w:left="5"/>
              <w:rPr>
                <w:b/>
                <w:sz w:val="20"/>
              </w:rPr>
            </w:pPr>
            <w:r>
              <w:rPr>
                <w:b/>
                <w:spacing w:val="-2"/>
                <w:sz w:val="20"/>
              </w:rPr>
              <w:t xml:space="preserve">Responsible </w:t>
            </w:r>
            <w:r>
              <w:rPr>
                <w:b/>
                <w:spacing w:val="-4"/>
                <w:sz w:val="20"/>
              </w:rPr>
              <w:t>Dept</w:t>
            </w:r>
          </w:p>
        </w:tc>
        <w:tc>
          <w:tcPr>
            <w:tcW w:w="1022" w:type="dxa"/>
            <w:shd w:val="clear" w:color="auto" w:fill="FCE9D9"/>
          </w:tcPr>
          <w:p w14:paraId="31FFE9D1" w14:textId="77777777" w:rsidR="00193E64" w:rsidRDefault="00193E64" w:rsidP="00F25645">
            <w:pPr>
              <w:pStyle w:val="TableParagraph"/>
              <w:spacing w:line="261" w:lineRule="auto"/>
              <w:ind w:left="5"/>
              <w:rPr>
                <w:b/>
                <w:sz w:val="20"/>
              </w:rPr>
            </w:pPr>
            <w:r>
              <w:rPr>
                <w:b/>
                <w:sz w:val="20"/>
              </w:rPr>
              <w:t>Program</w:t>
            </w:r>
            <w:r>
              <w:rPr>
                <w:b/>
                <w:spacing w:val="-13"/>
                <w:sz w:val="20"/>
              </w:rPr>
              <w:t xml:space="preserve"> </w:t>
            </w:r>
            <w:r>
              <w:rPr>
                <w:b/>
                <w:sz w:val="20"/>
              </w:rPr>
              <w:t>Type (CP,</w:t>
            </w:r>
            <w:r>
              <w:rPr>
                <w:b/>
                <w:spacing w:val="-3"/>
                <w:sz w:val="20"/>
              </w:rPr>
              <w:t xml:space="preserve"> </w:t>
            </w:r>
            <w:r>
              <w:rPr>
                <w:b/>
                <w:sz w:val="20"/>
              </w:rPr>
              <w:t>SA,</w:t>
            </w:r>
            <w:r>
              <w:rPr>
                <w:b/>
                <w:spacing w:val="-3"/>
                <w:sz w:val="20"/>
              </w:rPr>
              <w:t xml:space="preserve"> </w:t>
            </w:r>
            <w:r>
              <w:rPr>
                <w:b/>
                <w:spacing w:val="-4"/>
                <w:sz w:val="20"/>
              </w:rPr>
              <w:t>SAA)</w:t>
            </w:r>
          </w:p>
        </w:tc>
        <w:tc>
          <w:tcPr>
            <w:tcW w:w="2700" w:type="dxa"/>
            <w:shd w:val="clear" w:color="auto" w:fill="FCE9D9"/>
          </w:tcPr>
          <w:p w14:paraId="41B9C2C1" w14:textId="77777777" w:rsidR="00193E64" w:rsidRDefault="00193E64" w:rsidP="00F25645">
            <w:pPr>
              <w:pStyle w:val="TableParagraph"/>
              <w:ind w:left="4"/>
              <w:rPr>
                <w:b/>
                <w:sz w:val="20"/>
              </w:rPr>
            </w:pPr>
            <w:r>
              <w:rPr>
                <w:b/>
                <w:spacing w:val="-2"/>
                <w:sz w:val="20"/>
              </w:rPr>
              <w:t>Description</w:t>
            </w:r>
          </w:p>
        </w:tc>
        <w:tc>
          <w:tcPr>
            <w:tcW w:w="1171" w:type="dxa"/>
            <w:shd w:val="clear" w:color="auto" w:fill="FCE9D9"/>
          </w:tcPr>
          <w:p w14:paraId="0E713910" w14:textId="77777777" w:rsidR="00193E64" w:rsidRDefault="00193E64" w:rsidP="00F25645">
            <w:pPr>
              <w:pStyle w:val="TableParagraph"/>
              <w:ind w:right="34"/>
              <w:jc w:val="center"/>
              <w:rPr>
                <w:b/>
                <w:sz w:val="20"/>
              </w:rPr>
            </w:pPr>
            <w:r>
              <w:rPr>
                <w:b/>
                <w:spacing w:val="-2"/>
                <w:sz w:val="20"/>
              </w:rPr>
              <w:t>Frequency</w:t>
            </w:r>
          </w:p>
        </w:tc>
        <w:tc>
          <w:tcPr>
            <w:tcW w:w="1529" w:type="dxa"/>
            <w:shd w:val="clear" w:color="auto" w:fill="FCE9D9"/>
          </w:tcPr>
          <w:p w14:paraId="28A6D136" w14:textId="77777777" w:rsidR="00193E64" w:rsidRDefault="00193E64" w:rsidP="00F25645">
            <w:pPr>
              <w:pStyle w:val="TableParagraph"/>
              <w:spacing w:line="261" w:lineRule="auto"/>
              <w:ind w:left="105" w:right="610"/>
              <w:rPr>
                <w:b/>
                <w:sz w:val="20"/>
              </w:rPr>
            </w:pPr>
            <w:r>
              <w:rPr>
                <w:b/>
                <w:spacing w:val="-2"/>
                <w:sz w:val="20"/>
              </w:rPr>
              <w:t>Target Audience</w:t>
            </w:r>
          </w:p>
        </w:tc>
        <w:tc>
          <w:tcPr>
            <w:tcW w:w="1529" w:type="dxa"/>
            <w:shd w:val="clear" w:color="auto" w:fill="FCE9D9"/>
          </w:tcPr>
          <w:p w14:paraId="22B4D983" w14:textId="77777777" w:rsidR="00193E64" w:rsidRDefault="00193E64" w:rsidP="00F25645">
            <w:pPr>
              <w:pStyle w:val="TableParagraph"/>
              <w:spacing w:line="261" w:lineRule="auto"/>
              <w:ind w:left="105" w:right="610"/>
              <w:jc w:val="center"/>
              <w:rPr>
                <w:b/>
                <w:spacing w:val="-2"/>
                <w:sz w:val="20"/>
              </w:rPr>
            </w:pPr>
            <w:r>
              <w:rPr>
                <w:b/>
                <w:spacing w:val="-2"/>
                <w:sz w:val="20"/>
              </w:rPr>
              <w:t>Evidence Based?</w:t>
            </w:r>
          </w:p>
          <w:p w14:paraId="0F0948B7" w14:textId="77777777" w:rsidR="00193E64" w:rsidRDefault="00193E64" w:rsidP="00F25645">
            <w:pPr>
              <w:pStyle w:val="TableParagraph"/>
              <w:spacing w:line="261" w:lineRule="auto"/>
              <w:ind w:left="105" w:right="610"/>
              <w:jc w:val="center"/>
              <w:rPr>
                <w:b/>
                <w:spacing w:val="-2"/>
                <w:sz w:val="20"/>
              </w:rPr>
            </w:pPr>
            <w:r>
              <w:rPr>
                <w:b/>
                <w:spacing w:val="-2"/>
                <w:sz w:val="20"/>
              </w:rPr>
              <w:t>(Y/N)</w:t>
            </w:r>
          </w:p>
        </w:tc>
      </w:tr>
      <w:tr w:rsidR="00193E64" w14:paraId="12943C2C" w14:textId="77777777" w:rsidTr="0007409B">
        <w:trPr>
          <w:trHeight w:val="1401"/>
        </w:trPr>
        <w:tc>
          <w:tcPr>
            <w:tcW w:w="1526" w:type="dxa"/>
          </w:tcPr>
          <w:p w14:paraId="4E434E81" w14:textId="531B22C8" w:rsidR="00193E64" w:rsidRPr="008778C0" w:rsidRDefault="00281DF7" w:rsidP="00F25645">
            <w:pPr>
              <w:pStyle w:val="TableParagraph"/>
              <w:spacing w:line="229" w:lineRule="exact"/>
              <w:ind w:left="107"/>
              <w:rPr>
                <w:sz w:val="20"/>
                <w:szCs w:val="20"/>
              </w:rPr>
            </w:pPr>
            <w:r>
              <w:rPr>
                <w:sz w:val="20"/>
                <w:szCs w:val="20"/>
              </w:rPr>
              <w:t>Alcohol Awarenes</w:t>
            </w:r>
            <w:r w:rsidR="00C30161">
              <w:rPr>
                <w:sz w:val="20"/>
                <w:szCs w:val="20"/>
              </w:rPr>
              <w:t>s</w:t>
            </w:r>
          </w:p>
        </w:tc>
        <w:tc>
          <w:tcPr>
            <w:tcW w:w="1407" w:type="dxa"/>
          </w:tcPr>
          <w:p w14:paraId="07277904" w14:textId="25C008B7" w:rsidR="00193E64" w:rsidRPr="008778C0" w:rsidRDefault="00281DF7" w:rsidP="00F25645">
            <w:pPr>
              <w:pStyle w:val="TableParagraph"/>
              <w:spacing w:before="17" w:line="261" w:lineRule="auto"/>
              <w:ind w:left="5" w:right="401"/>
              <w:rPr>
                <w:sz w:val="20"/>
                <w:szCs w:val="20"/>
              </w:rPr>
            </w:pPr>
            <w:r>
              <w:rPr>
                <w:spacing w:val="-2"/>
                <w:sz w:val="20"/>
                <w:szCs w:val="20"/>
              </w:rPr>
              <w:t xml:space="preserve">FSL/Bronco </w:t>
            </w:r>
            <w:r w:rsidR="00C30161">
              <w:rPr>
                <w:spacing w:val="-2"/>
                <w:sz w:val="20"/>
                <w:szCs w:val="20"/>
              </w:rPr>
              <w:t>Wellness Center</w:t>
            </w:r>
          </w:p>
        </w:tc>
        <w:tc>
          <w:tcPr>
            <w:tcW w:w="1022" w:type="dxa"/>
          </w:tcPr>
          <w:p w14:paraId="105A533E" w14:textId="77777777" w:rsidR="00193E64" w:rsidRPr="008778C0" w:rsidRDefault="00193E64" w:rsidP="00F25645">
            <w:pPr>
              <w:pStyle w:val="TableParagraph"/>
              <w:ind w:left="5"/>
              <w:rPr>
                <w:sz w:val="20"/>
                <w:szCs w:val="20"/>
              </w:rPr>
            </w:pPr>
            <w:r>
              <w:rPr>
                <w:spacing w:val="-5"/>
                <w:sz w:val="20"/>
                <w:szCs w:val="20"/>
              </w:rPr>
              <w:t>SAA</w:t>
            </w:r>
          </w:p>
        </w:tc>
        <w:tc>
          <w:tcPr>
            <w:tcW w:w="2700" w:type="dxa"/>
          </w:tcPr>
          <w:p w14:paraId="74381B41" w14:textId="4C59E0E8" w:rsidR="00193E64" w:rsidRPr="001046FF" w:rsidRDefault="001046FF" w:rsidP="00F25645">
            <w:pPr>
              <w:pStyle w:val="TableParagraph"/>
              <w:spacing w:line="259" w:lineRule="auto"/>
              <w:ind w:left="4"/>
              <w:rPr>
                <w:sz w:val="20"/>
                <w:szCs w:val="20"/>
              </w:rPr>
            </w:pPr>
            <w:r w:rsidRPr="001046FF">
              <w:rPr>
                <w:sz w:val="20"/>
                <w:szCs w:val="20"/>
              </w:rPr>
              <w:t>A workshop that educates members of the FSL community about alcohol consumption, safety tips, and more.</w:t>
            </w:r>
          </w:p>
        </w:tc>
        <w:tc>
          <w:tcPr>
            <w:tcW w:w="1171" w:type="dxa"/>
          </w:tcPr>
          <w:p w14:paraId="277A937C" w14:textId="18C9A8D3" w:rsidR="00193E64" w:rsidRPr="008778C0" w:rsidRDefault="001046FF" w:rsidP="00F25645">
            <w:pPr>
              <w:pStyle w:val="TableParagraph"/>
              <w:spacing w:line="259" w:lineRule="auto"/>
              <w:ind w:left="108" w:right="263"/>
              <w:rPr>
                <w:sz w:val="20"/>
                <w:szCs w:val="20"/>
              </w:rPr>
            </w:pPr>
            <w:r>
              <w:rPr>
                <w:spacing w:val="-6"/>
                <w:sz w:val="20"/>
                <w:szCs w:val="20"/>
              </w:rPr>
              <w:t>Once a year/by request</w:t>
            </w:r>
          </w:p>
        </w:tc>
        <w:tc>
          <w:tcPr>
            <w:tcW w:w="1529" w:type="dxa"/>
          </w:tcPr>
          <w:p w14:paraId="2478D417" w14:textId="3799A946" w:rsidR="00193E64" w:rsidRPr="008778C0" w:rsidRDefault="00A13342" w:rsidP="00F25645">
            <w:pPr>
              <w:pStyle w:val="TableParagraph"/>
              <w:spacing w:line="256" w:lineRule="auto"/>
              <w:ind w:left="105" w:right="179"/>
              <w:rPr>
                <w:sz w:val="20"/>
                <w:szCs w:val="20"/>
              </w:rPr>
            </w:pPr>
            <w:r>
              <w:rPr>
                <w:sz w:val="20"/>
                <w:szCs w:val="20"/>
              </w:rPr>
              <w:t>Students in a sorority or fraternity</w:t>
            </w:r>
          </w:p>
        </w:tc>
        <w:tc>
          <w:tcPr>
            <w:tcW w:w="1529" w:type="dxa"/>
          </w:tcPr>
          <w:p w14:paraId="4A6D3A3D" w14:textId="1DDD74CB" w:rsidR="00193E64" w:rsidRPr="008778C0" w:rsidRDefault="00A13342" w:rsidP="00F25645">
            <w:pPr>
              <w:pStyle w:val="TableParagraph"/>
              <w:spacing w:line="256" w:lineRule="auto"/>
              <w:ind w:left="105" w:right="179"/>
              <w:rPr>
                <w:sz w:val="20"/>
                <w:szCs w:val="20"/>
              </w:rPr>
            </w:pPr>
            <w:r>
              <w:rPr>
                <w:sz w:val="20"/>
                <w:szCs w:val="20"/>
              </w:rPr>
              <w:t>Y</w:t>
            </w:r>
          </w:p>
          <w:p w14:paraId="5B6025BA" w14:textId="77777777" w:rsidR="00193E64" w:rsidRPr="008778C0" w:rsidRDefault="00193E64" w:rsidP="00F25645">
            <w:pPr>
              <w:pStyle w:val="TableParagraph"/>
              <w:spacing w:line="256" w:lineRule="auto"/>
              <w:ind w:left="105" w:right="179"/>
              <w:rPr>
                <w:sz w:val="20"/>
                <w:szCs w:val="20"/>
              </w:rPr>
            </w:pPr>
          </w:p>
        </w:tc>
      </w:tr>
    </w:tbl>
    <w:p w14:paraId="41496B83" w14:textId="77777777" w:rsidR="00193E64" w:rsidRDefault="00193E64">
      <w:pPr>
        <w:pStyle w:val="Heading4"/>
        <w:spacing w:before="79"/>
        <w:ind w:left="1440"/>
      </w:pPr>
    </w:p>
    <w:p w14:paraId="136B642A" w14:textId="77777777" w:rsidR="00193E64" w:rsidRDefault="00193E64" w:rsidP="0002312F">
      <w:pPr>
        <w:pStyle w:val="Heading4"/>
        <w:spacing w:before="79"/>
      </w:pPr>
    </w:p>
    <w:p w14:paraId="6575F8A6" w14:textId="77777777" w:rsidR="00193E64" w:rsidRDefault="00193E64">
      <w:pPr>
        <w:pStyle w:val="Heading4"/>
        <w:spacing w:before="79"/>
        <w:ind w:left="1440"/>
      </w:pPr>
    </w:p>
    <w:p w14:paraId="2E017A14" w14:textId="77777777" w:rsidR="0007409B" w:rsidRDefault="0007409B">
      <w:pPr>
        <w:pStyle w:val="Heading4"/>
        <w:spacing w:before="79"/>
        <w:ind w:left="1440"/>
      </w:pPr>
    </w:p>
    <w:p w14:paraId="069F7859" w14:textId="77777777" w:rsidR="0007409B" w:rsidRDefault="0007409B">
      <w:pPr>
        <w:pStyle w:val="Heading4"/>
        <w:spacing w:before="79"/>
        <w:ind w:left="1440"/>
      </w:pPr>
    </w:p>
    <w:p w14:paraId="452F319E" w14:textId="77777777" w:rsidR="0007409B" w:rsidRDefault="0007409B">
      <w:pPr>
        <w:pStyle w:val="Heading4"/>
        <w:spacing w:before="79"/>
        <w:ind w:left="1440"/>
      </w:pPr>
    </w:p>
    <w:p w14:paraId="19DF0E02" w14:textId="77777777" w:rsidR="0007409B" w:rsidRDefault="0007409B">
      <w:pPr>
        <w:pStyle w:val="Heading4"/>
        <w:spacing w:before="79"/>
        <w:ind w:left="1440"/>
      </w:pPr>
    </w:p>
    <w:p w14:paraId="508FA929" w14:textId="77777777" w:rsidR="0007409B" w:rsidRDefault="0007409B">
      <w:pPr>
        <w:pStyle w:val="Heading4"/>
        <w:spacing w:before="79"/>
        <w:ind w:left="1440"/>
      </w:pPr>
    </w:p>
    <w:p w14:paraId="2A0EF813" w14:textId="77777777" w:rsidR="0007409B" w:rsidRDefault="0007409B">
      <w:pPr>
        <w:pStyle w:val="Heading4"/>
        <w:spacing w:before="79"/>
        <w:ind w:left="1440"/>
      </w:pPr>
    </w:p>
    <w:p w14:paraId="5CA38967" w14:textId="77777777" w:rsidR="0007409B" w:rsidRDefault="0007409B">
      <w:pPr>
        <w:pStyle w:val="Heading4"/>
        <w:spacing w:before="79"/>
        <w:ind w:left="1440"/>
      </w:pPr>
    </w:p>
    <w:p w14:paraId="5B8D144C" w14:textId="77777777" w:rsidR="0007409B" w:rsidRDefault="0007409B">
      <w:pPr>
        <w:pStyle w:val="Heading4"/>
        <w:spacing w:before="79"/>
        <w:ind w:left="1440"/>
      </w:pPr>
    </w:p>
    <w:p w14:paraId="019429AD" w14:textId="77777777" w:rsidR="0007409B" w:rsidRDefault="0007409B">
      <w:pPr>
        <w:pStyle w:val="Heading4"/>
        <w:spacing w:before="79"/>
        <w:ind w:left="1440"/>
      </w:pPr>
    </w:p>
    <w:p w14:paraId="41E387C8" w14:textId="4E5081E6" w:rsidR="009B40AC" w:rsidRDefault="006F378B">
      <w:pPr>
        <w:pStyle w:val="Heading4"/>
        <w:spacing w:before="79"/>
        <w:ind w:left="1440"/>
      </w:pPr>
      <w:r>
        <w:lastRenderedPageBreak/>
        <w:t>Study</w:t>
      </w:r>
      <w:r>
        <w:rPr>
          <w:spacing w:val="-9"/>
        </w:rPr>
        <w:t xml:space="preserve"> </w:t>
      </w:r>
      <w:r>
        <w:rPr>
          <w:spacing w:val="-2"/>
        </w:rPr>
        <w:t>Abroad</w:t>
      </w:r>
    </w:p>
    <w:p w14:paraId="41E387C9" w14:textId="77777777" w:rsidR="009B40AC" w:rsidRDefault="006F378B">
      <w:pPr>
        <w:spacing w:before="182" w:line="276" w:lineRule="auto"/>
        <w:ind w:left="1440" w:right="1053"/>
        <w:rPr>
          <w:sz w:val="24"/>
        </w:rPr>
      </w:pPr>
      <w:r>
        <w:rPr>
          <w:sz w:val="24"/>
        </w:rPr>
        <w:t>The</w:t>
      </w:r>
      <w:r>
        <w:rPr>
          <w:spacing w:val="-6"/>
          <w:sz w:val="24"/>
        </w:rPr>
        <w:t xml:space="preserve"> </w:t>
      </w:r>
      <w:r>
        <w:rPr>
          <w:sz w:val="24"/>
        </w:rPr>
        <w:t>International</w:t>
      </w:r>
      <w:r>
        <w:rPr>
          <w:spacing w:val="-5"/>
          <w:sz w:val="24"/>
        </w:rPr>
        <w:t xml:space="preserve"> </w:t>
      </w:r>
      <w:r>
        <w:rPr>
          <w:sz w:val="24"/>
        </w:rPr>
        <w:t>Center’s</w:t>
      </w:r>
      <w:r>
        <w:rPr>
          <w:spacing w:val="-8"/>
          <w:sz w:val="24"/>
        </w:rPr>
        <w:t xml:space="preserve"> </w:t>
      </w:r>
      <w:r>
        <w:rPr>
          <w:sz w:val="24"/>
        </w:rPr>
        <w:t>Study</w:t>
      </w:r>
      <w:r>
        <w:rPr>
          <w:spacing w:val="-5"/>
          <w:sz w:val="24"/>
        </w:rPr>
        <w:t xml:space="preserve"> </w:t>
      </w:r>
      <w:r>
        <w:rPr>
          <w:sz w:val="24"/>
        </w:rPr>
        <w:t>Abroad</w:t>
      </w:r>
      <w:r>
        <w:rPr>
          <w:spacing w:val="-5"/>
          <w:sz w:val="24"/>
        </w:rPr>
        <w:t xml:space="preserve"> </w:t>
      </w:r>
      <w:r>
        <w:rPr>
          <w:sz w:val="24"/>
        </w:rPr>
        <w:t>Office</w:t>
      </w:r>
      <w:r>
        <w:rPr>
          <w:spacing w:val="-7"/>
          <w:sz w:val="24"/>
        </w:rPr>
        <w:t xml:space="preserve"> </w:t>
      </w:r>
      <w:r>
        <w:rPr>
          <w:sz w:val="24"/>
        </w:rPr>
        <w:t>provides</w:t>
      </w:r>
      <w:r>
        <w:rPr>
          <w:spacing w:val="-5"/>
          <w:sz w:val="24"/>
        </w:rPr>
        <w:t xml:space="preserve"> </w:t>
      </w:r>
      <w:r>
        <w:rPr>
          <w:sz w:val="24"/>
        </w:rPr>
        <w:t>educational</w:t>
      </w:r>
      <w:r>
        <w:rPr>
          <w:spacing w:val="-7"/>
          <w:sz w:val="24"/>
        </w:rPr>
        <w:t xml:space="preserve"> </w:t>
      </w:r>
      <w:r>
        <w:rPr>
          <w:sz w:val="24"/>
        </w:rPr>
        <w:t>programs</w:t>
      </w:r>
      <w:r>
        <w:rPr>
          <w:spacing w:val="-8"/>
          <w:sz w:val="24"/>
        </w:rPr>
        <w:t xml:space="preserve"> </w:t>
      </w:r>
      <w:r>
        <w:rPr>
          <w:sz w:val="24"/>
        </w:rPr>
        <w:t>regarding</w:t>
      </w:r>
      <w:r>
        <w:rPr>
          <w:spacing w:val="-10"/>
          <w:sz w:val="24"/>
        </w:rPr>
        <w:t xml:space="preserve"> </w:t>
      </w:r>
      <w:r>
        <w:rPr>
          <w:sz w:val="24"/>
        </w:rPr>
        <w:t>general health and safety abroad, including local laws surrounding alcohol/drug use. The program encourages “moderation” and emphasizes safe and “responsible use”. All students applying to participate in Study Abroad programs undergo a screening for any previous campus disciplinary referrals. Should a student accepted into the program have any disciplinary sanctions, International Center professional staff hold a mandatory meeting with the student to provide additional education, and to discuss safety concerns and potential consequences for alcohol infractions abroad. Alcohol and drugs topics are included in student pre-departure orientations.</w:t>
      </w:r>
    </w:p>
    <w:p w14:paraId="41E387CB" w14:textId="77777777" w:rsidR="009B40AC" w:rsidRDefault="009B40AC">
      <w:pPr>
        <w:rPr>
          <w:i/>
          <w:sz w:val="24"/>
        </w:rPr>
      </w:pPr>
    </w:p>
    <w:p w14:paraId="743DB246" w14:textId="77777777" w:rsidR="00911A3E" w:rsidRDefault="00911A3E" w:rsidP="00911A3E">
      <w:pPr>
        <w:pStyle w:val="Heading3"/>
        <w:spacing w:before="1"/>
        <w:ind w:left="0"/>
        <w:rPr>
          <w:color w:val="365F91"/>
          <w:spacing w:val="-2"/>
        </w:rPr>
      </w:pPr>
      <w:bookmarkStart w:id="39" w:name="_TOC_250008"/>
    </w:p>
    <w:p w14:paraId="41E387CD" w14:textId="5FC3C3DC" w:rsidR="009B40AC" w:rsidRDefault="006F378B" w:rsidP="00911A3E">
      <w:pPr>
        <w:pStyle w:val="Heading3"/>
        <w:spacing w:before="1"/>
        <w:ind w:left="720" w:firstLine="720"/>
      </w:pPr>
      <w:r>
        <w:rPr>
          <w:color w:val="365F91"/>
          <w:spacing w:val="-2"/>
        </w:rPr>
        <w:t>Treatment</w:t>
      </w:r>
      <w:r>
        <w:rPr>
          <w:color w:val="365F91"/>
          <w:spacing w:val="-4"/>
        </w:rPr>
        <w:t xml:space="preserve"> </w:t>
      </w:r>
      <w:r>
        <w:rPr>
          <w:color w:val="365F91"/>
          <w:spacing w:val="-2"/>
        </w:rPr>
        <w:t>and</w:t>
      </w:r>
      <w:r>
        <w:rPr>
          <w:color w:val="365F91"/>
          <w:spacing w:val="-1"/>
        </w:rPr>
        <w:t xml:space="preserve"> </w:t>
      </w:r>
      <w:r>
        <w:rPr>
          <w:color w:val="365F91"/>
          <w:spacing w:val="-2"/>
        </w:rPr>
        <w:t>Recovery</w:t>
      </w:r>
      <w:r>
        <w:rPr>
          <w:color w:val="365F91"/>
          <w:spacing w:val="-4"/>
        </w:rPr>
        <w:t xml:space="preserve"> </w:t>
      </w:r>
      <w:bookmarkEnd w:id="39"/>
      <w:r>
        <w:rPr>
          <w:color w:val="365F91"/>
          <w:spacing w:val="-2"/>
        </w:rPr>
        <w:t>Resources</w:t>
      </w:r>
    </w:p>
    <w:p w14:paraId="41E387CE" w14:textId="5F877551" w:rsidR="009B40AC" w:rsidRDefault="006F378B">
      <w:pPr>
        <w:spacing w:line="276" w:lineRule="auto"/>
        <w:ind w:left="1440" w:right="1555"/>
        <w:jc w:val="both"/>
        <w:rPr>
          <w:sz w:val="24"/>
        </w:rPr>
      </w:pPr>
      <w:r>
        <w:rPr>
          <w:sz w:val="24"/>
        </w:rPr>
        <w:t>During</w:t>
      </w:r>
      <w:r>
        <w:rPr>
          <w:spacing w:val="-6"/>
          <w:sz w:val="24"/>
        </w:rPr>
        <w:t xml:space="preserve"> </w:t>
      </w:r>
      <w:r>
        <w:rPr>
          <w:sz w:val="24"/>
        </w:rPr>
        <w:t>the</w:t>
      </w:r>
      <w:r>
        <w:rPr>
          <w:spacing w:val="-2"/>
          <w:sz w:val="24"/>
        </w:rPr>
        <w:t xml:space="preserve"> </w:t>
      </w:r>
      <w:r>
        <w:rPr>
          <w:sz w:val="24"/>
        </w:rPr>
        <w:t>202</w:t>
      </w:r>
      <w:r w:rsidR="00B30119">
        <w:rPr>
          <w:sz w:val="24"/>
        </w:rPr>
        <w:t>3</w:t>
      </w:r>
      <w:r>
        <w:rPr>
          <w:sz w:val="24"/>
        </w:rPr>
        <w:t>-202</w:t>
      </w:r>
      <w:r w:rsidR="00FB7258">
        <w:rPr>
          <w:sz w:val="24"/>
        </w:rPr>
        <w:t>4</w:t>
      </w:r>
      <w:r>
        <w:rPr>
          <w:spacing w:val="-3"/>
          <w:sz w:val="24"/>
        </w:rPr>
        <w:t xml:space="preserve"> </w:t>
      </w:r>
      <w:r>
        <w:rPr>
          <w:sz w:val="24"/>
        </w:rPr>
        <w:t>Biennial Review reporting period,</w:t>
      </w:r>
      <w:r>
        <w:rPr>
          <w:spacing w:val="-6"/>
          <w:sz w:val="24"/>
        </w:rPr>
        <w:t xml:space="preserve"> </w:t>
      </w:r>
      <w:r>
        <w:rPr>
          <w:sz w:val="24"/>
        </w:rPr>
        <w:t>Cal Poly Pomona</w:t>
      </w:r>
      <w:r>
        <w:rPr>
          <w:spacing w:val="-2"/>
          <w:sz w:val="24"/>
        </w:rPr>
        <w:t xml:space="preserve"> </w:t>
      </w:r>
      <w:r>
        <w:rPr>
          <w:sz w:val="24"/>
        </w:rPr>
        <w:t>students</w:t>
      </w:r>
      <w:r>
        <w:rPr>
          <w:spacing w:val="-1"/>
          <w:sz w:val="24"/>
        </w:rPr>
        <w:t xml:space="preserve"> </w:t>
      </w:r>
      <w:r>
        <w:rPr>
          <w:sz w:val="24"/>
        </w:rPr>
        <w:t>seeking treatment/recovery</w:t>
      </w:r>
      <w:r>
        <w:rPr>
          <w:spacing w:val="-4"/>
          <w:sz w:val="24"/>
        </w:rPr>
        <w:t xml:space="preserve"> </w:t>
      </w:r>
      <w:r>
        <w:rPr>
          <w:sz w:val="24"/>
        </w:rPr>
        <w:t>were</w:t>
      </w:r>
      <w:r>
        <w:rPr>
          <w:spacing w:val="-5"/>
          <w:sz w:val="24"/>
        </w:rPr>
        <w:t xml:space="preserve"> </w:t>
      </w:r>
      <w:r>
        <w:rPr>
          <w:sz w:val="24"/>
        </w:rPr>
        <w:t>referred</w:t>
      </w:r>
      <w:r>
        <w:rPr>
          <w:spacing w:val="-12"/>
          <w:sz w:val="24"/>
        </w:rPr>
        <w:t xml:space="preserve"> </w:t>
      </w:r>
      <w:r>
        <w:rPr>
          <w:sz w:val="24"/>
        </w:rPr>
        <w:t>to</w:t>
      </w:r>
      <w:r>
        <w:rPr>
          <w:spacing w:val="-9"/>
          <w:sz w:val="24"/>
        </w:rPr>
        <w:t xml:space="preserve"> </w:t>
      </w:r>
      <w:r>
        <w:rPr>
          <w:sz w:val="24"/>
        </w:rPr>
        <w:t>Student</w:t>
      </w:r>
      <w:r>
        <w:rPr>
          <w:spacing w:val="-9"/>
          <w:sz w:val="24"/>
        </w:rPr>
        <w:t xml:space="preserve"> </w:t>
      </w:r>
      <w:r>
        <w:rPr>
          <w:sz w:val="24"/>
        </w:rPr>
        <w:t>Health</w:t>
      </w:r>
      <w:r>
        <w:rPr>
          <w:spacing w:val="-9"/>
          <w:sz w:val="24"/>
        </w:rPr>
        <w:t xml:space="preserve"> </w:t>
      </w:r>
      <w:r>
        <w:rPr>
          <w:sz w:val="24"/>
        </w:rPr>
        <w:t>and</w:t>
      </w:r>
      <w:r>
        <w:rPr>
          <w:spacing w:val="-13"/>
          <w:sz w:val="24"/>
        </w:rPr>
        <w:t xml:space="preserve"> </w:t>
      </w:r>
      <w:r>
        <w:rPr>
          <w:sz w:val="24"/>
        </w:rPr>
        <w:t>Wellness</w:t>
      </w:r>
      <w:r>
        <w:rPr>
          <w:spacing w:val="-9"/>
          <w:sz w:val="24"/>
        </w:rPr>
        <w:t xml:space="preserve"> </w:t>
      </w:r>
      <w:r>
        <w:rPr>
          <w:sz w:val="24"/>
        </w:rPr>
        <w:t>Services</w:t>
      </w:r>
      <w:r>
        <w:rPr>
          <w:spacing w:val="-9"/>
          <w:sz w:val="24"/>
        </w:rPr>
        <w:t xml:space="preserve"> </w:t>
      </w:r>
      <w:r>
        <w:rPr>
          <w:sz w:val="24"/>
        </w:rPr>
        <w:t>or</w:t>
      </w:r>
      <w:r>
        <w:rPr>
          <w:spacing w:val="-8"/>
          <w:sz w:val="24"/>
        </w:rPr>
        <w:t xml:space="preserve"> </w:t>
      </w:r>
      <w:r>
        <w:rPr>
          <w:sz w:val="24"/>
        </w:rPr>
        <w:t>Counseling</w:t>
      </w:r>
      <w:r>
        <w:rPr>
          <w:spacing w:val="-12"/>
          <w:sz w:val="24"/>
        </w:rPr>
        <w:t xml:space="preserve"> </w:t>
      </w:r>
      <w:r>
        <w:rPr>
          <w:sz w:val="24"/>
        </w:rPr>
        <w:t>and Psychological Services.</w:t>
      </w:r>
    </w:p>
    <w:p w14:paraId="7B008EC1" w14:textId="77777777" w:rsidR="00125FE2" w:rsidRDefault="00125FE2" w:rsidP="00125FE2">
      <w:pPr>
        <w:spacing w:before="158"/>
        <w:ind w:left="1440" w:right="1181"/>
        <w:contextualSpacing/>
        <w:rPr>
          <w:spacing w:val="-2"/>
          <w:sz w:val="24"/>
        </w:rPr>
      </w:pPr>
    </w:p>
    <w:p w14:paraId="4BE79A68" w14:textId="28CA7BEA" w:rsidR="00125FE2" w:rsidRDefault="006F378B" w:rsidP="00125FE2">
      <w:pPr>
        <w:spacing w:before="158"/>
        <w:ind w:left="1440" w:right="1181"/>
        <w:contextualSpacing/>
        <w:rPr>
          <w:sz w:val="24"/>
        </w:rPr>
      </w:pPr>
      <w:r>
        <w:rPr>
          <w:spacing w:val="-2"/>
          <w:sz w:val="24"/>
        </w:rPr>
        <w:t>Medical</w:t>
      </w:r>
      <w:r>
        <w:rPr>
          <w:spacing w:val="-13"/>
          <w:sz w:val="24"/>
        </w:rPr>
        <w:t xml:space="preserve"> </w:t>
      </w:r>
      <w:r>
        <w:rPr>
          <w:spacing w:val="-2"/>
          <w:sz w:val="24"/>
        </w:rPr>
        <w:t>professionals,</w:t>
      </w:r>
      <w:r>
        <w:rPr>
          <w:spacing w:val="-11"/>
          <w:sz w:val="24"/>
        </w:rPr>
        <w:t xml:space="preserve"> </w:t>
      </w:r>
      <w:r>
        <w:rPr>
          <w:spacing w:val="-2"/>
          <w:sz w:val="24"/>
        </w:rPr>
        <w:t>Wellness</w:t>
      </w:r>
      <w:r>
        <w:rPr>
          <w:spacing w:val="-14"/>
          <w:sz w:val="24"/>
        </w:rPr>
        <w:t xml:space="preserve"> </w:t>
      </w:r>
      <w:r>
        <w:rPr>
          <w:spacing w:val="-2"/>
          <w:sz w:val="24"/>
        </w:rPr>
        <w:t>Services</w:t>
      </w:r>
      <w:r>
        <w:rPr>
          <w:spacing w:val="-14"/>
          <w:sz w:val="24"/>
        </w:rPr>
        <w:t xml:space="preserve"> </w:t>
      </w:r>
      <w:r>
        <w:rPr>
          <w:spacing w:val="-2"/>
          <w:sz w:val="24"/>
        </w:rPr>
        <w:t>staff,</w:t>
      </w:r>
      <w:r>
        <w:rPr>
          <w:spacing w:val="-12"/>
          <w:sz w:val="24"/>
        </w:rPr>
        <w:t xml:space="preserve"> </w:t>
      </w:r>
      <w:r>
        <w:rPr>
          <w:spacing w:val="-2"/>
          <w:sz w:val="24"/>
        </w:rPr>
        <w:t>and</w:t>
      </w:r>
      <w:r>
        <w:rPr>
          <w:spacing w:val="-14"/>
          <w:sz w:val="24"/>
        </w:rPr>
        <w:t xml:space="preserve"> </w:t>
      </w:r>
      <w:r>
        <w:rPr>
          <w:spacing w:val="-2"/>
          <w:sz w:val="24"/>
        </w:rPr>
        <w:t xml:space="preserve">mental health providers make appropriate </w:t>
      </w:r>
      <w:r>
        <w:rPr>
          <w:sz w:val="24"/>
        </w:rPr>
        <w:t>referrals to outside agencies. SMART Recovery meetings were available via Zoom to support students in recovery. SMART Recovery meetings are free self-empowering mutual support group</w:t>
      </w:r>
      <w:r>
        <w:rPr>
          <w:spacing w:val="-5"/>
          <w:sz w:val="24"/>
        </w:rPr>
        <w:t xml:space="preserve"> </w:t>
      </w:r>
      <w:r>
        <w:rPr>
          <w:sz w:val="24"/>
        </w:rPr>
        <w:t>meetings</w:t>
      </w:r>
      <w:r>
        <w:rPr>
          <w:spacing w:val="-5"/>
          <w:sz w:val="24"/>
        </w:rPr>
        <w:t xml:space="preserve"> </w:t>
      </w:r>
      <w:r>
        <w:rPr>
          <w:sz w:val="24"/>
        </w:rPr>
        <w:t>focused</w:t>
      </w:r>
      <w:r>
        <w:rPr>
          <w:spacing w:val="-3"/>
          <w:sz w:val="24"/>
        </w:rPr>
        <w:t xml:space="preserve"> </w:t>
      </w:r>
      <w:r>
        <w:rPr>
          <w:sz w:val="24"/>
        </w:rPr>
        <w:t>on</w:t>
      </w:r>
      <w:r>
        <w:rPr>
          <w:spacing w:val="-5"/>
          <w:sz w:val="24"/>
        </w:rPr>
        <w:t xml:space="preserve"> </w:t>
      </w:r>
      <w:r>
        <w:rPr>
          <w:sz w:val="24"/>
        </w:rPr>
        <w:t>addictive</w:t>
      </w:r>
      <w:r>
        <w:rPr>
          <w:spacing w:val="-5"/>
          <w:sz w:val="24"/>
        </w:rPr>
        <w:t xml:space="preserve"> </w:t>
      </w:r>
      <w:r>
        <w:rPr>
          <w:sz w:val="24"/>
        </w:rPr>
        <w:t>behaviors,</w:t>
      </w:r>
      <w:r>
        <w:rPr>
          <w:spacing w:val="-5"/>
          <w:sz w:val="24"/>
        </w:rPr>
        <w:t xml:space="preserve"> </w:t>
      </w:r>
      <w:r>
        <w:rPr>
          <w:sz w:val="24"/>
        </w:rPr>
        <w:t>organized,</w:t>
      </w:r>
      <w:r>
        <w:rPr>
          <w:spacing w:val="-3"/>
          <w:sz w:val="24"/>
        </w:rPr>
        <w:t xml:space="preserve"> </w:t>
      </w:r>
      <w:r>
        <w:rPr>
          <w:sz w:val="24"/>
        </w:rPr>
        <w:t>and</w:t>
      </w:r>
      <w:r>
        <w:rPr>
          <w:spacing w:val="-5"/>
          <w:sz w:val="24"/>
        </w:rPr>
        <w:t xml:space="preserve"> </w:t>
      </w:r>
      <w:r>
        <w:rPr>
          <w:sz w:val="24"/>
        </w:rPr>
        <w:t>facilitated</w:t>
      </w:r>
      <w:r>
        <w:rPr>
          <w:spacing w:val="-5"/>
          <w:sz w:val="24"/>
        </w:rPr>
        <w:t xml:space="preserve"> </w:t>
      </w:r>
      <w:r>
        <w:rPr>
          <w:sz w:val="24"/>
        </w:rPr>
        <w:t>by</w:t>
      </w:r>
      <w:r>
        <w:rPr>
          <w:spacing w:val="-5"/>
          <w:sz w:val="24"/>
        </w:rPr>
        <w:t xml:space="preserve"> </w:t>
      </w:r>
      <w:r>
        <w:rPr>
          <w:sz w:val="24"/>
        </w:rPr>
        <w:t>trained</w:t>
      </w:r>
      <w:r>
        <w:rPr>
          <w:spacing w:val="-5"/>
          <w:sz w:val="24"/>
        </w:rPr>
        <w:t xml:space="preserve"> </w:t>
      </w:r>
      <w:r>
        <w:rPr>
          <w:sz w:val="24"/>
        </w:rPr>
        <w:t>volunteers.</w:t>
      </w:r>
      <w:r w:rsidR="005C4E5E">
        <w:rPr>
          <w:sz w:val="24"/>
        </w:rPr>
        <w:t xml:space="preserve"> More information about the treatment and recovery resources for CPP students can be found at the link below</w:t>
      </w:r>
      <w:r w:rsidR="00125FE2">
        <w:rPr>
          <w:sz w:val="24"/>
        </w:rPr>
        <w:t>:</w:t>
      </w:r>
    </w:p>
    <w:p w14:paraId="4DC437D3" w14:textId="73BE2A40" w:rsidR="00125FE2" w:rsidRDefault="00125FE2" w:rsidP="00125FE2">
      <w:pPr>
        <w:spacing w:before="158"/>
        <w:ind w:left="1440" w:right="1181"/>
        <w:contextualSpacing/>
        <w:rPr>
          <w:sz w:val="24"/>
        </w:rPr>
      </w:pPr>
      <w:hyperlink r:id="rId22" w:history="1">
        <w:r w:rsidRPr="00AD42B0">
          <w:rPr>
            <w:rStyle w:val="Hyperlink"/>
            <w:sz w:val="24"/>
          </w:rPr>
          <w:t>https://www.cpp.edu/alcohol-drugs/treatment-and-recovery.shtml</w:t>
        </w:r>
      </w:hyperlink>
      <w:r>
        <w:rPr>
          <w:sz w:val="24"/>
        </w:rPr>
        <w:t xml:space="preserve"> </w:t>
      </w:r>
    </w:p>
    <w:p w14:paraId="20145596" w14:textId="77777777" w:rsidR="00125FE2" w:rsidRDefault="00125FE2">
      <w:pPr>
        <w:spacing w:before="161" w:line="276" w:lineRule="auto"/>
        <w:ind w:left="1439" w:right="1186"/>
        <w:rPr>
          <w:sz w:val="24"/>
        </w:rPr>
      </w:pPr>
    </w:p>
    <w:p w14:paraId="41E387D0" w14:textId="27BDD3F4" w:rsidR="009B40AC" w:rsidRDefault="006F378B">
      <w:pPr>
        <w:spacing w:before="161" w:line="276" w:lineRule="auto"/>
        <w:ind w:left="1439" w:right="1186"/>
        <w:rPr>
          <w:spacing w:val="-2"/>
          <w:sz w:val="24"/>
        </w:rPr>
      </w:pPr>
      <w:r>
        <w:rPr>
          <w:sz w:val="24"/>
        </w:rPr>
        <w:t>Cal</w:t>
      </w:r>
      <w:r>
        <w:rPr>
          <w:spacing w:val="-3"/>
          <w:sz w:val="24"/>
        </w:rPr>
        <w:t xml:space="preserve"> </w:t>
      </w:r>
      <w:r>
        <w:rPr>
          <w:sz w:val="24"/>
        </w:rPr>
        <w:t>Poly</w:t>
      </w:r>
      <w:r>
        <w:rPr>
          <w:spacing w:val="-3"/>
          <w:sz w:val="24"/>
        </w:rPr>
        <w:t xml:space="preserve"> </w:t>
      </w:r>
      <w:r>
        <w:rPr>
          <w:sz w:val="24"/>
        </w:rPr>
        <w:t>Pomona</w:t>
      </w:r>
      <w:r>
        <w:rPr>
          <w:spacing w:val="-4"/>
          <w:sz w:val="24"/>
        </w:rPr>
        <w:t xml:space="preserve"> </w:t>
      </w:r>
      <w:r>
        <w:rPr>
          <w:sz w:val="24"/>
        </w:rPr>
        <w:t>staff</w:t>
      </w:r>
      <w:r>
        <w:rPr>
          <w:spacing w:val="-4"/>
          <w:sz w:val="24"/>
        </w:rPr>
        <w:t xml:space="preserve"> </w:t>
      </w:r>
      <w:r>
        <w:rPr>
          <w:sz w:val="24"/>
        </w:rPr>
        <w:t>and</w:t>
      </w:r>
      <w:r>
        <w:rPr>
          <w:spacing w:val="-3"/>
          <w:sz w:val="24"/>
        </w:rPr>
        <w:t xml:space="preserve"> </w:t>
      </w:r>
      <w:r>
        <w:rPr>
          <w:sz w:val="24"/>
        </w:rPr>
        <w:t>faculty</w:t>
      </w:r>
      <w:r>
        <w:rPr>
          <w:spacing w:val="-3"/>
          <w:sz w:val="24"/>
        </w:rPr>
        <w:t xml:space="preserve"> </w:t>
      </w:r>
      <w:r>
        <w:rPr>
          <w:sz w:val="24"/>
        </w:rPr>
        <w:t>may</w:t>
      </w:r>
      <w:r>
        <w:rPr>
          <w:spacing w:val="-3"/>
          <w:sz w:val="24"/>
        </w:rPr>
        <w:t xml:space="preserve"> </w:t>
      </w:r>
      <w:r>
        <w:rPr>
          <w:sz w:val="24"/>
        </w:rPr>
        <w:t>seek</w:t>
      </w:r>
      <w:r>
        <w:rPr>
          <w:spacing w:val="-3"/>
          <w:sz w:val="24"/>
        </w:rPr>
        <w:t xml:space="preserve"> </w:t>
      </w:r>
      <w:r>
        <w:rPr>
          <w:sz w:val="24"/>
        </w:rPr>
        <w:t>support,</w:t>
      </w:r>
      <w:r>
        <w:rPr>
          <w:spacing w:val="-3"/>
          <w:sz w:val="24"/>
        </w:rPr>
        <w:t xml:space="preserve"> </w:t>
      </w:r>
      <w:r>
        <w:rPr>
          <w:sz w:val="24"/>
        </w:rPr>
        <w:t>resources,</w:t>
      </w:r>
      <w:r>
        <w:rPr>
          <w:spacing w:val="-3"/>
          <w:sz w:val="24"/>
        </w:rPr>
        <w:t xml:space="preserve"> </w:t>
      </w:r>
      <w:r>
        <w:rPr>
          <w:sz w:val="24"/>
        </w:rPr>
        <w:t>and</w:t>
      </w:r>
      <w:r>
        <w:rPr>
          <w:spacing w:val="-3"/>
          <w:sz w:val="24"/>
        </w:rPr>
        <w:t xml:space="preserve"> </w:t>
      </w:r>
      <w:r>
        <w:rPr>
          <w:sz w:val="24"/>
        </w:rPr>
        <w:t>treatment</w:t>
      </w:r>
      <w:r>
        <w:rPr>
          <w:spacing w:val="-3"/>
          <w:sz w:val="24"/>
        </w:rPr>
        <w:t xml:space="preserve"> </w:t>
      </w:r>
      <w:r>
        <w:rPr>
          <w:sz w:val="24"/>
        </w:rPr>
        <w:t>services</w:t>
      </w:r>
      <w:r>
        <w:rPr>
          <w:spacing w:val="-3"/>
          <w:sz w:val="24"/>
        </w:rPr>
        <w:t xml:space="preserve"> </w:t>
      </w:r>
      <w:r>
        <w:rPr>
          <w:sz w:val="24"/>
        </w:rPr>
        <w:t xml:space="preserve">through </w:t>
      </w:r>
      <w:proofErr w:type="spellStart"/>
      <w:r>
        <w:rPr>
          <w:sz w:val="24"/>
        </w:rPr>
        <w:t>Empathia</w:t>
      </w:r>
      <w:proofErr w:type="spellEnd"/>
      <w:r>
        <w:rPr>
          <w:sz w:val="24"/>
        </w:rPr>
        <w:t xml:space="preserve"> via the CPP Life Matters employee assistance program, or through their own health </w:t>
      </w:r>
      <w:r>
        <w:rPr>
          <w:spacing w:val="-2"/>
          <w:sz w:val="24"/>
        </w:rPr>
        <w:t>insurance.</w:t>
      </w:r>
      <w:r w:rsidR="009428D3">
        <w:rPr>
          <w:spacing w:val="-2"/>
          <w:sz w:val="24"/>
        </w:rPr>
        <w:t xml:space="preserve"> More information about CPP Life Matters</w:t>
      </w:r>
      <w:r w:rsidR="004A161B">
        <w:rPr>
          <w:spacing w:val="-2"/>
          <w:sz w:val="24"/>
        </w:rPr>
        <w:t xml:space="preserve"> can be found at the link below:</w:t>
      </w:r>
      <w:r w:rsidR="009428D3">
        <w:rPr>
          <w:spacing w:val="-2"/>
          <w:sz w:val="24"/>
        </w:rPr>
        <w:t xml:space="preserve"> </w:t>
      </w:r>
      <w:hyperlink r:id="rId23" w:history="1">
        <w:r w:rsidR="009428D3" w:rsidRPr="00AD42B0">
          <w:rPr>
            <w:rStyle w:val="Hyperlink"/>
            <w:spacing w:val="-2"/>
            <w:sz w:val="24"/>
          </w:rPr>
          <w:t>https://www.cpp.edu/eoda-hr/departments/benefits/health-benefits/eap.shtml</w:t>
        </w:r>
      </w:hyperlink>
    </w:p>
    <w:p w14:paraId="0C1C5636" w14:textId="77777777" w:rsidR="009428D3" w:rsidRDefault="009428D3">
      <w:pPr>
        <w:spacing w:before="161" w:line="276" w:lineRule="auto"/>
        <w:ind w:left="1439" w:right="1186"/>
        <w:rPr>
          <w:sz w:val="24"/>
        </w:rPr>
      </w:pPr>
    </w:p>
    <w:p w14:paraId="41E387D1" w14:textId="77777777" w:rsidR="009B40AC" w:rsidRDefault="009B40AC">
      <w:pPr>
        <w:spacing w:before="125"/>
        <w:rPr>
          <w:sz w:val="24"/>
        </w:rPr>
      </w:pPr>
    </w:p>
    <w:p w14:paraId="228B4DB9" w14:textId="77777777" w:rsidR="00C1235E" w:rsidRDefault="00C1235E">
      <w:pPr>
        <w:pStyle w:val="Heading2"/>
        <w:jc w:val="both"/>
        <w:rPr>
          <w:color w:val="234060"/>
        </w:rPr>
      </w:pPr>
      <w:bookmarkStart w:id="40" w:name="_TOC_250007"/>
    </w:p>
    <w:p w14:paraId="63B1F543" w14:textId="77777777" w:rsidR="00C1235E" w:rsidRDefault="00C1235E">
      <w:pPr>
        <w:pStyle w:val="Heading2"/>
        <w:jc w:val="both"/>
        <w:rPr>
          <w:color w:val="234060"/>
        </w:rPr>
      </w:pPr>
    </w:p>
    <w:p w14:paraId="12281DBE" w14:textId="77777777" w:rsidR="00262760" w:rsidRDefault="00262760">
      <w:pPr>
        <w:pStyle w:val="Heading2"/>
        <w:jc w:val="both"/>
        <w:rPr>
          <w:color w:val="234060"/>
        </w:rPr>
      </w:pPr>
    </w:p>
    <w:p w14:paraId="167F2CF1" w14:textId="77777777" w:rsidR="00262760" w:rsidRDefault="00262760">
      <w:pPr>
        <w:pStyle w:val="Heading2"/>
        <w:jc w:val="both"/>
        <w:rPr>
          <w:color w:val="234060"/>
        </w:rPr>
      </w:pPr>
    </w:p>
    <w:p w14:paraId="208944A7" w14:textId="77777777" w:rsidR="00262760" w:rsidRDefault="00262760">
      <w:pPr>
        <w:pStyle w:val="Heading2"/>
        <w:jc w:val="both"/>
        <w:rPr>
          <w:color w:val="234060"/>
        </w:rPr>
      </w:pPr>
    </w:p>
    <w:p w14:paraId="2BFE44EA" w14:textId="77777777" w:rsidR="00262760" w:rsidRDefault="00262760" w:rsidP="004A161B">
      <w:pPr>
        <w:pStyle w:val="Heading2"/>
        <w:ind w:left="0"/>
        <w:jc w:val="both"/>
        <w:rPr>
          <w:color w:val="234060"/>
        </w:rPr>
      </w:pPr>
    </w:p>
    <w:p w14:paraId="41E387D2" w14:textId="3DC43A53" w:rsidR="009B40AC" w:rsidRPr="00A56124" w:rsidRDefault="006F378B">
      <w:pPr>
        <w:pStyle w:val="Heading2"/>
        <w:jc w:val="both"/>
        <w:rPr>
          <w:b/>
          <w:bCs/>
        </w:rPr>
      </w:pPr>
      <w:r w:rsidRPr="00A56124">
        <w:rPr>
          <w:b/>
          <w:bCs/>
          <w:color w:val="234060"/>
        </w:rPr>
        <w:lastRenderedPageBreak/>
        <w:t>Research</w:t>
      </w:r>
      <w:r w:rsidRPr="00A56124">
        <w:rPr>
          <w:b/>
          <w:bCs/>
          <w:color w:val="234060"/>
          <w:spacing w:val="-6"/>
        </w:rPr>
        <w:t xml:space="preserve"> </w:t>
      </w:r>
      <w:r w:rsidRPr="00A56124">
        <w:rPr>
          <w:b/>
          <w:bCs/>
          <w:color w:val="234060"/>
        </w:rPr>
        <w:t>and</w:t>
      </w:r>
      <w:r w:rsidRPr="00A56124">
        <w:rPr>
          <w:b/>
          <w:bCs/>
          <w:color w:val="234060"/>
          <w:spacing w:val="-5"/>
        </w:rPr>
        <w:t xml:space="preserve"> </w:t>
      </w:r>
      <w:bookmarkEnd w:id="40"/>
      <w:r w:rsidRPr="00A56124">
        <w:rPr>
          <w:b/>
          <w:bCs/>
          <w:color w:val="234060"/>
          <w:spacing w:val="-2"/>
        </w:rPr>
        <w:t>Assessment</w:t>
      </w:r>
    </w:p>
    <w:p w14:paraId="41E387D3" w14:textId="77777777" w:rsidR="009B40AC" w:rsidRDefault="009B40AC">
      <w:pPr>
        <w:pStyle w:val="BodyText"/>
        <w:spacing w:before="76"/>
        <w:rPr>
          <w:rFonts w:ascii="Cambria"/>
          <w:sz w:val="36"/>
        </w:rPr>
      </w:pPr>
    </w:p>
    <w:p w14:paraId="41E387D4" w14:textId="77777777" w:rsidR="009B40AC" w:rsidRDefault="006F378B">
      <w:pPr>
        <w:pStyle w:val="Heading4"/>
        <w:ind w:left="1440"/>
      </w:pPr>
      <w:r>
        <w:rPr>
          <w:spacing w:val="-2"/>
        </w:rPr>
        <w:t>Employees</w:t>
      </w:r>
    </w:p>
    <w:p w14:paraId="41E387D5" w14:textId="77777777" w:rsidR="009B40AC" w:rsidRDefault="006F378B">
      <w:pPr>
        <w:spacing w:before="180" w:line="278" w:lineRule="auto"/>
        <w:ind w:left="1439" w:right="1186"/>
        <w:rPr>
          <w:sz w:val="24"/>
        </w:rPr>
      </w:pPr>
      <w:r>
        <w:rPr>
          <w:sz w:val="24"/>
        </w:rPr>
        <w:t>There</w:t>
      </w:r>
      <w:r>
        <w:rPr>
          <w:spacing w:val="-14"/>
          <w:sz w:val="24"/>
        </w:rPr>
        <w:t xml:space="preserve"> </w:t>
      </w:r>
      <w:r>
        <w:rPr>
          <w:sz w:val="24"/>
        </w:rPr>
        <w:t>is</w:t>
      </w:r>
      <w:r>
        <w:rPr>
          <w:spacing w:val="-8"/>
          <w:sz w:val="24"/>
        </w:rPr>
        <w:t xml:space="preserve"> </w:t>
      </w:r>
      <w:r>
        <w:rPr>
          <w:sz w:val="24"/>
        </w:rPr>
        <w:t>currently</w:t>
      </w:r>
      <w:r>
        <w:rPr>
          <w:spacing w:val="-11"/>
          <w:sz w:val="24"/>
        </w:rPr>
        <w:t xml:space="preserve"> </w:t>
      </w:r>
      <w:r>
        <w:rPr>
          <w:sz w:val="24"/>
        </w:rPr>
        <w:t>no</w:t>
      </w:r>
      <w:r>
        <w:rPr>
          <w:spacing w:val="-11"/>
          <w:sz w:val="24"/>
        </w:rPr>
        <w:t xml:space="preserve"> </w:t>
      </w:r>
      <w:r>
        <w:rPr>
          <w:sz w:val="24"/>
        </w:rPr>
        <w:t>research</w:t>
      </w:r>
      <w:r>
        <w:rPr>
          <w:spacing w:val="-8"/>
          <w:sz w:val="24"/>
        </w:rPr>
        <w:t xml:space="preserve"> </w:t>
      </w:r>
      <w:r>
        <w:rPr>
          <w:sz w:val="24"/>
        </w:rPr>
        <w:t>or</w:t>
      </w:r>
      <w:r>
        <w:rPr>
          <w:spacing w:val="-9"/>
          <w:sz w:val="24"/>
        </w:rPr>
        <w:t xml:space="preserve"> </w:t>
      </w:r>
      <w:r>
        <w:rPr>
          <w:sz w:val="24"/>
        </w:rPr>
        <w:t>assessment</w:t>
      </w:r>
      <w:r>
        <w:rPr>
          <w:spacing w:val="-6"/>
          <w:sz w:val="24"/>
        </w:rPr>
        <w:t xml:space="preserve"> </w:t>
      </w:r>
      <w:r>
        <w:rPr>
          <w:sz w:val="24"/>
        </w:rPr>
        <w:t>data</w:t>
      </w:r>
      <w:r>
        <w:rPr>
          <w:spacing w:val="-9"/>
          <w:sz w:val="24"/>
        </w:rPr>
        <w:t xml:space="preserve"> </w:t>
      </w:r>
      <w:r>
        <w:rPr>
          <w:sz w:val="24"/>
        </w:rPr>
        <w:t>available</w:t>
      </w:r>
      <w:r>
        <w:rPr>
          <w:spacing w:val="-14"/>
          <w:sz w:val="24"/>
        </w:rPr>
        <w:t xml:space="preserve"> </w:t>
      </w:r>
      <w:r>
        <w:rPr>
          <w:sz w:val="24"/>
        </w:rPr>
        <w:t>for</w:t>
      </w:r>
      <w:r>
        <w:rPr>
          <w:spacing w:val="-7"/>
          <w:sz w:val="24"/>
        </w:rPr>
        <w:t xml:space="preserve"> </w:t>
      </w:r>
      <w:r>
        <w:rPr>
          <w:sz w:val="24"/>
        </w:rPr>
        <w:t>employees</w:t>
      </w:r>
      <w:r>
        <w:rPr>
          <w:spacing w:val="-6"/>
          <w:sz w:val="24"/>
        </w:rPr>
        <w:t xml:space="preserve"> </w:t>
      </w:r>
      <w:r>
        <w:rPr>
          <w:sz w:val="24"/>
        </w:rPr>
        <w:t>regarding</w:t>
      </w:r>
      <w:r>
        <w:rPr>
          <w:spacing w:val="-8"/>
          <w:sz w:val="24"/>
        </w:rPr>
        <w:t xml:space="preserve"> </w:t>
      </w:r>
      <w:r>
        <w:rPr>
          <w:sz w:val="24"/>
        </w:rPr>
        <w:t>alcohol</w:t>
      </w:r>
      <w:r>
        <w:rPr>
          <w:spacing w:val="-8"/>
          <w:sz w:val="24"/>
        </w:rPr>
        <w:t xml:space="preserve"> </w:t>
      </w:r>
      <w:r>
        <w:rPr>
          <w:sz w:val="24"/>
        </w:rPr>
        <w:t>and drug use/abuse.</w:t>
      </w:r>
    </w:p>
    <w:p w14:paraId="41E387D6" w14:textId="77777777" w:rsidR="009B40AC" w:rsidRDefault="006F378B">
      <w:pPr>
        <w:pStyle w:val="Heading4"/>
        <w:spacing w:before="156"/>
      </w:pPr>
      <w:r>
        <w:rPr>
          <w:spacing w:val="-2"/>
        </w:rPr>
        <w:t>Students</w:t>
      </w:r>
    </w:p>
    <w:p w14:paraId="1EB097DC" w14:textId="77777777" w:rsidR="009B40AC" w:rsidRDefault="006F378B" w:rsidP="00BA78EE">
      <w:pPr>
        <w:spacing w:before="181" w:line="276" w:lineRule="auto"/>
        <w:ind w:left="1439" w:right="1186"/>
        <w:rPr>
          <w:sz w:val="24"/>
        </w:rPr>
      </w:pPr>
      <w:r>
        <w:rPr>
          <w:sz w:val="24"/>
        </w:rPr>
        <w:t>To</w:t>
      </w:r>
      <w:r>
        <w:rPr>
          <w:spacing w:val="-11"/>
          <w:sz w:val="24"/>
        </w:rPr>
        <w:t xml:space="preserve"> </w:t>
      </w:r>
      <w:r>
        <w:rPr>
          <w:sz w:val="24"/>
        </w:rPr>
        <w:t>better</w:t>
      </w:r>
      <w:r>
        <w:rPr>
          <w:spacing w:val="-11"/>
          <w:sz w:val="24"/>
        </w:rPr>
        <w:t xml:space="preserve"> </w:t>
      </w:r>
      <w:r>
        <w:rPr>
          <w:sz w:val="24"/>
        </w:rPr>
        <w:t>understand</w:t>
      </w:r>
      <w:r>
        <w:rPr>
          <w:spacing w:val="-8"/>
          <w:sz w:val="24"/>
        </w:rPr>
        <w:t xml:space="preserve"> </w:t>
      </w:r>
      <w:r>
        <w:rPr>
          <w:sz w:val="24"/>
        </w:rPr>
        <w:t>student</w:t>
      </w:r>
      <w:r>
        <w:rPr>
          <w:spacing w:val="-10"/>
          <w:sz w:val="24"/>
        </w:rPr>
        <w:t xml:space="preserve"> </w:t>
      </w:r>
      <w:r>
        <w:rPr>
          <w:sz w:val="24"/>
        </w:rPr>
        <w:t>behavior,</w:t>
      </w:r>
      <w:r>
        <w:rPr>
          <w:spacing w:val="-11"/>
          <w:sz w:val="24"/>
        </w:rPr>
        <w:t xml:space="preserve"> </w:t>
      </w:r>
      <w:r>
        <w:rPr>
          <w:sz w:val="24"/>
        </w:rPr>
        <w:t>Cal</w:t>
      </w:r>
      <w:r>
        <w:rPr>
          <w:spacing w:val="-8"/>
          <w:sz w:val="24"/>
        </w:rPr>
        <w:t xml:space="preserve"> </w:t>
      </w:r>
      <w:r>
        <w:rPr>
          <w:sz w:val="24"/>
        </w:rPr>
        <w:t>Poly</w:t>
      </w:r>
      <w:r>
        <w:rPr>
          <w:spacing w:val="-8"/>
          <w:sz w:val="24"/>
        </w:rPr>
        <w:t xml:space="preserve"> </w:t>
      </w:r>
      <w:r>
        <w:rPr>
          <w:sz w:val="24"/>
        </w:rPr>
        <w:t>Pomona</w:t>
      </w:r>
      <w:r>
        <w:rPr>
          <w:spacing w:val="-12"/>
          <w:sz w:val="24"/>
        </w:rPr>
        <w:t xml:space="preserve"> </w:t>
      </w:r>
      <w:r>
        <w:rPr>
          <w:sz w:val="24"/>
        </w:rPr>
        <w:t>regularly</w:t>
      </w:r>
      <w:r>
        <w:rPr>
          <w:spacing w:val="-11"/>
          <w:sz w:val="24"/>
        </w:rPr>
        <w:t xml:space="preserve"> </w:t>
      </w:r>
      <w:r>
        <w:rPr>
          <w:sz w:val="24"/>
        </w:rPr>
        <w:t>surveys</w:t>
      </w:r>
      <w:r>
        <w:rPr>
          <w:spacing w:val="-10"/>
          <w:sz w:val="24"/>
        </w:rPr>
        <w:t xml:space="preserve"> </w:t>
      </w:r>
      <w:r>
        <w:rPr>
          <w:sz w:val="24"/>
        </w:rPr>
        <w:t>students</w:t>
      </w:r>
      <w:r>
        <w:rPr>
          <w:spacing w:val="-11"/>
          <w:sz w:val="24"/>
        </w:rPr>
        <w:t xml:space="preserve"> </w:t>
      </w:r>
      <w:r>
        <w:rPr>
          <w:sz w:val="24"/>
        </w:rPr>
        <w:t>regarding alcohol and other drug use. Based on the information obtained, the campus is better able to design and implement effective prevention strategie</w:t>
      </w:r>
      <w:r w:rsidR="00BA78EE">
        <w:rPr>
          <w:sz w:val="24"/>
        </w:rPr>
        <w:t>s.</w:t>
      </w:r>
    </w:p>
    <w:p w14:paraId="761D5B78" w14:textId="77777777" w:rsidR="0048783E" w:rsidRDefault="0048783E" w:rsidP="0048783E">
      <w:pPr>
        <w:pStyle w:val="Heading4"/>
        <w:spacing w:before="79"/>
        <w:ind w:left="0"/>
      </w:pPr>
    </w:p>
    <w:p w14:paraId="039542C1" w14:textId="4298AC78" w:rsidR="006313CE" w:rsidRDefault="006313CE" w:rsidP="0048783E">
      <w:pPr>
        <w:pStyle w:val="Heading4"/>
        <w:spacing w:before="79"/>
        <w:ind w:left="719" w:firstLine="720"/>
      </w:pPr>
      <w:r>
        <w:t>Spring</w:t>
      </w:r>
      <w:r>
        <w:rPr>
          <w:spacing w:val="-17"/>
        </w:rPr>
        <w:t xml:space="preserve"> </w:t>
      </w:r>
      <w:r>
        <w:t>2024</w:t>
      </w:r>
      <w:r>
        <w:rPr>
          <w:spacing w:val="-11"/>
        </w:rPr>
        <w:t xml:space="preserve"> </w:t>
      </w:r>
      <w:r>
        <w:t>American</w:t>
      </w:r>
      <w:r>
        <w:rPr>
          <w:spacing w:val="-11"/>
        </w:rPr>
        <w:t xml:space="preserve"> </w:t>
      </w:r>
      <w:r>
        <w:t>College</w:t>
      </w:r>
      <w:r>
        <w:rPr>
          <w:spacing w:val="-12"/>
        </w:rPr>
        <w:t xml:space="preserve"> </w:t>
      </w:r>
      <w:r>
        <w:t>Health</w:t>
      </w:r>
      <w:r>
        <w:rPr>
          <w:spacing w:val="-10"/>
        </w:rPr>
        <w:t xml:space="preserve"> </w:t>
      </w:r>
      <w:r>
        <w:t>Association</w:t>
      </w:r>
      <w:r>
        <w:rPr>
          <w:spacing w:val="-11"/>
        </w:rPr>
        <w:t xml:space="preserve"> </w:t>
      </w:r>
      <w:r>
        <w:t>-</w:t>
      </w:r>
      <w:r>
        <w:rPr>
          <w:spacing w:val="-14"/>
        </w:rPr>
        <w:t xml:space="preserve"> </w:t>
      </w:r>
      <w:r>
        <w:t>National</w:t>
      </w:r>
      <w:r>
        <w:rPr>
          <w:spacing w:val="-8"/>
        </w:rPr>
        <w:t xml:space="preserve"> </w:t>
      </w:r>
      <w:r>
        <w:t>College</w:t>
      </w:r>
      <w:r>
        <w:rPr>
          <w:spacing w:val="-13"/>
        </w:rPr>
        <w:t xml:space="preserve"> </w:t>
      </w:r>
      <w:r>
        <w:t>Health</w:t>
      </w:r>
      <w:r>
        <w:rPr>
          <w:spacing w:val="-10"/>
        </w:rPr>
        <w:t xml:space="preserve"> </w:t>
      </w:r>
      <w:r>
        <w:t>Assessment</w:t>
      </w:r>
      <w:r>
        <w:rPr>
          <w:spacing w:val="-10"/>
        </w:rPr>
        <w:t xml:space="preserve"> </w:t>
      </w:r>
      <w:r>
        <w:rPr>
          <w:spacing w:val="-5"/>
        </w:rPr>
        <w:t>III</w:t>
      </w:r>
    </w:p>
    <w:p w14:paraId="102E94CC" w14:textId="77777777" w:rsidR="006313CE" w:rsidRDefault="006313CE" w:rsidP="006313CE">
      <w:pPr>
        <w:spacing w:before="201" w:line="276" w:lineRule="auto"/>
        <w:ind w:left="1440" w:right="1116"/>
        <w:rPr>
          <w:sz w:val="24"/>
        </w:rPr>
      </w:pPr>
      <w:r>
        <w:rPr>
          <w:sz w:val="24"/>
        </w:rPr>
        <w:t xml:space="preserve">Biennially, Cal Poly Pomona conducts the American College Health Association’s </w:t>
      </w:r>
      <w:r>
        <w:rPr>
          <w:i/>
          <w:sz w:val="24"/>
        </w:rPr>
        <w:t>National College</w:t>
      </w:r>
      <w:r>
        <w:rPr>
          <w:i/>
          <w:spacing w:val="-4"/>
          <w:sz w:val="24"/>
        </w:rPr>
        <w:t xml:space="preserve"> </w:t>
      </w:r>
      <w:r>
        <w:rPr>
          <w:i/>
          <w:sz w:val="24"/>
        </w:rPr>
        <w:t>Health</w:t>
      </w:r>
      <w:r>
        <w:rPr>
          <w:i/>
          <w:spacing w:val="-3"/>
          <w:sz w:val="24"/>
        </w:rPr>
        <w:t xml:space="preserve"> </w:t>
      </w:r>
      <w:r>
        <w:rPr>
          <w:i/>
          <w:sz w:val="24"/>
        </w:rPr>
        <w:t>Assessment</w:t>
      </w:r>
      <w:r>
        <w:rPr>
          <w:i/>
          <w:spacing w:val="-3"/>
          <w:sz w:val="24"/>
        </w:rPr>
        <w:t xml:space="preserve"> </w:t>
      </w:r>
      <w:r>
        <w:rPr>
          <w:i/>
          <w:sz w:val="24"/>
        </w:rPr>
        <w:t>(NCHA)</w:t>
      </w:r>
      <w:r>
        <w:rPr>
          <w:i/>
          <w:spacing w:val="-12"/>
          <w:sz w:val="24"/>
        </w:rPr>
        <w:t xml:space="preserve"> </w:t>
      </w:r>
      <w:proofErr w:type="spellStart"/>
      <w:r>
        <w:rPr>
          <w:i/>
          <w:sz w:val="24"/>
        </w:rPr>
        <w:t>IIIb</w:t>
      </w:r>
      <w:proofErr w:type="spellEnd"/>
      <w:r>
        <w:rPr>
          <w:i/>
          <w:spacing w:val="-11"/>
          <w:sz w:val="24"/>
        </w:rPr>
        <w:t xml:space="preserve"> </w:t>
      </w:r>
      <w:r>
        <w:rPr>
          <w:sz w:val="24"/>
        </w:rPr>
        <w:t>to</w:t>
      </w:r>
      <w:r>
        <w:rPr>
          <w:spacing w:val="-8"/>
          <w:sz w:val="24"/>
        </w:rPr>
        <w:t xml:space="preserve"> </w:t>
      </w:r>
      <w:r>
        <w:rPr>
          <w:sz w:val="24"/>
        </w:rPr>
        <w:t>gather</w:t>
      </w:r>
      <w:r>
        <w:rPr>
          <w:spacing w:val="-9"/>
          <w:sz w:val="24"/>
        </w:rPr>
        <w:t xml:space="preserve"> </w:t>
      </w:r>
      <w:r>
        <w:rPr>
          <w:sz w:val="24"/>
        </w:rPr>
        <w:t>needs</w:t>
      </w:r>
      <w:r>
        <w:rPr>
          <w:spacing w:val="-8"/>
          <w:sz w:val="24"/>
        </w:rPr>
        <w:t xml:space="preserve"> </w:t>
      </w:r>
      <w:r>
        <w:rPr>
          <w:sz w:val="24"/>
        </w:rPr>
        <w:t>assessment</w:t>
      </w:r>
      <w:r>
        <w:rPr>
          <w:spacing w:val="-10"/>
          <w:sz w:val="24"/>
        </w:rPr>
        <w:t xml:space="preserve"> </w:t>
      </w:r>
      <w:r>
        <w:rPr>
          <w:sz w:val="24"/>
        </w:rPr>
        <w:t>data</w:t>
      </w:r>
      <w:r>
        <w:rPr>
          <w:spacing w:val="-12"/>
          <w:sz w:val="24"/>
        </w:rPr>
        <w:t xml:space="preserve"> </w:t>
      </w:r>
      <w:r>
        <w:rPr>
          <w:sz w:val="24"/>
        </w:rPr>
        <w:t>regarding</w:t>
      </w:r>
      <w:r>
        <w:rPr>
          <w:spacing w:val="-8"/>
          <w:sz w:val="24"/>
        </w:rPr>
        <w:t xml:space="preserve"> </w:t>
      </w:r>
      <w:r>
        <w:rPr>
          <w:sz w:val="24"/>
        </w:rPr>
        <w:t>several</w:t>
      </w:r>
      <w:r>
        <w:rPr>
          <w:spacing w:val="-10"/>
          <w:sz w:val="24"/>
        </w:rPr>
        <w:t xml:space="preserve"> </w:t>
      </w:r>
      <w:r>
        <w:rPr>
          <w:sz w:val="24"/>
        </w:rPr>
        <w:t>health- related topics, including alcohol and other drugs.</w:t>
      </w:r>
    </w:p>
    <w:p w14:paraId="660F0FCD" w14:textId="67ED00A5" w:rsidR="006313CE" w:rsidRDefault="006313CE" w:rsidP="006313CE">
      <w:pPr>
        <w:spacing w:before="160" w:line="278" w:lineRule="auto"/>
        <w:ind w:left="1440" w:right="1186"/>
        <w:rPr>
          <w:sz w:val="24"/>
        </w:rPr>
      </w:pPr>
      <w:r>
        <w:rPr>
          <w:sz w:val="24"/>
        </w:rPr>
        <w:t>The</w:t>
      </w:r>
      <w:r>
        <w:rPr>
          <w:spacing w:val="-5"/>
          <w:sz w:val="24"/>
        </w:rPr>
        <w:t xml:space="preserve"> </w:t>
      </w:r>
      <w:r>
        <w:rPr>
          <w:sz w:val="24"/>
        </w:rPr>
        <w:t>assessment</w:t>
      </w:r>
      <w:r>
        <w:rPr>
          <w:spacing w:val="-4"/>
          <w:sz w:val="24"/>
        </w:rPr>
        <w:t xml:space="preserve"> </w:t>
      </w:r>
      <w:r>
        <w:rPr>
          <w:sz w:val="24"/>
        </w:rPr>
        <w:t>was</w:t>
      </w:r>
      <w:r>
        <w:rPr>
          <w:spacing w:val="-4"/>
          <w:sz w:val="24"/>
        </w:rPr>
        <w:t xml:space="preserve"> </w:t>
      </w:r>
      <w:r>
        <w:rPr>
          <w:sz w:val="24"/>
        </w:rPr>
        <w:t>last</w:t>
      </w:r>
      <w:r>
        <w:rPr>
          <w:spacing w:val="-4"/>
          <w:sz w:val="24"/>
        </w:rPr>
        <w:t xml:space="preserve"> </w:t>
      </w:r>
      <w:r>
        <w:rPr>
          <w:sz w:val="24"/>
        </w:rPr>
        <w:t>conducted</w:t>
      </w:r>
      <w:r>
        <w:rPr>
          <w:spacing w:val="-4"/>
          <w:sz w:val="24"/>
        </w:rPr>
        <w:t xml:space="preserve"> </w:t>
      </w:r>
      <w:r>
        <w:rPr>
          <w:sz w:val="24"/>
        </w:rPr>
        <w:t>in</w:t>
      </w:r>
      <w:r>
        <w:rPr>
          <w:spacing w:val="-4"/>
          <w:sz w:val="24"/>
        </w:rPr>
        <w:t xml:space="preserve"> </w:t>
      </w:r>
      <w:r>
        <w:rPr>
          <w:sz w:val="24"/>
        </w:rPr>
        <w:t>March</w:t>
      </w:r>
      <w:r>
        <w:rPr>
          <w:spacing w:val="-4"/>
          <w:sz w:val="24"/>
        </w:rPr>
        <w:t xml:space="preserve"> </w:t>
      </w:r>
      <w:r>
        <w:rPr>
          <w:sz w:val="24"/>
        </w:rPr>
        <w:t>2024.</w:t>
      </w:r>
      <w:r>
        <w:rPr>
          <w:spacing w:val="-4"/>
          <w:sz w:val="24"/>
        </w:rPr>
        <w:t xml:space="preserve"> </w:t>
      </w:r>
      <w:r>
        <w:rPr>
          <w:sz w:val="24"/>
        </w:rPr>
        <w:t xml:space="preserve">The entire student body (27,000) students were sent an email to complete the </w:t>
      </w:r>
      <w:r w:rsidR="00331CC8">
        <w:rPr>
          <w:sz w:val="24"/>
        </w:rPr>
        <w:t>survey,</w:t>
      </w:r>
      <w:r>
        <w:rPr>
          <w:sz w:val="24"/>
        </w:rPr>
        <w:t xml:space="preserve"> and the response rate was 2.34%.</w:t>
      </w:r>
      <w:r w:rsidR="00331CC8">
        <w:rPr>
          <w:sz w:val="24"/>
        </w:rPr>
        <w:t xml:space="preserve"> </w:t>
      </w:r>
    </w:p>
    <w:p w14:paraId="6ADE266D" w14:textId="77777777" w:rsidR="006313CE" w:rsidRDefault="006313CE" w:rsidP="006313CE">
      <w:pPr>
        <w:rPr>
          <w:sz w:val="24"/>
        </w:rPr>
      </w:pPr>
    </w:p>
    <w:p w14:paraId="14559C5D" w14:textId="77777777" w:rsidR="006313CE" w:rsidRDefault="006313CE" w:rsidP="006313CE">
      <w:pPr>
        <w:ind w:left="720" w:firstLine="720"/>
        <w:rPr>
          <w:sz w:val="24"/>
        </w:rPr>
      </w:pPr>
      <w:r>
        <w:rPr>
          <w:sz w:val="24"/>
        </w:rPr>
        <w:t>A</w:t>
      </w:r>
      <w:r>
        <w:rPr>
          <w:spacing w:val="-2"/>
          <w:sz w:val="24"/>
        </w:rPr>
        <w:t xml:space="preserve"> </w:t>
      </w:r>
      <w:r>
        <w:rPr>
          <w:sz w:val="24"/>
        </w:rPr>
        <w:t>few</w:t>
      </w:r>
      <w:r>
        <w:rPr>
          <w:spacing w:val="-2"/>
          <w:sz w:val="24"/>
        </w:rPr>
        <w:t xml:space="preserve"> </w:t>
      </w:r>
      <w:r>
        <w:rPr>
          <w:sz w:val="24"/>
        </w:rPr>
        <w:t>key</w:t>
      </w:r>
      <w:r>
        <w:rPr>
          <w:spacing w:val="-1"/>
          <w:sz w:val="24"/>
        </w:rPr>
        <w:t xml:space="preserve"> </w:t>
      </w:r>
      <w:r>
        <w:rPr>
          <w:sz w:val="24"/>
        </w:rPr>
        <w:t>highlights</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 xml:space="preserve">report </w:t>
      </w:r>
      <w:r>
        <w:rPr>
          <w:spacing w:val="-4"/>
          <w:sz w:val="24"/>
        </w:rPr>
        <w:t>show:</w:t>
      </w:r>
    </w:p>
    <w:p w14:paraId="335C4FC9" w14:textId="77777777" w:rsidR="006313CE" w:rsidRDefault="006313CE" w:rsidP="00F53320">
      <w:pPr>
        <w:pStyle w:val="ListParagraph"/>
        <w:numPr>
          <w:ilvl w:val="0"/>
          <w:numId w:val="1"/>
        </w:numPr>
        <w:tabs>
          <w:tab w:val="left" w:pos="2159"/>
        </w:tabs>
        <w:spacing w:before="204"/>
        <w:ind w:left="2159" w:hanging="359"/>
        <w:rPr>
          <w:rFonts w:ascii="Times New Roman" w:hAnsi="Times New Roman"/>
          <w:sz w:val="24"/>
        </w:rPr>
      </w:pPr>
      <w:r>
        <w:rPr>
          <w:rFonts w:ascii="Times New Roman" w:hAnsi="Times New Roman"/>
          <w:sz w:val="24"/>
        </w:rPr>
        <w:t>59.4%</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CPP students</w:t>
      </w:r>
      <w:r>
        <w:rPr>
          <w:rFonts w:ascii="Times New Roman" w:hAnsi="Times New Roman"/>
          <w:spacing w:val="-1"/>
          <w:sz w:val="24"/>
        </w:rPr>
        <w:t xml:space="preserve"> </w:t>
      </w:r>
      <w:r>
        <w:rPr>
          <w:rFonts w:ascii="Times New Roman" w:hAnsi="Times New Roman"/>
          <w:sz w:val="24"/>
        </w:rPr>
        <w:t>self-reported having</w:t>
      </w:r>
      <w:r>
        <w:rPr>
          <w:rFonts w:ascii="Times New Roman" w:hAnsi="Times New Roman"/>
          <w:spacing w:val="-2"/>
          <w:sz w:val="24"/>
        </w:rPr>
        <w:t xml:space="preserve"> </w:t>
      </w:r>
      <w:r>
        <w:rPr>
          <w:rFonts w:ascii="Times New Roman" w:hAnsi="Times New Roman"/>
          <w:sz w:val="24"/>
        </w:rPr>
        <w:t>used alcohol</w:t>
      </w:r>
      <w:r>
        <w:rPr>
          <w:rFonts w:ascii="Times New Roman" w:hAnsi="Times New Roman"/>
          <w:spacing w:val="-1"/>
          <w:sz w:val="24"/>
        </w:rPr>
        <w:t xml:space="preserve"> </w:t>
      </w:r>
      <w:r>
        <w:rPr>
          <w:rFonts w:ascii="Times New Roman" w:hAnsi="Times New Roman"/>
          <w:sz w:val="24"/>
        </w:rPr>
        <w:t>at some</w:t>
      </w:r>
      <w:r>
        <w:rPr>
          <w:rFonts w:ascii="Times New Roman" w:hAnsi="Times New Roman"/>
          <w:spacing w:val="-2"/>
          <w:sz w:val="24"/>
        </w:rPr>
        <w:t xml:space="preserve"> </w:t>
      </w:r>
      <w:r>
        <w:rPr>
          <w:rFonts w:ascii="Times New Roman" w:hAnsi="Times New Roman"/>
          <w:sz w:val="24"/>
        </w:rPr>
        <w:t>point in</w:t>
      </w:r>
      <w:r>
        <w:rPr>
          <w:rFonts w:ascii="Times New Roman" w:hAnsi="Times New Roman"/>
          <w:spacing w:val="-1"/>
          <w:sz w:val="24"/>
        </w:rPr>
        <w:t xml:space="preserve"> </w:t>
      </w:r>
      <w:r>
        <w:rPr>
          <w:rFonts w:ascii="Times New Roman" w:hAnsi="Times New Roman"/>
          <w:sz w:val="24"/>
        </w:rPr>
        <w:t>their</w:t>
      </w:r>
      <w:r>
        <w:rPr>
          <w:rFonts w:ascii="Times New Roman" w:hAnsi="Times New Roman"/>
          <w:spacing w:val="-1"/>
          <w:sz w:val="24"/>
        </w:rPr>
        <w:t xml:space="preserve"> </w:t>
      </w:r>
      <w:r>
        <w:rPr>
          <w:rFonts w:ascii="Times New Roman" w:hAnsi="Times New Roman"/>
          <w:spacing w:val="-2"/>
          <w:sz w:val="24"/>
        </w:rPr>
        <w:t>lives.</w:t>
      </w:r>
    </w:p>
    <w:p w14:paraId="776DAE1A" w14:textId="77777777" w:rsidR="006313CE" w:rsidRDefault="006313CE" w:rsidP="00F53320">
      <w:pPr>
        <w:pStyle w:val="ListParagraph"/>
        <w:numPr>
          <w:ilvl w:val="0"/>
          <w:numId w:val="1"/>
        </w:numPr>
        <w:tabs>
          <w:tab w:val="left" w:pos="2160"/>
        </w:tabs>
        <w:spacing w:before="200" w:line="273" w:lineRule="auto"/>
        <w:ind w:right="1238"/>
        <w:rPr>
          <w:rFonts w:ascii="Times New Roman" w:hAnsi="Times New Roman"/>
          <w:sz w:val="24"/>
        </w:rPr>
      </w:pPr>
      <w:r>
        <w:rPr>
          <w:rFonts w:ascii="Times New Roman" w:hAnsi="Times New Roman"/>
          <w:sz w:val="24"/>
        </w:rPr>
        <w:t>74%</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CPP</w:t>
      </w:r>
      <w:r>
        <w:rPr>
          <w:rFonts w:ascii="Times New Roman" w:hAnsi="Times New Roman"/>
          <w:spacing w:val="-3"/>
          <w:sz w:val="24"/>
        </w:rPr>
        <w:t xml:space="preserve"> </w:t>
      </w:r>
      <w:r>
        <w:rPr>
          <w:rFonts w:ascii="Times New Roman" w:hAnsi="Times New Roman"/>
          <w:sz w:val="24"/>
        </w:rPr>
        <w:t>students</w:t>
      </w:r>
      <w:r>
        <w:rPr>
          <w:rFonts w:ascii="Times New Roman" w:hAnsi="Times New Roman"/>
          <w:spacing w:val="-3"/>
          <w:sz w:val="24"/>
        </w:rPr>
        <w:t xml:space="preserve"> </w:t>
      </w:r>
      <w:r>
        <w:rPr>
          <w:rFonts w:ascii="Times New Roman" w:hAnsi="Times New Roman"/>
          <w:sz w:val="24"/>
        </w:rPr>
        <w:t>self-reported</w:t>
      </w:r>
      <w:r>
        <w:rPr>
          <w:rFonts w:ascii="Times New Roman" w:hAnsi="Times New Roman"/>
          <w:spacing w:val="-3"/>
          <w:sz w:val="24"/>
        </w:rPr>
        <w:t xml:space="preserve"> </w:t>
      </w:r>
      <w:r>
        <w:rPr>
          <w:rFonts w:ascii="Times New Roman" w:hAnsi="Times New Roman"/>
          <w:sz w:val="24"/>
        </w:rPr>
        <w:t>having</w:t>
      </w:r>
      <w:r>
        <w:rPr>
          <w:rFonts w:ascii="Times New Roman" w:hAnsi="Times New Roman"/>
          <w:spacing w:val="-3"/>
          <w:sz w:val="24"/>
        </w:rPr>
        <w:t xml:space="preserve"> </w:t>
      </w:r>
      <w:r>
        <w:rPr>
          <w:rFonts w:ascii="Times New Roman" w:hAnsi="Times New Roman"/>
          <w:sz w:val="24"/>
        </w:rPr>
        <w:t>4</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4"/>
          <w:sz w:val="24"/>
        </w:rPr>
        <w:t xml:space="preserve"> </w:t>
      </w:r>
      <w:r>
        <w:rPr>
          <w:rFonts w:ascii="Times New Roman" w:hAnsi="Times New Roman"/>
          <w:sz w:val="24"/>
        </w:rPr>
        <w:t>fewer</w:t>
      </w:r>
      <w:r>
        <w:rPr>
          <w:rFonts w:ascii="Times New Roman" w:hAnsi="Times New Roman"/>
          <w:spacing w:val="-4"/>
          <w:sz w:val="24"/>
        </w:rPr>
        <w:t xml:space="preserve"> </w:t>
      </w:r>
      <w:r>
        <w:rPr>
          <w:rFonts w:ascii="Times New Roman" w:hAnsi="Times New Roman"/>
          <w:sz w:val="24"/>
        </w:rPr>
        <w:t>drinks</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last</w:t>
      </w:r>
      <w:r>
        <w:rPr>
          <w:rFonts w:ascii="Times New Roman" w:hAnsi="Times New Roman"/>
          <w:spacing w:val="-3"/>
          <w:sz w:val="24"/>
        </w:rPr>
        <w:t xml:space="preserve"> </w:t>
      </w:r>
      <w:r>
        <w:rPr>
          <w:rFonts w:ascii="Times New Roman" w:hAnsi="Times New Roman"/>
          <w:sz w:val="24"/>
        </w:rPr>
        <w:t>time</w:t>
      </w:r>
      <w:r>
        <w:rPr>
          <w:rFonts w:ascii="Times New Roman" w:hAnsi="Times New Roman"/>
          <w:spacing w:val="-4"/>
          <w:sz w:val="24"/>
        </w:rPr>
        <w:t xml:space="preserve"> </w:t>
      </w:r>
      <w:r>
        <w:rPr>
          <w:rFonts w:ascii="Times New Roman" w:hAnsi="Times New Roman"/>
          <w:sz w:val="24"/>
        </w:rPr>
        <w:t>they</w:t>
      </w:r>
      <w:r>
        <w:rPr>
          <w:rFonts w:ascii="Times New Roman" w:hAnsi="Times New Roman"/>
          <w:spacing w:val="-3"/>
          <w:sz w:val="24"/>
        </w:rPr>
        <w:t xml:space="preserve"> </w:t>
      </w:r>
      <w:r>
        <w:rPr>
          <w:rFonts w:ascii="Times New Roman" w:hAnsi="Times New Roman"/>
          <w:sz w:val="24"/>
        </w:rPr>
        <w:t>consumed alcohol in a social setting.</w:t>
      </w:r>
    </w:p>
    <w:p w14:paraId="45BD24B7" w14:textId="77777777" w:rsidR="006313CE" w:rsidRDefault="006313CE" w:rsidP="00F53320">
      <w:pPr>
        <w:pStyle w:val="ListParagraph"/>
        <w:numPr>
          <w:ilvl w:val="0"/>
          <w:numId w:val="1"/>
        </w:numPr>
        <w:tabs>
          <w:tab w:val="left" w:pos="2160"/>
        </w:tabs>
        <w:spacing w:before="164" w:line="271" w:lineRule="auto"/>
        <w:ind w:right="2911"/>
        <w:rPr>
          <w:rFonts w:ascii="Times New Roman" w:hAnsi="Times New Roman"/>
          <w:sz w:val="24"/>
        </w:rPr>
      </w:pPr>
      <w:r>
        <w:rPr>
          <w:rFonts w:ascii="Times New Roman" w:hAnsi="Times New Roman"/>
          <w:sz w:val="24"/>
        </w:rPr>
        <w:t>29.9%</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college</w:t>
      </w:r>
      <w:r>
        <w:rPr>
          <w:rFonts w:ascii="Times New Roman" w:hAnsi="Times New Roman"/>
          <w:spacing w:val="-5"/>
          <w:sz w:val="24"/>
        </w:rPr>
        <w:t xml:space="preserve"> </w:t>
      </w:r>
      <w:r>
        <w:rPr>
          <w:rFonts w:ascii="Times New Roman" w:hAnsi="Times New Roman"/>
          <w:sz w:val="24"/>
        </w:rPr>
        <w:t>students</w:t>
      </w:r>
      <w:r>
        <w:rPr>
          <w:rFonts w:ascii="Times New Roman" w:hAnsi="Times New Roman"/>
          <w:spacing w:val="-4"/>
          <w:sz w:val="24"/>
        </w:rPr>
        <w:t xml:space="preserve"> </w:t>
      </w:r>
      <w:r>
        <w:rPr>
          <w:rFonts w:ascii="Times New Roman" w:hAnsi="Times New Roman"/>
          <w:sz w:val="24"/>
        </w:rPr>
        <w:t>self-reported</w:t>
      </w:r>
      <w:r>
        <w:rPr>
          <w:rFonts w:ascii="Times New Roman" w:hAnsi="Times New Roman"/>
          <w:spacing w:val="-4"/>
          <w:sz w:val="24"/>
        </w:rPr>
        <w:t xml:space="preserve"> </w:t>
      </w:r>
      <w:r>
        <w:rPr>
          <w:rFonts w:ascii="Times New Roman" w:hAnsi="Times New Roman"/>
          <w:sz w:val="24"/>
        </w:rPr>
        <w:t>driving</w:t>
      </w:r>
      <w:r>
        <w:rPr>
          <w:rFonts w:ascii="Times New Roman" w:hAnsi="Times New Roman"/>
          <w:spacing w:val="-4"/>
          <w:sz w:val="24"/>
        </w:rPr>
        <w:t xml:space="preserve"> </w:t>
      </w:r>
      <w:r>
        <w:rPr>
          <w:rFonts w:ascii="Times New Roman" w:hAnsi="Times New Roman"/>
          <w:sz w:val="24"/>
        </w:rPr>
        <w:t>within</w:t>
      </w:r>
      <w:r>
        <w:rPr>
          <w:rFonts w:ascii="Times New Roman" w:hAnsi="Times New Roman"/>
          <w:spacing w:val="-4"/>
          <w:sz w:val="24"/>
        </w:rPr>
        <w:t xml:space="preserve"> </w:t>
      </w:r>
      <w:r>
        <w:rPr>
          <w:rFonts w:ascii="Times New Roman" w:hAnsi="Times New Roman"/>
          <w:sz w:val="24"/>
        </w:rPr>
        <w:t>6</w:t>
      </w:r>
      <w:r>
        <w:rPr>
          <w:rFonts w:ascii="Times New Roman" w:hAnsi="Times New Roman"/>
          <w:spacing w:val="-4"/>
          <w:sz w:val="24"/>
        </w:rPr>
        <w:t xml:space="preserve"> </w:t>
      </w:r>
      <w:r>
        <w:rPr>
          <w:rFonts w:ascii="Times New Roman" w:hAnsi="Times New Roman"/>
          <w:sz w:val="24"/>
        </w:rPr>
        <w:t>hours</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using cannabis/marijuana in the last 30 days.</w:t>
      </w:r>
    </w:p>
    <w:p w14:paraId="04365155" w14:textId="77777777" w:rsidR="006313CE" w:rsidRDefault="006313CE" w:rsidP="006313CE">
      <w:pPr>
        <w:spacing w:before="91"/>
        <w:rPr>
          <w:sz w:val="24"/>
        </w:rPr>
      </w:pPr>
    </w:p>
    <w:p w14:paraId="32DADCFB" w14:textId="77777777" w:rsidR="006313CE" w:rsidRDefault="006313CE" w:rsidP="006313CE">
      <w:pPr>
        <w:spacing w:line="276" w:lineRule="auto"/>
        <w:ind w:left="1440" w:right="1186"/>
        <w:rPr>
          <w:sz w:val="24"/>
        </w:rPr>
      </w:pPr>
      <w:r>
        <w:rPr>
          <w:sz w:val="24"/>
        </w:rPr>
        <w:t xml:space="preserve">The CSU system tried a different approach for the sample size for administering the 2024 assessment. All 23 schools sampled the entire population instead of using a random sample like previous years. Due to that the response rates across the 23 campuses were significantly low.  </w:t>
      </w:r>
    </w:p>
    <w:p w14:paraId="115C5E61" w14:textId="5C0FB18A" w:rsidR="006313CE" w:rsidRDefault="006313CE" w:rsidP="006313CE">
      <w:pPr>
        <w:spacing w:before="159"/>
        <w:ind w:left="1440"/>
        <w:rPr>
          <w:i/>
          <w:sz w:val="24"/>
        </w:rPr>
      </w:pPr>
      <w:r>
        <w:rPr>
          <w:i/>
          <w:sz w:val="24"/>
        </w:rPr>
        <w:t>The</w:t>
      </w:r>
      <w:r>
        <w:rPr>
          <w:i/>
          <w:spacing w:val="-2"/>
          <w:sz w:val="24"/>
        </w:rPr>
        <w:t xml:space="preserve"> </w:t>
      </w:r>
      <w:r>
        <w:rPr>
          <w:i/>
          <w:sz w:val="24"/>
        </w:rPr>
        <w:t>full</w:t>
      </w:r>
      <w:r>
        <w:rPr>
          <w:i/>
          <w:spacing w:val="-1"/>
          <w:sz w:val="24"/>
        </w:rPr>
        <w:t xml:space="preserve"> </w:t>
      </w:r>
      <w:r>
        <w:rPr>
          <w:i/>
          <w:sz w:val="24"/>
        </w:rPr>
        <w:t>alcohol</w:t>
      </w:r>
      <w:r>
        <w:rPr>
          <w:i/>
          <w:spacing w:val="-1"/>
          <w:sz w:val="24"/>
        </w:rPr>
        <w:t xml:space="preserve"> </w:t>
      </w:r>
      <w:r>
        <w:rPr>
          <w:i/>
          <w:sz w:val="24"/>
        </w:rPr>
        <w:t>and</w:t>
      </w:r>
      <w:r>
        <w:rPr>
          <w:i/>
          <w:spacing w:val="-1"/>
          <w:sz w:val="24"/>
        </w:rPr>
        <w:t xml:space="preserve"> </w:t>
      </w:r>
      <w:r>
        <w:rPr>
          <w:i/>
          <w:sz w:val="24"/>
        </w:rPr>
        <w:t>other</w:t>
      </w:r>
      <w:r>
        <w:rPr>
          <w:i/>
          <w:spacing w:val="-1"/>
          <w:sz w:val="24"/>
        </w:rPr>
        <w:t xml:space="preserve"> </w:t>
      </w:r>
      <w:r>
        <w:rPr>
          <w:i/>
          <w:sz w:val="24"/>
        </w:rPr>
        <w:t>drug</w:t>
      </w:r>
      <w:r>
        <w:rPr>
          <w:i/>
          <w:spacing w:val="-1"/>
          <w:sz w:val="24"/>
        </w:rPr>
        <w:t xml:space="preserve"> </w:t>
      </w:r>
      <w:r>
        <w:rPr>
          <w:i/>
          <w:sz w:val="24"/>
        </w:rPr>
        <w:t>findings</w:t>
      </w:r>
      <w:r>
        <w:rPr>
          <w:i/>
          <w:spacing w:val="-1"/>
          <w:sz w:val="24"/>
        </w:rPr>
        <w:t xml:space="preserve"> </w:t>
      </w:r>
      <w:r>
        <w:rPr>
          <w:i/>
          <w:sz w:val="24"/>
        </w:rPr>
        <w:t>are</w:t>
      </w:r>
      <w:r>
        <w:rPr>
          <w:i/>
          <w:spacing w:val="-2"/>
          <w:sz w:val="24"/>
        </w:rPr>
        <w:t xml:space="preserve"> </w:t>
      </w:r>
      <w:r>
        <w:rPr>
          <w:i/>
          <w:sz w:val="24"/>
        </w:rPr>
        <w:t>outlined</w:t>
      </w:r>
      <w:r>
        <w:rPr>
          <w:i/>
          <w:spacing w:val="-1"/>
          <w:sz w:val="24"/>
        </w:rPr>
        <w:t xml:space="preserve"> </w:t>
      </w:r>
      <w:r>
        <w:rPr>
          <w:i/>
          <w:sz w:val="24"/>
        </w:rPr>
        <w:t>in</w:t>
      </w:r>
      <w:r>
        <w:rPr>
          <w:i/>
          <w:spacing w:val="-1"/>
          <w:sz w:val="24"/>
        </w:rPr>
        <w:t xml:space="preserve"> </w:t>
      </w:r>
      <w:proofErr w:type="gramStart"/>
      <w:r>
        <w:rPr>
          <w:i/>
          <w:sz w:val="24"/>
        </w:rPr>
        <w:t>the</w:t>
      </w:r>
      <w:r>
        <w:rPr>
          <w:i/>
          <w:spacing w:val="-2"/>
          <w:sz w:val="24"/>
        </w:rPr>
        <w:t xml:space="preserve"> </w:t>
      </w:r>
      <w:r>
        <w:rPr>
          <w:i/>
          <w:sz w:val="24"/>
        </w:rPr>
        <w:t>appendix</w:t>
      </w:r>
      <w:proofErr w:type="gramEnd"/>
      <w:r>
        <w:rPr>
          <w:i/>
          <w:spacing w:val="-1"/>
          <w:sz w:val="24"/>
        </w:rPr>
        <w:t xml:space="preserve"> </w:t>
      </w:r>
      <w:r w:rsidR="00C9671F">
        <w:rPr>
          <w:i/>
          <w:spacing w:val="-5"/>
          <w:sz w:val="24"/>
        </w:rPr>
        <w:t>G</w:t>
      </w:r>
      <w:r>
        <w:rPr>
          <w:i/>
          <w:spacing w:val="-5"/>
          <w:sz w:val="24"/>
        </w:rPr>
        <w:t>.</w:t>
      </w:r>
    </w:p>
    <w:p w14:paraId="0336CF23" w14:textId="77777777" w:rsidR="006313CE" w:rsidRDefault="006313CE" w:rsidP="00BA78EE">
      <w:pPr>
        <w:tabs>
          <w:tab w:val="left" w:pos="5295"/>
        </w:tabs>
        <w:rPr>
          <w:sz w:val="24"/>
        </w:rPr>
      </w:pPr>
    </w:p>
    <w:p w14:paraId="073B67AC" w14:textId="77777777" w:rsidR="006313CE" w:rsidRDefault="006313CE" w:rsidP="00BA78EE">
      <w:pPr>
        <w:tabs>
          <w:tab w:val="left" w:pos="5295"/>
        </w:tabs>
        <w:rPr>
          <w:sz w:val="24"/>
        </w:rPr>
      </w:pPr>
    </w:p>
    <w:p w14:paraId="41E387D8" w14:textId="634A037A" w:rsidR="006313CE" w:rsidRPr="00BA78EE" w:rsidRDefault="006313CE" w:rsidP="00BA78EE">
      <w:pPr>
        <w:tabs>
          <w:tab w:val="left" w:pos="5295"/>
        </w:tabs>
        <w:rPr>
          <w:sz w:val="24"/>
        </w:rPr>
        <w:sectPr w:rsidR="006313CE" w:rsidRPr="00BA78EE">
          <w:pgSz w:w="12240" w:h="15840"/>
          <w:pgMar w:top="1360" w:right="360" w:bottom="1660" w:left="0" w:header="0" w:footer="1467" w:gutter="0"/>
          <w:cols w:space="720"/>
        </w:sectPr>
      </w:pPr>
    </w:p>
    <w:p w14:paraId="1BD60B7D" w14:textId="1E51D6A9" w:rsidR="00647260" w:rsidRDefault="00647260" w:rsidP="00CF136E">
      <w:pPr>
        <w:pStyle w:val="Heading4"/>
        <w:spacing w:before="79"/>
        <w:ind w:left="719" w:right="1260" w:firstLine="720"/>
      </w:pPr>
      <w:r>
        <w:lastRenderedPageBreak/>
        <w:t>Bronco Wellness ATOD Evaluations</w:t>
      </w:r>
    </w:p>
    <w:p w14:paraId="4B3829F4" w14:textId="77777777" w:rsidR="008441E6" w:rsidRDefault="008441E6" w:rsidP="00CF136E">
      <w:pPr>
        <w:pStyle w:val="Heading4"/>
        <w:spacing w:before="79"/>
        <w:ind w:right="1260"/>
        <w:rPr>
          <w:b w:val="0"/>
          <w:bCs w:val="0"/>
        </w:rPr>
      </w:pPr>
      <w:r w:rsidRPr="008441E6">
        <w:rPr>
          <w:b w:val="0"/>
          <w:bCs w:val="0"/>
        </w:rPr>
        <w:t>Bronco Wellness systematically conducts evaluations for all programs, workshops, and one-on-one coaching sessions facilitated by Health Educators. These evaluations are designed to assess the effectiveness of health education initiatives, measure participant satisfaction, and identify areas for improvement. Feedback is collected through surveys and other assessment tools immediately following each engagement. The data gathered is used to refine content, tailor delivery methods, and ensure that programming aligns with student needs and institutional goals related to health and wellness. This continuous evaluation process supports evidence-based practice and enhances the overall impact of Bronco Wellness services.</w:t>
      </w:r>
    </w:p>
    <w:p w14:paraId="70AA16A4" w14:textId="77777777" w:rsidR="008441E6" w:rsidRDefault="008441E6" w:rsidP="00CF136E">
      <w:pPr>
        <w:pStyle w:val="Heading4"/>
        <w:spacing w:before="79"/>
        <w:ind w:right="1260"/>
        <w:rPr>
          <w:b w:val="0"/>
          <w:bCs w:val="0"/>
        </w:rPr>
      </w:pPr>
    </w:p>
    <w:p w14:paraId="0027306E" w14:textId="44AE601D" w:rsidR="00647260" w:rsidRDefault="004A541E" w:rsidP="00CF136E">
      <w:pPr>
        <w:pStyle w:val="Heading4"/>
        <w:spacing w:before="79"/>
        <w:ind w:right="1260"/>
      </w:pPr>
      <w:r>
        <w:t>21</w:t>
      </w:r>
      <w:r w:rsidRPr="004A541E">
        <w:rPr>
          <w:vertAlign w:val="superscript"/>
        </w:rPr>
        <w:t>st</w:t>
      </w:r>
      <w:r>
        <w:t xml:space="preserve"> birthday</w:t>
      </w:r>
    </w:p>
    <w:p w14:paraId="10817ADF" w14:textId="77777777" w:rsidR="00A9794F" w:rsidRDefault="00A9794F" w:rsidP="00CF136E">
      <w:pPr>
        <w:pStyle w:val="Heading4"/>
        <w:spacing w:before="79"/>
        <w:ind w:right="1260"/>
        <w:rPr>
          <w:b w:val="0"/>
          <w:bCs w:val="0"/>
        </w:rPr>
      </w:pPr>
      <w:r w:rsidRPr="00A9794F">
        <w:rPr>
          <w:b w:val="0"/>
          <w:bCs w:val="0"/>
        </w:rPr>
        <w:t>The 21st Birthday Program evaluation,</w:t>
      </w:r>
      <w:r>
        <w:rPr>
          <w:b w:val="0"/>
          <w:bCs w:val="0"/>
        </w:rPr>
        <w:t xml:space="preserve"> </w:t>
      </w:r>
      <w:r w:rsidRPr="00A9794F">
        <w:rPr>
          <w:b w:val="0"/>
          <w:bCs w:val="0"/>
        </w:rPr>
        <w:t>conducted between July 2023 and April 2024, assessed student learning outcomes related to alcohol education and harm reduction. A total of 84 participants completed evaluations after meeting with a Peer Health Educator. Results showed that</w:t>
      </w:r>
      <w:r>
        <w:rPr>
          <w:b w:val="0"/>
          <w:bCs w:val="0"/>
        </w:rPr>
        <w:t>:</w:t>
      </w:r>
    </w:p>
    <w:p w14:paraId="48935DB9" w14:textId="77777777" w:rsidR="00A9794F" w:rsidRDefault="00A9794F" w:rsidP="00F53320">
      <w:pPr>
        <w:pStyle w:val="Heading4"/>
        <w:numPr>
          <w:ilvl w:val="0"/>
          <w:numId w:val="12"/>
        </w:numPr>
        <w:spacing w:before="79"/>
        <w:ind w:right="1260"/>
        <w:rPr>
          <w:b w:val="0"/>
          <w:bCs w:val="0"/>
        </w:rPr>
      </w:pPr>
      <w:r w:rsidRPr="00A9794F">
        <w:rPr>
          <w:b w:val="0"/>
          <w:bCs w:val="0"/>
        </w:rPr>
        <w:t>93% correctly identified a standard drink</w:t>
      </w:r>
    </w:p>
    <w:p w14:paraId="732FFC59" w14:textId="097B7105" w:rsidR="004532BF" w:rsidRDefault="00A9794F" w:rsidP="00F53320">
      <w:pPr>
        <w:pStyle w:val="Heading4"/>
        <w:numPr>
          <w:ilvl w:val="0"/>
          <w:numId w:val="12"/>
        </w:numPr>
        <w:spacing w:before="79"/>
        <w:ind w:right="1260"/>
        <w:rPr>
          <w:b w:val="0"/>
          <w:bCs w:val="0"/>
        </w:rPr>
      </w:pPr>
      <w:r w:rsidRPr="00A9794F">
        <w:rPr>
          <w:b w:val="0"/>
          <w:bCs w:val="0"/>
        </w:rPr>
        <w:t>84% reported receiving valuable feedback from the “</w:t>
      </w:r>
      <w:proofErr w:type="spellStart"/>
      <w:r w:rsidRPr="00A9794F">
        <w:rPr>
          <w:b w:val="0"/>
          <w:bCs w:val="0"/>
        </w:rPr>
        <w:t>eCHECKUP</w:t>
      </w:r>
      <w:proofErr w:type="spellEnd"/>
      <w:r w:rsidRPr="00A9794F">
        <w:rPr>
          <w:b w:val="0"/>
          <w:bCs w:val="0"/>
        </w:rPr>
        <w:t xml:space="preserve"> TO GO” program</w:t>
      </w:r>
    </w:p>
    <w:p w14:paraId="6B4CEC8D" w14:textId="70C9D19D" w:rsidR="004532BF" w:rsidRDefault="004532BF" w:rsidP="00F53320">
      <w:pPr>
        <w:pStyle w:val="Heading4"/>
        <w:numPr>
          <w:ilvl w:val="0"/>
          <w:numId w:val="12"/>
        </w:numPr>
        <w:spacing w:before="79"/>
        <w:ind w:right="1260"/>
        <w:rPr>
          <w:b w:val="0"/>
          <w:bCs w:val="0"/>
        </w:rPr>
      </w:pPr>
      <w:r>
        <w:rPr>
          <w:b w:val="0"/>
          <w:bCs w:val="0"/>
        </w:rPr>
        <w:t>S</w:t>
      </w:r>
      <w:r w:rsidR="00A9794F" w:rsidRPr="00A9794F">
        <w:rPr>
          <w:b w:val="0"/>
          <w:bCs w:val="0"/>
        </w:rPr>
        <w:t xml:space="preserve">tudents demonstrated strong comprehension of alcohol content, serving sizes, and the effects of increased consumption </w:t>
      </w:r>
    </w:p>
    <w:p w14:paraId="2BF6D708" w14:textId="4D45013A" w:rsidR="00D734E8" w:rsidRDefault="00A9794F" w:rsidP="00CF136E">
      <w:pPr>
        <w:pStyle w:val="Heading4"/>
        <w:spacing w:before="79"/>
        <w:ind w:right="1260"/>
        <w:rPr>
          <w:b w:val="0"/>
          <w:bCs w:val="0"/>
        </w:rPr>
      </w:pPr>
      <w:r w:rsidRPr="00A9794F">
        <w:rPr>
          <w:b w:val="0"/>
          <w:bCs w:val="0"/>
        </w:rPr>
        <w:t>All targeted learning outcomes were met, indicating improved knowledge and reflection on alcohol use. Student feedback highlighted the program’s encouraging, informative, and inclusive approach, supporting its continued use with ongoing emphasis on both safe drinking and abstinence.</w:t>
      </w:r>
    </w:p>
    <w:p w14:paraId="26CF656B" w14:textId="61379A49" w:rsidR="001D4978" w:rsidRPr="000D1599" w:rsidRDefault="001D4978" w:rsidP="00CF136E">
      <w:pPr>
        <w:pStyle w:val="Heading4"/>
        <w:spacing w:before="79"/>
        <w:ind w:right="1260"/>
        <w:rPr>
          <w:b w:val="0"/>
          <w:bCs w:val="0"/>
          <w:i/>
          <w:iCs/>
        </w:rPr>
      </w:pPr>
      <w:r w:rsidRPr="000D1599">
        <w:rPr>
          <w:b w:val="0"/>
          <w:bCs w:val="0"/>
          <w:i/>
          <w:iCs/>
        </w:rPr>
        <w:t xml:space="preserve">See Appendix </w:t>
      </w:r>
      <w:r w:rsidR="00C9671F">
        <w:rPr>
          <w:b w:val="0"/>
          <w:bCs w:val="0"/>
          <w:i/>
          <w:iCs/>
        </w:rPr>
        <w:t>H</w:t>
      </w:r>
      <w:r w:rsidRPr="000D1599">
        <w:rPr>
          <w:b w:val="0"/>
          <w:bCs w:val="0"/>
          <w:i/>
          <w:iCs/>
        </w:rPr>
        <w:t xml:space="preserve"> for full </w:t>
      </w:r>
      <w:r w:rsidR="005964C5" w:rsidRPr="000D1599">
        <w:rPr>
          <w:b w:val="0"/>
          <w:bCs w:val="0"/>
          <w:i/>
          <w:iCs/>
        </w:rPr>
        <w:t>summary report</w:t>
      </w:r>
    </w:p>
    <w:p w14:paraId="163A90B6" w14:textId="77777777" w:rsidR="000D1599" w:rsidRDefault="000D1599" w:rsidP="00CF136E">
      <w:pPr>
        <w:pStyle w:val="Heading4"/>
        <w:spacing w:before="79"/>
        <w:ind w:left="0" w:right="1260"/>
      </w:pPr>
    </w:p>
    <w:p w14:paraId="6DDC4091" w14:textId="2FB6E34B" w:rsidR="004A541E" w:rsidRDefault="004A541E" w:rsidP="00CF136E">
      <w:pPr>
        <w:pStyle w:val="Heading4"/>
        <w:spacing w:before="79"/>
        <w:ind w:left="719" w:right="1260" w:firstLine="720"/>
      </w:pPr>
      <w:r>
        <w:t>Narcan Training</w:t>
      </w:r>
    </w:p>
    <w:p w14:paraId="6FB1E999" w14:textId="77777777" w:rsidR="0098651B" w:rsidRDefault="008B6967" w:rsidP="00CF136E">
      <w:pPr>
        <w:pStyle w:val="Heading4"/>
        <w:spacing w:before="79"/>
        <w:ind w:right="1260"/>
        <w:rPr>
          <w:b w:val="0"/>
          <w:bCs w:val="0"/>
        </w:rPr>
      </w:pPr>
      <w:r w:rsidRPr="008B6967">
        <w:rPr>
          <w:b w:val="0"/>
          <w:bCs w:val="0"/>
        </w:rPr>
        <w:t>The Narcan Training program,</w:t>
      </w:r>
      <w:r w:rsidR="0098651B">
        <w:rPr>
          <w:b w:val="0"/>
          <w:bCs w:val="0"/>
        </w:rPr>
        <w:t xml:space="preserve"> was implemented in August 2024</w:t>
      </w:r>
      <w:r w:rsidRPr="008B6967">
        <w:rPr>
          <w:b w:val="0"/>
          <w:bCs w:val="0"/>
        </w:rPr>
        <w:t>, aimed to equip students with knowledge and skills related to opioid overdose prevention. Among the 53 participants</w:t>
      </w:r>
      <w:r w:rsidR="0098651B">
        <w:rPr>
          <w:b w:val="0"/>
          <w:bCs w:val="0"/>
        </w:rPr>
        <w:t>:</w:t>
      </w:r>
    </w:p>
    <w:p w14:paraId="196045A9" w14:textId="77777777" w:rsidR="0098651B" w:rsidRDefault="008B6967" w:rsidP="00F53320">
      <w:pPr>
        <w:pStyle w:val="Heading4"/>
        <w:numPr>
          <w:ilvl w:val="0"/>
          <w:numId w:val="13"/>
        </w:numPr>
        <w:spacing w:before="79"/>
        <w:ind w:right="1260"/>
        <w:rPr>
          <w:b w:val="0"/>
          <w:bCs w:val="0"/>
        </w:rPr>
      </w:pPr>
      <w:r w:rsidRPr="008B6967">
        <w:rPr>
          <w:b w:val="0"/>
          <w:bCs w:val="0"/>
        </w:rPr>
        <w:t>79% could identify two signs of an opioid overdose</w:t>
      </w:r>
    </w:p>
    <w:p w14:paraId="17191B4F" w14:textId="77777777" w:rsidR="0098651B" w:rsidRDefault="008B6967" w:rsidP="00F53320">
      <w:pPr>
        <w:pStyle w:val="Heading4"/>
        <w:numPr>
          <w:ilvl w:val="0"/>
          <w:numId w:val="13"/>
        </w:numPr>
        <w:spacing w:before="79"/>
        <w:ind w:right="1260"/>
        <w:rPr>
          <w:b w:val="0"/>
          <w:bCs w:val="0"/>
        </w:rPr>
      </w:pPr>
      <w:r w:rsidRPr="008B6967">
        <w:rPr>
          <w:b w:val="0"/>
          <w:bCs w:val="0"/>
        </w:rPr>
        <w:t xml:space="preserve">92% reported finding the training highly useful. </w:t>
      </w:r>
    </w:p>
    <w:p w14:paraId="738A0753" w14:textId="77777777" w:rsidR="0098651B" w:rsidRDefault="008B6967" w:rsidP="00F53320">
      <w:pPr>
        <w:pStyle w:val="Heading4"/>
        <w:numPr>
          <w:ilvl w:val="0"/>
          <w:numId w:val="13"/>
        </w:numPr>
        <w:spacing w:before="79"/>
        <w:ind w:right="1260"/>
        <w:rPr>
          <w:b w:val="0"/>
          <w:bCs w:val="0"/>
        </w:rPr>
      </w:pPr>
      <w:r w:rsidRPr="008B6967">
        <w:rPr>
          <w:b w:val="0"/>
          <w:bCs w:val="0"/>
        </w:rPr>
        <w:t>Nearly half demonstrated understanding of harm reduction strategies</w:t>
      </w:r>
    </w:p>
    <w:p w14:paraId="0E4F68BE" w14:textId="77777777" w:rsidR="0098651B" w:rsidRDefault="008B6967" w:rsidP="00F53320">
      <w:pPr>
        <w:pStyle w:val="Heading4"/>
        <w:numPr>
          <w:ilvl w:val="0"/>
          <w:numId w:val="13"/>
        </w:numPr>
        <w:spacing w:before="79"/>
        <w:ind w:right="1260"/>
        <w:rPr>
          <w:b w:val="0"/>
          <w:bCs w:val="0"/>
        </w:rPr>
      </w:pPr>
      <w:proofErr w:type="gramStart"/>
      <w:r w:rsidRPr="008B6967">
        <w:rPr>
          <w:b w:val="0"/>
          <w:bCs w:val="0"/>
        </w:rPr>
        <w:t>over</w:t>
      </w:r>
      <w:proofErr w:type="gramEnd"/>
      <w:r w:rsidRPr="008B6967">
        <w:rPr>
          <w:b w:val="0"/>
          <w:bCs w:val="0"/>
        </w:rPr>
        <w:t xml:space="preserve"> 92% indicated a willingness to make behavioral changes, such as carrying Narcan or educating peers. </w:t>
      </w:r>
    </w:p>
    <w:p w14:paraId="51431078" w14:textId="1147E601" w:rsidR="00260B76" w:rsidRDefault="008B6967" w:rsidP="00CF136E">
      <w:pPr>
        <w:pStyle w:val="Heading4"/>
        <w:spacing w:before="79"/>
        <w:ind w:right="1260"/>
        <w:rPr>
          <w:b w:val="0"/>
          <w:bCs w:val="0"/>
        </w:rPr>
      </w:pPr>
      <w:r w:rsidRPr="008B6967">
        <w:rPr>
          <w:b w:val="0"/>
          <w:bCs w:val="0"/>
        </w:rPr>
        <w:t>All learning outcomes were met, and participant feedback emphasized the program’s clarity, value, and engagement, with suggestions for more interactive and scenario-based components in future sessions.</w:t>
      </w:r>
    </w:p>
    <w:p w14:paraId="6677857B" w14:textId="455F2134" w:rsidR="00B2582B" w:rsidRPr="000D1599" w:rsidRDefault="00B2582B" w:rsidP="00CF136E">
      <w:pPr>
        <w:pStyle w:val="Heading4"/>
        <w:spacing w:before="79"/>
        <w:ind w:right="1260"/>
        <w:rPr>
          <w:b w:val="0"/>
          <w:bCs w:val="0"/>
          <w:i/>
          <w:iCs/>
        </w:rPr>
      </w:pPr>
      <w:r w:rsidRPr="000D1599">
        <w:rPr>
          <w:b w:val="0"/>
          <w:bCs w:val="0"/>
          <w:i/>
          <w:iCs/>
        </w:rPr>
        <w:t xml:space="preserve">See Appendix </w:t>
      </w:r>
      <w:r w:rsidR="00C9671F">
        <w:rPr>
          <w:b w:val="0"/>
          <w:bCs w:val="0"/>
          <w:i/>
          <w:iCs/>
        </w:rPr>
        <w:t>I</w:t>
      </w:r>
      <w:r w:rsidRPr="000D1599">
        <w:rPr>
          <w:b w:val="0"/>
          <w:bCs w:val="0"/>
          <w:i/>
          <w:iCs/>
        </w:rPr>
        <w:t xml:space="preserve"> for full summary report</w:t>
      </w:r>
    </w:p>
    <w:p w14:paraId="36811D26" w14:textId="77777777" w:rsidR="00B2582B" w:rsidRPr="00260B76" w:rsidRDefault="00B2582B" w:rsidP="00CF136E">
      <w:pPr>
        <w:pStyle w:val="Heading4"/>
        <w:spacing w:before="79"/>
        <w:ind w:right="1260"/>
        <w:rPr>
          <w:b w:val="0"/>
          <w:bCs w:val="0"/>
        </w:rPr>
      </w:pPr>
    </w:p>
    <w:p w14:paraId="33BD77FA" w14:textId="77777777" w:rsidR="008B6967" w:rsidRDefault="008B6967" w:rsidP="00CF136E">
      <w:pPr>
        <w:pStyle w:val="Heading4"/>
        <w:spacing w:before="79"/>
        <w:ind w:left="719" w:right="1260" w:firstLine="720"/>
      </w:pPr>
    </w:p>
    <w:p w14:paraId="64B77C62" w14:textId="77777777" w:rsidR="00B2582B" w:rsidRDefault="00B2582B" w:rsidP="00CF136E">
      <w:pPr>
        <w:pStyle w:val="Heading4"/>
        <w:spacing w:before="79"/>
        <w:ind w:left="719" w:right="1260" w:firstLine="720"/>
      </w:pPr>
    </w:p>
    <w:p w14:paraId="1E334433" w14:textId="03335E5B" w:rsidR="004A541E" w:rsidRDefault="00EF5E8F" w:rsidP="00CF136E">
      <w:pPr>
        <w:pStyle w:val="Heading4"/>
        <w:spacing w:before="79"/>
        <w:ind w:left="719" w:right="1260" w:firstLine="720"/>
      </w:pPr>
      <w:r>
        <w:t>Bronco Happy Hour</w:t>
      </w:r>
    </w:p>
    <w:p w14:paraId="680E7D8C" w14:textId="77777777" w:rsidR="00B26C81" w:rsidRDefault="005B6DE5" w:rsidP="00CF136E">
      <w:pPr>
        <w:pStyle w:val="Heading4"/>
        <w:spacing w:before="79"/>
        <w:ind w:right="1260"/>
        <w:rPr>
          <w:b w:val="0"/>
          <w:bCs w:val="0"/>
        </w:rPr>
      </w:pPr>
      <w:r w:rsidRPr="005B6DE5">
        <w:rPr>
          <w:b w:val="0"/>
          <w:bCs w:val="0"/>
        </w:rPr>
        <w:t xml:space="preserve">Bronco Wellness </w:t>
      </w:r>
      <w:r w:rsidR="00EC3154">
        <w:rPr>
          <w:b w:val="0"/>
          <w:bCs w:val="0"/>
        </w:rPr>
        <w:t>Launched a new program in Augu</w:t>
      </w:r>
      <w:r w:rsidR="00955E75">
        <w:rPr>
          <w:b w:val="0"/>
          <w:bCs w:val="0"/>
        </w:rPr>
        <w:t>st 2024 called</w:t>
      </w:r>
      <w:r w:rsidRPr="005B6DE5">
        <w:rPr>
          <w:b w:val="0"/>
          <w:bCs w:val="0"/>
        </w:rPr>
        <w:t xml:space="preserve"> Bronco Happy Hour workshops to promote alcohol safety and healthy decision-making. Among the </w:t>
      </w:r>
      <w:r w:rsidR="00B26C81">
        <w:rPr>
          <w:b w:val="0"/>
          <w:bCs w:val="0"/>
        </w:rPr>
        <w:t>15</w:t>
      </w:r>
      <w:r w:rsidRPr="005B6DE5">
        <w:rPr>
          <w:b w:val="0"/>
          <w:bCs w:val="0"/>
        </w:rPr>
        <w:t xml:space="preserve"> participants who completed evaluations, </w:t>
      </w:r>
    </w:p>
    <w:p w14:paraId="61743AC1" w14:textId="77777777" w:rsidR="00B26C81" w:rsidRDefault="005B6DE5" w:rsidP="00F53320">
      <w:pPr>
        <w:pStyle w:val="Heading4"/>
        <w:numPr>
          <w:ilvl w:val="0"/>
          <w:numId w:val="14"/>
        </w:numPr>
        <w:spacing w:before="79"/>
        <w:ind w:right="1260"/>
        <w:rPr>
          <w:b w:val="0"/>
          <w:bCs w:val="0"/>
        </w:rPr>
      </w:pPr>
      <w:r w:rsidRPr="005B6DE5">
        <w:rPr>
          <w:b w:val="0"/>
          <w:bCs w:val="0"/>
        </w:rPr>
        <w:t>100% were able to identify two things they learned</w:t>
      </w:r>
      <w:r w:rsidR="00B26C81">
        <w:rPr>
          <w:b w:val="0"/>
          <w:bCs w:val="0"/>
        </w:rPr>
        <w:t xml:space="preserve"> during the workshop</w:t>
      </w:r>
    </w:p>
    <w:p w14:paraId="3794541A" w14:textId="77777777" w:rsidR="00B26C81" w:rsidRDefault="005B6DE5" w:rsidP="00F53320">
      <w:pPr>
        <w:pStyle w:val="Heading4"/>
        <w:numPr>
          <w:ilvl w:val="0"/>
          <w:numId w:val="14"/>
        </w:numPr>
        <w:spacing w:before="79"/>
        <w:ind w:right="1260"/>
        <w:rPr>
          <w:b w:val="0"/>
          <w:bCs w:val="0"/>
        </w:rPr>
      </w:pPr>
      <w:r w:rsidRPr="005B6DE5">
        <w:rPr>
          <w:b w:val="0"/>
          <w:bCs w:val="0"/>
        </w:rPr>
        <w:t xml:space="preserve">93.3% reported gaining strategies to protect their health when using alcohol. </w:t>
      </w:r>
    </w:p>
    <w:p w14:paraId="722183D3" w14:textId="77777777" w:rsidR="00B209E5" w:rsidRDefault="005B6DE5" w:rsidP="00F53320">
      <w:pPr>
        <w:pStyle w:val="Heading4"/>
        <w:numPr>
          <w:ilvl w:val="0"/>
          <w:numId w:val="14"/>
        </w:numPr>
        <w:spacing w:before="79"/>
        <w:ind w:right="1260"/>
        <w:rPr>
          <w:b w:val="0"/>
          <w:bCs w:val="0"/>
        </w:rPr>
      </w:pPr>
      <w:r w:rsidRPr="005B6DE5">
        <w:rPr>
          <w:b w:val="0"/>
          <w:bCs w:val="0"/>
        </w:rPr>
        <w:t>46.7% indicated they were likely to change their behavior</w:t>
      </w:r>
    </w:p>
    <w:p w14:paraId="24989EB0" w14:textId="77777777" w:rsidR="00B209E5" w:rsidRDefault="005B6DE5" w:rsidP="00F53320">
      <w:pPr>
        <w:pStyle w:val="Heading4"/>
        <w:numPr>
          <w:ilvl w:val="0"/>
          <w:numId w:val="14"/>
        </w:numPr>
        <w:spacing w:before="79"/>
        <w:ind w:right="1260"/>
        <w:rPr>
          <w:b w:val="0"/>
          <w:bCs w:val="0"/>
        </w:rPr>
      </w:pPr>
      <w:r w:rsidRPr="005B6DE5">
        <w:rPr>
          <w:b w:val="0"/>
          <w:bCs w:val="0"/>
        </w:rPr>
        <w:t>66.7% rated the session as very valuable</w:t>
      </w:r>
    </w:p>
    <w:p w14:paraId="4B32D302" w14:textId="77777777" w:rsidR="00B209E5" w:rsidRDefault="005B6DE5" w:rsidP="00F53320">
      <w:pPr>
        <w:pStyle w:val="Heading4"/>
        <w:numPr>
          <w:ilvl w:val="0"/>
          <w:numId w:val="14"/>
        </w:numPr>
        <w:spacing w:before="79"/>
        <w:ind w:right="1260"/>
        <w:rPr>
          <w:b w:val="0"/>
          <w:bCs w:val="0"/>
        </w:rPr>
      </w:pPr>
      <w:r w:rsidRPr="005B6DE5">
        <w:rPr>
          <w:b w:val="0"/>
          <w:bCs w:val="0"/>
        </w:rPr>
        <w:t xml:space="preserve">40% felt very engaged, engagement levels varied. </w:t>
      </w:r>
    </w:p>
    <w:p w14:paraId="1B80BCAA" w14:textId="79123972" w:rsidR="00B2582B" w:rsidRPr="00B2582B" w:rsidRDefault="005B6DE5" w:rsidP="00CF136E">
      <w:pPr>
        <w:pStyle w:val="Heading4"/>
        <w:spacing w:before="79"/>
        <w:ind w:right="1260"/>
        <w:rPr>
          <w:b w:val="0"/>
          <w:bCs w:val="0"/>
        </w:rPr>
      </w:pPr>
      <w:r w:rsidRPr="005B6DE5">
        <w:rPr>
          <w:b w:val="0"/>
          <w:bCs w:val="0"/>
        </w:rPr>
        <w:t>The workshops met all learning outcomes and were praised for their practical content and relevance, with feedback suggesting increased interactivity and enhanced outreach could further strengthen impact.</w:t>
      </w:r>
    </w:p>
    <w:p w14:paraId="2D7C81F4" w14:textId="514294CF" w:rsidR="00B209E5" w:rsidRPr="000D1599" w:rsidRDefault="00B209E5" w:rsidP="00CF136E">
      <w:pPr>
        <w:pStyle w:val="Heading4"/>
        <w:spacing w:before="79"/>
        <w:ind w:right="1260"/>
        <w:rPr>
          <w:b w:val="0"/>
          <w:bCs w:val="0"/>
          <w:i/>
          <w:iCs/>
        </w:rPr>
      </w:pPr>
      <w:r w:rsidRPr="000D1599">
        <w:rPr>
          <w:b w:val="0"/>
          <w:bCs w:val="0"/>
          <w:i/>
          <w:iCs/>
        </w:rPr>
        <w:t xml:space="preserve">See Appendix </w:t>
      </w:r>
      <w:r w:rsidR="00C9671F">
        <w:rPr>
          <w:b w:val="0"/>
          <w:bCs w:val="0"/>
          <w:i/>
          <w:iCs/>
        </w:rPr>
        <w:t>J</w:t>
      </w:r>
      <w:r w:rsidRPr="000D1599">
        <w:rPr>
          <w:b w:val="0"/>
          <w:bCs w:val="0"/>
          <w:i/>
          <w:iCs/>
        </w:rPr>
        <w:t xml:space="preserve"> for full summary report</w:t>
      </w:r>
    </w:p>
    <w:p w14:paraId="60FF7C8D" w14:textId="77777777" w:rsidR="00B209E5" w:rsidRDefault="00B209E5" w:rsidP="00CF136E">
      <w:pPr>
        <w:pStyle w:val="Heading4"/>
        <w:spacing w:before="79"/>
        <w:ind w:left="719" w:right="1260" w:firstLine="720"/>
      </w:pPr>
    </w:p>
    <w:p w14:paraId="0D9B408A" w14:textId="57067017" w:rsidR="0003497A" w:rsidRDefault="00F9386B" w:rsidP="00CF136E">
      <w:pPr>
        <w:pStyle w:val="Heading4"/>
        <w:spacing w:before="79"/>
        <w:ind w:right="1260"/>
      </w:pPr>
      <w:r>
        <w:t>All about Alcohol</w:t>
      </w:r>
    </w:p>
    <w:p w14:paraId="1C151D28" w14:textId="77777777" w:rsidR="00EA0AB6" w:rsidRDefault="00EA0AB6" w:rsidP="00CF136E">
      <w:pPr>
        <w:pStyle w:val="Heading4"/>
        <w:spacing w:before="79"/>
        <w:ind w:right="1260"/>
        <w:rPr>
          <w:b w:val="0"/>
          <w:bCs w:val="0"/>
        </w:rPr>
      </w:pPr>
      <w:r>
        <w:rPr>
          <w:b w:val="0"/>
          <w:bCs w:val="0"/>
        </w:rPr>
        <w:t>1</w:t>
      </w:r>
      <w:r w:rsidR="008540CE" w:rsidRPr="00EA0AB6">
        <w:rPr>
          <w:b w:val="0"/>
          <w:bCs w:val="0"/>
        </w:rPr>
        <w:t xml:space="preserve">19 students participated in the All About Alcohol (AOD) workshops facilitated by Bronco Wellness. </w:t>
      </w:r>
    </w:p>
    <w:p w14:paraId="1A09BA7A" w14:textId="77777777" w:rsidR="008A09CA" w:rsidRDefault="00EA0AB6" w:rsidP="00F53320">
      <w:pPr>
        <w:pStyle w:val="Heading4"/>
        <w:numPr>
          <w:ilvl w:val="0"/>
          <w:numId w:val="15"/>
        </w:numPr>
        <w:spacing w:before="79"/>
        <w:ind w:right="1260"/>
        <w:rPr>
          <w:b w:val="0"/>
          <w:bCs w:val="0"/>
        </w:rPr>
      </w:pPr>
      <w:r>
        <w:rPr>
          <w:b w:val="0"/>
          <w:bCs w:val="0"/>
        </w:rPr>
        <w:t xml:space="preserve">100% of the participants </w:t>
      </w:r>
      <w:r w:rsidR="008540CE" w:rsidRPr="00EA0AB6">
        <w:rPr>
          <w:b w:val="0"/>
          <w:bCs w:val="0"/>
        </w:rPr>
        <w:t>were able to identify two key learnings from the sessions</w:t>
      </w:r>
    </w:p>
    <w:p w14:paraId="31000A88" w14:textId="77777777" w:rsidR="008A09CA" w:rsidRDefault="008540CE" w:rsidP="00F53320">
      <w:pPr>
        <w:pStyle w:val="Heading4"/>
        <w:numPr>
          <w:ilvl w:val="0"/>
          <w:numId w:val="15"/>
        </w:numPr>
        <w:spacing w:before="79"/>
        <w:ind w:right="1260"/>
        <w:rPr>
          <w:b w:val="0"/>
          <w:bCs w:val="0"/>
        </w:rPr>
      </w:pPr>
      <w:r w:rsidRPr="008A09CA">
        <w:rPr>
          <w:b w:val="0"/>
          <w:bCs w:val="0"/>
        </w:rPr>
        <w:t>97% reported gaining strategies to protect their health when using alcohol or other drugs</w:t>
      </w:r>
    </w:p>
    <w:p w14:paraId="70897674" w14:textId="77D60BA9" w:rsidR="008A09CA" w:rsidRPr="008A09CA" w:rsidRDefault="008540CE" w:rsidP="00F53320">
      <w:pPr>
        <w:pStyle w:val="Heading4"/>
        <w:numPr>
          <w:ilvl w:val="0"/>
          <w:numId w:val="15"/>
        </w:numPr>
        <w:spacing w:before="79"/>
        <w:ind w:right="1260"/>
        <w:rPr>
          <w:b w:val="0"/>
          <w:bCs w:val="0"/>
        </w:rPr>
      </w:pPr>
      <w:r w:rsidRPr="008A09CA">
        <w:rPr>
          <w:b w:val="0"/>
          <w:bCs w:val="0"/>
        </w:rPr>
        <w:t xml:space="preserve">74% indicated they would change their behavior regarding AOD use. </w:t>
      </w:r>
    </w:p>
    <w:p w14:paraId="00EBD17E" w14:textId="2808B160" w:rsidR="00F9386B" w:rsidRDefault="008540CE" w:rsidP="00CF136E">
      <w:pPr>
        <w:pStyle w:val="Heading4"/>
        <w:spacing w:before="79"/>
        <w:ind w:right="1260"/>
        <w:rPr>
          <w:b w:val="0"/>
          <w:bCs w:val="0"/>
        </w:rPr>
      </w:pPr>
      <w:r w:rsidRPr="008A09CA">
        <w:rPr>
          <w:b w:val="0"/>
          <w:bCs w:val="0"/>
        </w:rPr>
        <w:t>The workshop was rated highly valuable by 88% of participants, and 92% found it highly engaging. Students demonstrated a stronger understanding of standard drinks and harm reduction strategies, while also learning about Narcan and fentanyl test strip access. Feedback suggests adding more interactive elements and peer engagement opportunities to further enhance learning and participation.</w:t>
      </w:r>
    </w:p>
    <w:p w14:paraId="63840C40" w14:textId="759070A4" w:rsidR="000E5A27" w:rsidRPr="000D1599" w:rsidRDefault="000E5A27" w:rsidP="00CF136E">
      <w:pPr>
        <w:pStyle w:val="Heading4"/>
        <w:spacing w:before="79"/>
        <w:ind w:right="1260"/>
        <w:rPr>
          <w:b w:val="0"/>
          <w:bCs w:val="0"/>
          <w:i/>
          <w:iCs/>
        </w:rPr>
      </w:pPr>
      <w:r w:rsidRPr="000D1599">
        <w:rPr>
          <w:b w:val="0"/>
          <w:bCs w:val="0"/>
          <w:i/>
          <w:iCs/>
        </w:rPr>
        <w:t xml:space="preserve">See Appendix </w:t>
      </w:r>
      <w:r w:rsidR="00395A83">
        <w:rPr>
          <w:b w:val="0"/>
          <w:bCs w:val="0"/>
          <w:i/>
          <w:iCs/>
        </w:rPr>
        <w:t>K</w:t>
      </w:r>
      <w:r w:rsidRPr="000D1599">
        <w:rPr>
          <w:b w:val="0"/>
          <w:bCs w:val="0"/>
          <w:i/>
          <w:iCs/>
        </w:rPr>
        <w:t xml:space="preserve"> for full summary report</w:t>
      </w:r>
    </w:p>
    <w:p w14:paraId="7B44A141" w14:textId="77777777" w:rsidR="008A09CA" w:rsidRPr="008A09CA" w:rsidRDefault="008A09CA" w:rsidP="00CF136E">
      <w:pPr>
        <w:pStyle w:val="Heading4"/>
        <w:spacing w:before="79"/>
        <w:ind w:left="1799" w:right="1260"/>
        <w:rPr>
          <w:b w:val="0"/>
          <w:bCs w:val="0"/>
        </w:rPr>
      </w:pPr>
    </w:p>
    <w:p w14:paraId="6ACD20B7" w14:textId="1807ABBA" w:rsidR="00EF5E8F" w:rsidRDefault="00EF5E8F" w:rsidP="00CF136E">
      <w:pPr>
        <w:pStyle w:val="Heading4"/>
        <w:spacing w:before="79"/>
        <w:ind w:left="719" w:right="1260" w:firstLine="720"/>
      </w:pPr>
      <w:r>
        <w:t>Screen U</w:t>
      </w:r>
    </w:p>
    <w:p w14:paraId="7BE79889" w14:textId="58ABC802" w:rsidR="000B4ACB" w:rsidRPr="00180470" w:rsidRDefault="00180470" w:rsidP="00CF136E">
      <w:pPr>
        <w:pStyle w:val="Heading4"/>
        <w:spacing w:before="79"/>
        <w:ind w:right="1260"/>
        <w:rPr>
          <w:b w:val="0"/>
          <w:bCs w:val="0"/>
        </w:rPr>
      </w:pPr>
      <w:r w:rsidRPr="00180470">
        <w:rPr>
          <w:b w:val="0"/>
          <w:bCs w:val="0"/>
        </w:rPr>
        <w:t xml:space="preserve">73 students </w:t>
      </w:r>
      <w:r w:rsidR="008E0CBD">
        <w:rPr>
          <w:b w:val="0"/>
          <w:bCs w:val="0"/>
        </w:rPr>
        <w:t>took the Screen U</w:t>
      </w:r>
      <w:r w:rsidRPr="00180470">
        <w:rPr>
          <w:b w:val="0"/>
          <w:bCs w:val="0"/>
        </w:rPr>
        <w:t xml:space="preserve"> alcohol to assess and raise awareness about substance use behaviors. Most participants reported low-risk drinking patterns, with 72% drinking monthly or less and 44% typically consuming just 1–2 drinks per occasion. A majority (88–100%) reported no serious consequences such as blackouts, injuries, or failure to meet responsibilities due to alcohol use. Overall, 47% of students were classified as “No Use,” 33% as “Low Risk,” and only 1% as “High Risk Likely Dependent.” The campaign effectively promoted self-reflection and encouraged healthy decision-making among students.</w:t>
      </w:r>
    </w:p>
    <w:p w14:paraId="39B1F0E2" w14:textId="087112CF" w:rsidR="00180470" w:rsidRPr="000D1599" w:rsidRDefault="00647260" w:rsidP="00CF136E">
      <w:pPr>
        <w:pStyle w:val="Heading4"/>
        <w:spacing w:before="79"/>
        <w:ind w:right="1260"/>
        <w:rPr>
          <w:b w:val="0"/>
          <w:bCs w:val="0"/>
          <w:i/>
          <w:iCs/>
        </w:rPr>
      </w:pPr>
      <w:r>
        <w:rPr>
          <w:i/>
        </w:rPr>
        <w:t xml:space="preserve"> </w:t>
      </w:r>
      <w:r w:rsidR="00180470" w:rsidRPr="000D1599">
        <w:rPr>
          <w:b w:val="0"/>
          <w:bCs w:val="0"/>
          <w:i/>
          <w:iCs/>
        </w:rPr>
        <w:t xml:space="preserve">See Appendix </w:t>
      </w:r>
      <w:r w:rsidR="00395A83">
        <w:rPr>
          <w:b w:val="0"/>
          <w:bCs w:val="0"/>
          <w:i/>
          <w:iCs/>
        </w:rPr>
        <w:t>L</w:t>
      </w:r>
      <w:r w:rsidR="00180470" w:rsidRPr="000D1599">
        <w:rPr>
          <w:b w:val="0"/>
          <w:bCs w:val="0"/>
          <w:i/>
          <w:iCs/>
        </w:rPr>
        <w:t xml:space="preserve"> for full summary report</w:t>
      </w:r>
    </w:p>
    <w:p w14:paraId="5F349E4D" w14:textId="77777777" w:rsidR="008E0CBD" w:rsidRDefault="008E0CBD" w:rsidP="001100D2">
      <w:pPr>
        <w:pStyle w:val="Heading2"/>
        <w:spacing w:before="1"/>
        <w:ind w:left="0"/>
        <w:rPr>
          <w:color w:val="234060"/>
          <w:spacing w:val="-2"/>
        </w:rPr>
      </w:pPr>
      <w:bookmarkStart w:id="41" w:name="_TOC_250006"/>
      <w:bookmarkEnd w:id="41"/>
    </w:p>
    <w:p w14:paraId="41E387EC" w14:textId="3CBAA40F" w:rsidR="009B40AC" w:rsidRPr="001100D2" w:rsidRDefault="006F378B">
      <w:pPr>
        <w:pStyle w:val="Heading2"/>
        <w:spacing w:before="1"/>
        <w:rPr>
          <w:b/>
          <w:bCs/>
        </w:rPr>
      </w:pPr>
      <w:r w:rsidRPr="001100D2">
        <w:rPr>
          <w:b/>
          <w:bCs/>
          <w:color w:val="234060"/>
          <w:spacing w:val="-2"/>
        </w:rPr>
        <w:lastRenderedPageBreak/>
        <w:t>Conclusion</w:t>
      </w:r>
    </w:p>
    <w:p w14:paraId="41E387ED" w14:textId="77777777" w:rsidR="009B40AC" w:rsidRDefault="006F378B">
      <w:pPr>
        <w:pStyle w:val="Heading4"/>
        <w:spacing w:before="360"/>
        <w:ind w:left="1440"/>
      </w:pPr>
      <w:r>
        <w:rPr>
          <w:spacing w:val="-2"/>
        </w:rPr>
        <w:t>Summary</w:t>
      </w:r>
    </w:p>
    <w:p w14:paraId="590908A4" w14:textId="48CE108D" w:rsidR="0038152D" w:rsidRDefault="006F378B" w:rsidP="002F62B6">
      <w:pPr>
        <w:spacing w:before="183" w:line="276" w:lineRule="auto"/>
        <w:ind w:left="1440" w:right="1816"/>
        <w:jc w:val="both"/>
        <w:rPr>
          <w:sz w:val="24"/>
        </w:rPr>
      </w:pPr>
      <w:r>
        <w:rPr>
          <w:sz w:val="24"/>
        </w:rPr>
        <w:t>Cal</w:t>
      </w:r>
      <w:r>
        <w:rPr>
          <w:spacing w:val="-4"/>
          <w:sz w:val="24"/>
        </w:rPr>
        <w:t xml:space="preserve"> </w:t>
      </w:r>
      <w:r>
        <w:rPr>
          <w:sz w:val="24"/>
        </w:rPr>
        <w:t>Poly</w:t>
      </w:r>
      <w:r>
        <w:rPr>
          <w:spacing w:val="-4"/>
          <w:sz w:val="24"/>
        </w:rPr>
        <w:t xml:space="preserve"> </w:t>
      </w:r>
      <w:r>
        <w:rPr>
          <w:sz w:val="24"/>
        </w:rPr>
        <w:t>Pomona</w:t>
      </w:r>
      <w:r>
        <w:rPr>
          <w:spacing w:val="-4"/>
          <w:sz w:val="24"/>
        </w:rPr>
        <w:t xml:space="preserve"> </w:t>
      </w:r>
      <w:r>
        <w:rPr>
          <w:sz w:val="24"/>
        </w:rPr>
        <w:t>provides</w:t>
      </w:r>
      <w:r>
        <w:rPr>
          <w:spacing w:val="-4"/>
          <w:sz w:val="24"/>
        </w:rPr>
        <w:t xml:space="preserve"> </w:t>
      </w:r>
      <w:r>
        <w:rPr>
          <w:sz w:val="24"/>
        </w:rPr>
        <w:t>comprehensive</w:t>
      </w:r>
      <w:r>
        <w:rPr>
          <w:spacing w:val="-4"/>
          <w:sz w:val="24"/>
        </w:rPr>
        <w:t xml:space="preserve"> </w:t>
      </w:r>
      <w:r>
        <w:rPr>
          <w:sz w:val="24"/>
        </w:rPr>
        <w:t>alcohol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drug</w:t>
      </w:r>
      <w:r>
        <w:rPr>
          <w:spacing w:val="-4"/>
          <w:sz w:val="24"/>
        </w:rPr>
        <w:t xml:space="preserve"> </w:t>
      </w:r>
      <w:r>
        <w:rPr>
          <w:sz w:val="24"/>
        </w:rPr>
        <w:t>preventative</w:t>
      </w:r>
      <w:r>
        <w:rPr>
          <w:spacing w:val="-4"/>
          <w:sz w:val="24"/>
        </w:rPr>
        <w:t xml:space="preserve"> </w:t>
      </w:r>
      <w:r>
        <w:rPr>
          <w:sz w:val="24"/>
        </w:rPr>
        <w:t>initiatives, programs</w:t>
      </w:r>
      <w:r>
        <w:rPr>
          <w:spacing w:val="-4"/>
          <w:sz w:val="24"/>
        </w:rPr>
        <w:t xml:space="preserve"> </w:t>
      </w:r>
      <w:r>
        <w:rPr>
          <w:sz w:val="24"/>
        </w:rPr>
        <w:t>and</w:t>
      </w:r>
      <w:r>
        <w:rPr>
          <w:spacing w:val="-4"/>
          <w:sz w:val="24"/>
        </w:rPr>
        <w:t xml:space="preserve"> </w:t>
      </w:r>
      <w:r>
        <w:rPr>
          <w:sz w:val="24"/>
        </w:rPr>
        <w:t>services</w:t>
      </w:r>
      <w:r>
        <w:rPr>
          <w:spacing w:val="-4"/>
          <w:sz w:val="24"/>
        </w:rPr>
        <w:t xml:space="preserve"> </w:t>
      </w:r>
      <w:r>
        <w:rPr>
          <w:sz w:val="24"/>
        </w:rPr>
        <w:t>that</w:t>
      </w:r>
      <w:r>
        <w:rPr>
          <w:spacing w:val="-4"/>
          <w:sz w:val="24"/>
        </w:rPr>
        <w:t xml:space="preserve"> </w:t>
      </w:r>
      <w:r>
        <w:rPr>
          <w:sz w:val="24"/>
        </w:rPr>
        <w:t>focus</w:t>
      </w:r>
      <w:r>
        <w:rPr>
          <w:spacing w:val="-4"/>
          <w:sz w:val="24"/>
        </w:rPr>
        <w:t xml:space="preserve"> </w:t>
      </w:r>
      <w:r>
        <w:rPr>
          <w:sz w:val="24"/>
        </w:rPr>
        <w:t>on</w:t>
      </w:r>
      <w:r>
        <w:rPr>
          <w:spacing w:val="-4"/>
          <w:sz w:val="24"/>
        </w:rPr>
        <w:t xml:space="preserve"> </w:t>
      </w:r>
      <w:r>
        <w:rPr>
          <w:sz w:val="24"/>
        </w:rPr>
        <w:t>policy,</w:t>
      </w:r>
      <w:r>
        <w:rPr>
          <w:spacing w:val="-4"/>
          <w:sz w:val="24"/>
        </w:rPr>
        <w:t xml:space="preserve"> </w:t>
      </w:r>
      <w:r>
        <w:rPr>
          <w:sz w:val="24"/>
        </w:rPr>
        <w:t>enforcement</w:t>
      </w:r>
      <w:r>
        <w:rPr>
          <w:spacing w:val="-4"/>
          <w:sz w:val="24"/>
        </w:rPr>
        <w:t xml:space="preserve"> </w:t>
      </w:r>
      <w:r>
        <w:rPr>
          <w:sz w:val="24"/>
        </w:rPr>
        <w:t>and</w:t>
      </w:r>
      <w:r>
        <w:rPr>
          <w:spacing w:val="-4"/>
          <w:sz w:val="24"/>
        </w:rPr>
        <w:t xml:space="preserve"> </w:t>
      </w:r>
      <w:r>
        <w:rPr>
          <w:sz w:val="24"/>
        </w:rPr>
        <w:t>environmental</w:t>
      </w:r>
      <w:r>
        <w:rPr>
          <w:spacing w:val="-4"/>
          <w:sz w:val="24"/>
        </w:rPr>
        <w:t xml:space="preserve"> </w:t>
      </w:r>
      <w:r>
        <w:rPr>
          <w:sz w:val="24"/>
        </w:rPr>
        <w:t>management, education, intervention, prevention, research, and assessment.</w:t>
      </w:r>
    </w:p>
    <w:p w14:paraId="10DCFBCE" w14:textId="77777777" w:rsidR="0038152D" w:rsidRDefault="0038152D">
      <w:pPr>
        <w:spacing w:line="276" w:lineRule="auto"/>
        <w:jc w:val="both"/>
        <w:rPr>
          <w:sz w:val="24"/>
        </w:rPr>
      </w:pPr>
    </w:p>
    <w:p w14:paraId="41E387F0" w14:textId="11DBF907" w:rsidR="009B40AC" w:rsidRDefault="002F62B6" w:rsidP="002F62B6">
      <w:pPr>
        <w:spacing w:before="79" w:line="276" w:lineRule="auto"/>
        <w:ind w:left="1440" w:right="1116"/>
        <w:rPr>
          <w:sz w:val="24"/>
        </w:rPr>
      </w:pPr>
      <w:r>
        <w:rPr>
          <w:sz w:val="24"/>
        </w:rPr>
        <w:t>Th</w:t>
      </w:r>
      <w:r w:rsidR="006F378B">
        <w:rPr>
          <w:sz w:val="24"/>
        </w:rPr>
        <w:t>e review found that the University</w:t>
      </w:r>
      <w:r w:rsidR="002F5DD0">
        <w:rPr>
          <w:sz w:val="24"/>
        </w:rPr>
        <w:t xml:space="preserve"> did not</w:t>
      </w:r>
      <w:r w:rsidR="006F378B">
        <w:rPr>
          <w:sz w:val="24"/>
        </w:rPr>
        <w:t xml:space="preserve"> maintain consistent alcohol and other drug and ongoing policy</w:t>
      </w:r>
      <w:r w:rsidR="006F378B">
        <w:rPr>
          <w:spacing w:val="-4"/>
          <w:sz w:val="24"/>
        </w:rPr>
        <w:t xml:space="preserve"> </w:t>
      </w:r>
      <w:r w:rsidR="006F378B">
        <w:rPr>
          <w:sz w:val="24"/>
        </w:rPr>
        <w:t>notification,</w:t>
      </w:r>
      <w:r w:rsidR="006F378B">
        <w:rPr>
          <w:spacing w:val="-1"/>
          <w:sz w:val="24"/>
        </w:rPr>
        <w:t xml:space="preserve"> </w:t>
      </w:r>
      <w:r w:rsidR="009B777A">
        <w:rPr>
          <w:spacing w:val="-1"/>
          <w:sz w:val="24"/>
        </w:rPr>
        <w:t xml:space="preserve">however, </w:t>
      </w:r>
      <w:r w:rsidR="006F378B">
        <w:rPr>
          <w:sz w:val="24"/>
        </w:rPr>
        <w:t>prevention,</w:t>
      </w:r>
      <w:r w:rsidR="006F378B">
        <w:rPr>
          <w:spacing w:val="-2"/>
          <w:sz w:val="24"/>
        </w:rPr>
        <w:t xml:space="preserve"> </w:t>
      </w:r>
      <w:r w:rsidR="006F378B">
        <w:rPr>
          <w:sz w:val="24"/>
        </w:rPr>
        <w:t>educational</w:t>
      </w:r>
      <w:r w:rsidR="006F378B">
        <w:rPr>
          <w:spacing w:val="-2"/>
          <w:sz w:val="24"/>
        </w:rPr>
        <w:t xml:space="preserve"> </w:t>
      </w:r>
      <w:r w:rsidR="006F378B">
        <w:rPr>
          <w:sz w:val="24"/>
        </w:rPr>
        <w:t>programming,</w:t>
      </w:r>
      <w:r w:rsidR="006F378B">
        <w:rPr>
          <w:spacing w:val="-1"/>
          <w:sz w:val="24"/>
        </w:rPr>
        <w:t xml:space="preserve"> </w:t>
      </w:r>
      <w:r w:rsidR="006F378B">
        <w:rPr>
          <w:sz w:val="24"/>
        </w:rPr>
        <w:t>sanctioning</w:t>
      </w:r>
      <w:r w:rsidR="006F378B">
        <w:rPr>
          <w:spacing w:val="-1"/>
          <w:sz w:val="24"/>
        </w:rPr>
        <w:t xml:space="preserve"> </w:t>
      </w:r>
      <w:r w:rsidR="006F378B">
        <w:rPr>
          <w:sz w:val="24"/>
        </w:rPr>
        <w:t>and</w:t>
      </w:r>
      <w:r w:rsidR="006F378B">
        <w:rPr>
          <w:spacing w:val="-1"/>
          <w:sz w:val="24"/>
        </w:rPr>
        <w:t xml:space="preserve"> </w:t>
      </w:r>
      <w:r w:rsidR="006F378B">
        <w:rPr>
          <w:spacing w:val="-2"/>
          <w:sz w:val="24"/>
        </w:rPr>
        <w:t>enforcement</w:t>
      </w:r>
      <w:r w:rsidR="009B777A">
        <w:rPr>
          <w:spacing w:val="-2"/>
          <w:sz w:val="24"/>
        </w:rPr>
        <w:t xml:space="preserve"> was consistent throughout</w:t>
      </w:r>
      <w:r w:rsidR="007422DF">
        <w:rPr>
          <w:spacing w:val="-2"/>
          <w:sz w:val="24"/>
        </w:rPr>
        <w:t xml:space="preserve"> the review period.</w:t>
      </w:r>
    </w:p>
    <w:p w14:paraId="41E387F1" w14:textId="77777777" w:rsidR="009B40AC" w:rsidRDefault="006F378B">
      <w:pPr>
        <w:spacing w:before="159" w:line="276" w:lineRule="auto"/>
        <w:ind w:left="1440" w:right="1116"/>
        <w:rPr>
          <w:sz w:val="24"/>
        </w:rPr>
      </w:pPr>
      <w:r>
        <w:rPr>
          <w:sz w:val="24"/>
        </w:rPr>
        <w:t>Key</w:t>
      </w:r>
      <w:r>
        <w:rPr>
          <w:spacing w:val="-3"/>
          <w:sz w:val="24"/>
        </w:rPr>
        <w:t xml:space="preserve"> </w:t>
      </w:r>
      <w:r>
        <w:rPr>
          <w:sz w:val="24"/>
        </w:rPr>
        <w:t>stakeholders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campus</w:t>
      </w:r>
      <w:r>
        <w:rPr>
          <w:spacing w:val="-3"/>
          <w:sz w:val="24"/>
        </w:rPr>
        <w:t xml:space="preserve"> </w:t>
      </w:r>
      <w:r>
        <w:rPr>
          <w:sz w:val="24"/>
        </w:rPr>
        <w:t>community</w:t>
      </w:r>
      <w:r>
        <w:rPr>
          <w:spacing w:val="-3"/>
          <w:sz w:val="24"/>
        </w:rPr>
        <w:t xml:space="preserve"> </w:t>
      </w:r>
      <w:r>
        <w:rPr>
          <w:sz w:val="24"/>
        </w:rPr>
        <w:t>collaborate</w:t>
      </w:r>
      <w:r>
        <w:rPr>
          <w:spacing w:val="-4"/>
          <w:sz w:val="24"/>
        </w:rPr>
        <w:t xml:space="preserve"> </w:t>
      </w:r>
      <w:r>
        <w:rPr>
          <w:sz w:val="24"/>
        </w:rPr>
        <w:t>on</w:t>
      </w:r>
      <w:r>
        <w:rPr>
          <w:spacing w:val="-3"/>
          <w:sz w:val="24"/>
        </w:rPr>
        <w:t xml:space="preserve"> </w:t>
      </w:r>
      <w:r>
        <w:rPr>
          <w:sz w:val="24"/>
        </w:rPr>
        <w:t>an</w:t>
      </w:r>
      <w:r>
        <w:rPr>
          <w:spacing w:val="-3"/>
          <w:sz w:val="24"/>
        </w:rPr>
        <w:t xml:space="preserve"> </w:t>
      </w:r>
      <w:r>
        <w:rPr>
          <w:sz w:val="24"/>
        </w:rPr>
        <w:t>ongoing</w:t>
      </w:r>
      <w:r>
        <w:rPr>
          <w:spacing w:val="-3"/>
          <w:sz w:val="24"/>
        </w:rPr>
        <w:t xml:space="preserve"> </w:t>
      </w:r>
      <w:r>
        <w:rPr>
          <w:sz w:val="24"/>
        </w:rPr>
        <w:t>basis</w:t>
      </w:r>
      <w:r>
        <w:rPr>
          <w:spacing w:val="-2"/>
          <w:sz w:val="24"/>
        </w:rPr>
        <w:t xml:space="preserve"> </w:t>
      </w:r>
      <w:r>
        <w:rPr>
          <w:sz w:val="24"/>
        </w:rPr>
        <w:t>to</w:t>
      </w:r>
      <w:r>
        <w:rPr>
          <w:spacing w:val="-3"/>
          <w:sz w:val="24"/>
        </w:rPr>
        <w:t xml:space="preserve"> </w:t>
      </w:r>
      <w:r>
        <w:rPr>
          <w:sz w:val="24"/>
        </w:rPr>
        <w:t>ensure</w:t>
      </w:r>
      <w:r>
        <w:rPr>
          <w:spacing w:val="-4"/>
          <w:sz w:val="24"/>
        </w:rPr>
        <w:t xml:space="preserve"> </w:t>
      </w:r>
      <w:r>
        <w:rPr>
          <w:sz w:val="24"/>
        </w:rPr>
        <w:t>consistent application and enforcement of institutional AOD policies and sanctions, which has resulted in positive outcomes for the campus community.</w:t>
      </w:r>
    </w:p>
    <w:p w14:paraId="41E387F2" w14:textId="77777777" w:rsidR="009B40AC" w:rsidRDefault="006F378B">
      <w:pPr>
        <w:spacing w:before="162" w:line="276" w:lineRule="auto"/>
        <w:ind w:left="1439" w:right="1186"/>
        <w:rPr>
          <w:sz w:val="24"/>
        </w:rPr>
      </w:pPr>
      <w:r>
        <w:rPr>
          <w:sz w:val="24"/>
        </w:rPr>
        <w:t>The University prevention program materials are prepared and distributed by</w:t>
      </w:r>
      <w:r>
        <w:rPr>
          <w:spacing w:val="-3"/>
          <w:sz w:val="24"/>
        </w:rPr>
        <w:t xml:space="preserve"> </w:t>
      </w:r>
      <w:r>
        <w:rPr>
          <w:sz w:val="24"/>
        </w:rPr>
        <w:t>the</w:t>
      </w:r>
      <w:r>
        <w:rPr>
          <w:spacing w:val="-4"/>
          <w:sz w:val="24"/>
        </w:rPr>
        <w:t xml:space="preserve"> </w:t>
      </w:r>
      <w:r>
        <w:rPr>
          <w:sz w:val="24"/>
        </w:rPr>
        <w:t>Division of Student Affairs, Human Resource Services, Cal Poly Pomona Foundation, Inc. (Foundation), Associated</w:t>
      </w:r>
      <w:r>
        <w:rPr>
          <w:spacing w:val="-1"/>
          <w:sz w:val="24"/>
        </w:rPr>
        <w:t xml:space="preserve"> </w:t>
      </w:r>
      <w:r>
        <w:rPr>
          <w:sz w:val="24"/>
        </w:rPr>
        <w:t>Students Inc. and</w:t>
      </w:r>
      <w:r>
        <w:rPr>
          <w:spacing w:val="-1"/>
          <w:sz w:val="24"/>
        </w:rPr>
        <w:t xml:space="preserve"> </w:t>
      </w:r>
      <w:r>
        <w:rPr>
          <w:sz w:val="24"/>
        </w:rPr>
        <w:t>the</w:t>
      </w:r>
      <w:r>
        <w:rPr>
          <w:spacing w:val="-2"/>
          <w:sz w:val="24"/>
        </w:rPr>
        <w:t xml:space="preserve"> </w:t>
      </w:r>
      <w:r>
        <w:rPr>
          <w:sz w:val="24"/>
        </w:rPr>
        <w:t>Division</w:t>
      </w:r>
      <w:r>
        <w:rPr>
          <w:spacing w:val="-1"/>
          <w:sz w:val="24"/>
        </w:rPr>
        <w:t xml:space="preserve"> </w:t>
      </w:r>
      <w:r>
        <w:rPr>
          <w:sz w:val="24"/>
        </w:rPr>
        <w:t>of</w:t>
      </w:r>
      <w:r>
        <w:rPr>
          <w:spacing w:val="-2"/>
          <w:sz w:val="24"/>
        </w:rPr>
        <w:t xml:space="preserve"> </w:t>
      </w:r>
      <w:r>
        <w:rPr>
          <w:sz w:val="24"/>
        </w:rPr>
        <w:t>Administrative</w:t>
      </w:r>
      <w:r>
        <w:rPr>
          <w:spacing w:val="-2"/>
          <w:sz w:val="24"/>
        </w:rPr>
        <w:t xml:space="preserve"> </w:t>
      </w:r>
      <w:r>
        <w:rPr>
          <w:sz w:val="24"/>
        </w:rPr>
        <w:t>Affairs and</w:t>
      </w:r>
      <w:r>
        <w:rPr>
          <w:spacing w:val="-1"/>
          <w:sz w:val="24"/>
        </w:rPr>
        <w:t xml:space="preserve"> </w:t>
      </w:r>
      <w:r>
        <w:rPr>
          <w:sz w:val="24"/>
        </w:rPr>
        <w:t>departments</w:t>
      </w:r>
      <w:r>
        <w:rPr>
          <w:spacing w:val="-1"/>
          <w:sz w:val="24"/>
        </w:rPr>
        <w:t xml:space="preserve"> </w:t>
      </w:r>
      <w:r>
        <w:rPr>
          <w:sz w:val="24"/>
        </w:rPr>
        <w:t>and</w:t>
      </w:r>
      <w:r>
        <w:rPr>
          <w:spacing w:val="-1"/>
          <w:sz w:val="24"/>
        </w:rPr>
        <w:t xml:space="preserve"> </w:t>
      </w:r>
      <w:r>
        <w:rPr>
          <w:sz w:val="24"/>
        </w:rPr>
        <w:t>units within</w:t>
      </w:r>
      <w:r>
        <w:rPr>
          <w:spacing w:val="-4"/>
          <w:sz w:val="24"/>
        </w:rPr>
        <w:t xml:space="preserve"> </w:t>
      </w:r>
      <w:r>
        <w:rPr>
          <w:sz w:val="24"/>
        </w:rPr>
        <w:t>these</w:t>
      </w:r>
      <w:r>
        <w:rPr>
          <w:spacing w:val="-5"/>
          <w:sz w:val="24"/>
        </w:rPr>
        <w:t xml:space="preserve"> </w:t>
      </w:r>
      <w:r>
        <w:rPr>
          <w:sz w:val="24"/>
        </w:rPr>
        <w:t>organizational</w:t>
      </w:r>
      <w:r>
        <w:rPr>
          <w:spacing w:val="-4"/>
          <w:sz w:val="24"/>
        </w:rPr>
        <w:t xml:space="preserve"> </w:t>
      </w:r>
      <w:r>
        <w:rPr>
          <w:sz w:val="24"/>
        </w:rPr>
        <w:t>areas.</w:t>
      </w:r>
      <w:r>
        <w:rPr>
          <w:spacing w:val="-4"/>
          <w:sz w:val="24"/>
        </w:rPr>
        <w:t xml:space="preserve"> </w:t>
      </w:r>
      <w:r>
        <w:rPr>
          <w:sz w:val="24"/>
        </w:rPr>
        <w:t>The</w:t>
      </w:r>
      <w:r>
        <w:rPr>
          <w:spacing w:val="-5"/>
          <w:sz w:val="24"/>
        </w:rPr>
        <w:t xml:space="preserve"> </w:t>
      </w:r>
      <w:r>
        <w:rPr>
          <w:sz w:val="24"/>
        </w:rPr>
        <w:t>materials</w:t>
      </w:r>
      <w:r>
        <w:rPr>
          <w:spacing w:val="-4"/>
          <w:sz w:val="24"/>
        </w:rPr>
        <w:t xml:space="preserve"> </w:t>
      </w:r>
      <w:r>
        <w:rPr>
          <w:sz w:val="24"/>
        </w:rPr>
        <w:t>collectively</w:t>
      </w:r>
      <w:r>
        <w:rPr>
          <w:spacing w:val="-4"/>
          <w:sz w:val="24"/>
        </w:rPr>
        <w:t xml:space="preserve"> </w:t>
      </w:r>
      <w:r>
        <w:rPr>
          <w:sz w:val="24"/>
        </w:rPr>
        <w:t>are</w:t>
      </w:r>
      <w:r>
        <w:rPr>
          <w:spacing w:val="-3"/>
          <w:sz w:val="24"/>
        </w:rPr>
        <w:t xml:space="preserve"> </w:t>
      </w:r>
      <w:r>
        <w:rPr>
          <w:sz w:val="24"/>
        </w:rPr>
        <w:t>comprehensive</w:t>
      </w:r>
      <w:r>
        <w:rPr>
          <w:spacing w:val="-5"/>
          <w:sz w:val="24"/>
        </w:rPr>
        <w:t xml:space="preserve"> </w:t>
      </w:r>
      <w:r>
        <w:rPr>
          <w:sz w:val="24"/>
        </w:rPr>
        <w:t>and</w:t>
      </w:r>
      <w:r>
        <w:rPr>
          <w:spacing w:val="-4"/>
          <w:sz w:val="24"/>
        </w:rPr>
        <w:t xml:space="preserve"> </w:t>
      </w:r>
      <w:r>
        <w:rPr>
          <w:sz w:val="24"/>
        </w:rPr>
        <w:t>meet</w:t>
      </w:r>
      <w:r>
        <w:rPr>
          <w:spacing w:val="-4"/>
          <w:sz w:val="24"/>
        </w:rPr>
        <w:t xml:space="preserve"> </w:t>
      </w:r>
      <w:r>
        <w:rPr>
          <w:sz w:val="24"/>
        </w:rPr>
        <w:t>Drug Free Schools and Communities Act (DFSCA) requirements. Cal Poly Pomona administrative policies and procedures meet the requirements of the Drug-Free Workplace and Drug-Free Schools legislation.</w:t>
      </w:r>
    </w:p>
    <w:p w14:paraId="41E387F3" w14:textId="77777777" w:rsidR="009B40AC" w:rsidRDefault="009B40AC">
      <w:pPr>
        <w:rPr>
          <w:sz w:val="24"/>
        </w:rPr>
      </w:pPr>
    </w:p>
    <w:p w14:paraId="41E387F4" w14:textId="77777777" w:rsidR="009B40AC" w:rsidRDefault="009B40AC">
      <w:pPr>
        <w:spacing w:before="65"/>
        <w:rPr>
          <w:sz w:val="24"/>
        </w:rPr>
      </w:pPr>
    </w:p>
    <w:p w14:paraId="317F0008" w14:textId="77777777" w:rsidR="00D021D7" w:rsidRDefault="00D021D7">
      <w:pPr>
        <w:pStyle w:val="Heading4"/>
        <w:spacing w:before="1"/>
        <w:rPr>
          <w:spacing w:val="-2"/>
        </w:rPr>
      </w:pPr>
    </w:p>
    <w:p w14:paraId="23C5D871" w14:textId="77777777" w:rsidR="00D021D7" w:rsidRDefault="00D021D7">
      <w:pPr>
        <w:pStyle w:val="Heading4"/>
        <w:spacing w:before="1"/>
        <w:rPr>
          <w:spacing w:val="-2"/>
        </w:rPr>
      </w:pPr>
    </w:p>
    <w:p w14:paraId="2C4EE13B" w14:textId="77777777" w:rsidR="00D021D7" w:rsidRDefault="00D021D7">
      <w:pPr>
        <w:pStyle w:val="Heading4"/>
        <w:spacing w:before="1"/>
        <w:rPr>
          <w:spacing w:val="-2"/>
        </w:rPr>
      </w:pPr>
    </w:p>
    <w:p w14:paraId="0C6A6636" w14:textId="77777777" w:rsidR="00D021D7" w:rsidRDefault="00D021D7">
      <w:pPr>
        <w:pStyle w:val="Heading4"/>
        <w:spacing w:before="1"/>
        <w:rPr>
          <w:spacing w:val="-2"/>
        </w:rPr>
      </w:pPr>
    </w:p>
    <w:p w14:paraId="7166DF0E" w14:textId="77777777" w:rsidR="00D021D7" w:rsidRDefault="00D021D7">
      <w:pPr>
        <w:pStyle w:val="Heading4"/>
        <w:spacing w:before="1"/>
        <w:rPr>
          <w:spacing w:val="-2"/>
        </w:rPr>
      </w:pPr>
    </w:p>
    <w:p w14:paraId="0B758BD7" w14:textId="77777777" w:rsidR="00D021D7" w:rsidRDefault="00D021D7">
      <w:pPr>
        <w:pStyle w:val="Heading4"/>
        <w:spacing w:before="1"/>
        <w:rPr>
          <w:spacing w:val="-2"/>
        </w:rPr>
      </w:pPr>
    </w:p>
    <w:p w14:paraId="207950BA" w14:textId="77777777" w:rsidR="00D021D7" w:rsidRDefault="00D021D7">
      <w:pPr>
        <w:pStyle w:val="Heading4"/>
        <w:spacing w:before="1"/>
        <w:rPr>
          <w:spacing w:val="-2"/>
        </w:rPr>
      </w:pPr>
    </w:p>
    <w:p w14:paraId="403B1A85" w14:textId="77777777" w:rsidR="00D021D7" w:rsidRDefault="00D021D7">
      <w:pPr>
        <w:pStyle w:val="Heading4"/>
        <w:spacing w:before="1"/>
        <w:rPr>
          <w:spacing w:val="-2"/>
        </w:rPr>
      </w:pPr>
    </w:p>
    <w:p w14:paraId="4A140467" w14:textId="77777777" w:rsidR="00D021D7" w:rsidRDefault="00D021D7">
      <w:pPr>
        <w:pStyle w:val="Heading4"/>
        <w:spacing w:before="1"/>
        <w:rPr>
          <w:spacing w:val="-2"/>
        </w:rPr>
      </w:pPr>
    </w:p>
    <w:p w14:paraId="12CD4AF0" w14:textId="77777777" w:rsidR="00D021D7" w:rsidRDefault="00D021D7">
      <w:pPr>
        <w:pStyle w:val="Heading4"/>
        <w:spacing w:before="1"/>
        <w:rPr>
          <w:spacing w:val="-2"/>
        </w:rPr>
      </w:pPr>
    </w:p>
    <w:p w14:paraId="3F009A7F" w14:textId="77777777" w:rsidR="00D021D7" w:rsidRDefault="00D021D7">
      <w:pPr>
        <w:pStyle w:val="Heading4"/>
        <w:spacing w:before="1"/>
        <w:rPr>
          <w:spacing w:val="-2"/>
        </w:rPr>
      </w:pPr>
    </w:p>
    <w:p w14:paraId="01C21F34" w14:textId="77777777" w:rsidR="00D021D7" w:rsidRDefault="00D021D7">
      <w:pPr>
        <w:pStyle w:val="Heading4"/>
        <w:spacing w:before="1"/>
        <w:rPr>
          <w:spacing w:val="-2"/>
        </w:rPr>
      </w:pPr>
    </w:p>
    <w:p w14:paraId="4C692909" w14:textId="77777777" w:rsidR="00D021D7" w:rsidRDefault="00D021D7">
      <w:pPr>
        <w:pStyle w:val="Heading4"/>
        <w:spacing w:before="1"/>
        <w:rPr>
          <w:spacing w:val="-2"/>
        </w:rPr>
      </w:pPr>
    </w:p>
    <w:p w14:paraId="41B631F5" w14:textId="77777777" w:rsidR="00D021D7" w:rsidRDefault="00D021D7">
      <w:pPr>
        <w:pStyle w:val="Heading4"/>
        <w:spacing w:before="1"/>
        <w:rPr>
          <w:spacing w:val="-2"/>
        </w:rPr>
      </w:pPr>
    </w:p>
    <w:p w14:paraId="02D8E159" w14:textId="77777777" w:rsidR="00D021D7" w:rsidRDefault="00D021D7">
      <w:pPr>
        <w:pStyle w:val="Heading4"/>
        <w:spacing w:before="1"/>
        <w:rPr>
          <w:spacing w:val="-2"/>
        </w:rPr>
      </w:pPr>
    </w:p>
    <w:p w14:paraId="0BA47622" w14:textId="77777777" w:rsidR="00D021D7" w:rsidRDefault="00D021D7">
      <w:pPr>
        <w:pStyle w:val="Heading4"/>
        <w:spacing w:before="1"/>
        <w:rPr>
          <w:spacing w:val="-2"/>
        </w:rPr>
      </w:pPr>
    </w:p>
    <w:p w14:paraId="2FFB050F" w14:textId="77777777" w:rsidR="00D021D7" w:rsidRDefault="00D021D7">
      <w:pPr>
        <w:pStyle w:val="Heading4"/>
        <w:spacing w:before="1"/>
        <w:rPr>
          <w:spacing w:val="-2"/>
        </w:rPr>
      </w:pPr>
    </w:p>
    <w:p w14:paraId="62690039" w14:textId="77777777" w:rsidR="00D021D7" w:rsidRDefault="00D021D7">
      <w:pPr>
        <w:pStyle w:val="Heading4"/>
        <w:spacing w:before="1"/>
        <w:rPr>
          <w:spacing w:val="-2"/>
        </w:rPr>
      </w:pPr>
    </w:p>
    <w:p w14:paraId="41E387F5" w14:textId="4BFDCB31" w:rsidR="009B40AC" w:rsidRDefault="006F378B">
      <w:pPr>
        <w:pStyle w:val="Heading4"/>
        <w:spacing w:before="1"/>
      </w:pPr>
      <w:r>
        <w:rPr>
          <w:spacing w:val="-2"/>
        </w:rPr>
        <w:lastRenderedPageBreak/>
        <w:t>Program</w:t>
      </w:r>
      <w:r>
        <w:rPr>
          <w:spacing w:val="-6"/>
        </w:rPr>
        <w:t xml:space="preserve"> </w:t>
      </w:r>
      <w:r>
        <w:rPr>
          <w:spacing w:val="-2"/>
        </w:rPr>
        <w:t>Strengths</w:t>
      </w:r>
      <w:r>
        <w:rPr>
          <w:spacing w:val="-5"/>
        </w:rPr>
        <w:t xml:space="preserve"> </w:t>
      </w:r>
      <w:r>
        <w:rPr>
          <w:spacing w:val="-2"/>
        </w:rPr>
        <w:t>for</w:t>
      </w:r>
      <w:r>
        <w:rPr>
          <w:spacing w:val="-7"/>
        </w:rPr>
        <w:t xml:space="preserve"> </w:t>
      </w:r>
      <w:r>
        <w:rPr>
          <w:spacing w:val="-2"/>
        </w:rPr>
        <w:t>this</w:t>
      </w:r>
      <w:r>
        <w:rPr>
          <w:spacing w:val="-7"/>
        </w:rPr>
        <w:t xml:space="preserve"> </w:t>
      </w:r>
      <w:r>
        <w:rPr>
          <w:spacing w:val="-2"/>
        </w:rPr>
        <w:t>Biennial</w:t>
      </w:r>
      <w:r>
        <w:rPr>
          <w:spacing w:val="-7"/>
        </w:rPr>
        <w:t xml:space="preserve"> </w:t>
      </w:r>
      <w:r>
        <w:rPr>
          <w:spacing w:val="-2"/>
        </w:rPr>
        <w:t>Review</w:t>
      </w:r>
      <w:r>
        <w:rPr>
          <w:spacing w:val="-4"/>
        </w:rPr>
        <w:t xml:space="preserve"> </w:t>
      </w:r>
      <w:r>
        <w:rPr>
          <w:spacing w:val="-2"/>
        </w:rPr>
        <w:t>January</w:t>
      </w:r>
      <w:r>
        <w:rPr>
          <w:spacing w:val="-7"/>
        </w:rPr>
        <w:t xml:space="preserve"> </w:t>
      </w:r>
      <w:r>
        <w:rPr>
          <w:spacing w:val="-2"/>
        </w:rPr>
        <w:t>202</w:t>
      </w:r>
      <w:r w:rsidR="00033B63">
        <w:rPr>
          <w:spacing w:val="-2"/>
        </w:rPr>
        <w:t>3</w:t>
      </w:r>
      <w:r>
        <w:rPr>
          <w:spacing w:val="-2"/>
        </w:rPr>
        <w:t>-December</w:t>
      </w:r>
      <w:r>
        <w:rPr>
          <w:spacing w:val="-5"/>
        </w:rPr>
        <w:t xml:space="preserve"> </w:t>
      </w:r>
      <w:r>
        <w:rPr>
          <w:spacing w:val="-4"/>
        </w:rPr>
        <w:t>202</w:t>
      </w:r>
      <w:r w:rsidR="00033B63">
        <w:rPr>
          <w:spacing w:val="-4"/>
        </w:rPr>
        <w:t>4</w:t>
      </w:r>
    </w:p>
    <w:p w14:paraId="41E387F6" w14:textId="77777777" w:rsidR="009B40AC" w:rsidRDefault="006F378B" w:rsidP="00F53320">
      <w:pPr>
        <w:pStyle w:val="ListParagraph"/>
        <w:numPr>
          <w:ilvl w:val="0"/>
          <w:numId w:val="1"/>
        </w:numPr>
        <w:tabs>
          <w:tab w:val="left" w:pos="2159"/>
        </w:tabs>
        <w:spacing w:before="182" w:line="259" w:lineRule="auto"/>
        <w:ind w:left="2159" w:right="1431"/>
        <w:rPr>
          <w:rFonts w:ascii="Times New Roman" w:hAnsi="Times New Roman"/>
          <w:sz w:val="24"/>
        </w:rPr>
      </w:pPr>
      <w:r>
        <w:rPr>
          <w:rFonts w:ascii="Times New Roman" w:hAnsi="Times New Roman"/>
          <w:sz w:val="24"/>
        </w:rPr>
        <w:t xml:space="preserve">Health and well-being </w:t>
      </w:r>
      <w:proofErr w:type="gramStart"/>
      <w:r>
        <w:rPr>
          <w:rFonts w:ascii="Times New Roman" w:hAnsi="Times New Roman"/>
          <w:sz w:val="24"/>
        </w:rPr>
        <w:t>is</w:t>
      </w:r>
      <w:proofErr w:type="gramEnd"/>
      <w:r>
        <w:rPr>
          <w:rFonts w:ascii="Times New Roman" w:hAnsi="Times New Roman"/>
          <w:sz w:val="24"/>
        </w:rPr>
        <w:t xml:space="preserve"> a priority of the university as evidenced by inclusion in the strategic</w:t>
      </w:r>
      <w:r>
        <w:rPr>
          <w:rFonts w:ascii="Times New Roman" w:hAnsi="Times New Roman"/>
          <w:spacing w:val="-15"/>
          <w:sz w:val="24"/>
        </w:rPr>
        <w:t xml:space="preserve"> </w:t>
      </w:r>
      <w:r>
        <w:rPr>
          <w:rFonts w:ascii="Times New Roman" w:hAnsi="Times New Roman"/>
          <w:sz w:val="24"/>
        </w:rPr>
        <w:t>plan,</w:t>
      </w:r>
      <w:r>
        <w:rPr>
          <w:rFonts w:ascii="Times New Roman" w:hAnsi="Times New Roman"/>
          <w:spacing w:val="-4"/>
          <w:sz w:val="24"/>
        </w:rPr>
        <w:t xml:space="preserve"> </w:t>
      </w:r>
      <w:r>
        <w:rPr>
          <w:rFonts w:ascii="Times New Roman" w:hAnsi="Times New Roman"/>
          <w:sz w:val="24"/>
        </w:rPr>
        <w:t>new</w:t>
      </w:r>
      <w:r>
        <w:rPr>
          <w:rFonts w:ascii="Times New Roman" w:hAnsi="Times New Roman"/>
          <w:spacing w:val="-3"/>
          <w:sz w:val="24"/>
        </w:rPr>
        <w:t xml:space="preserve"> </w:t>
      </w:r>
      <w:r>
        <w:rPr>
          <w:rFonts w:ascii="Times New Roman" w:hAnsi="Times New Roman"/>
          <w:sz w:val="24"/>
        </w:rPr>
        <w:t>and/or</w:t>
      </w:r>
      <w:r>
        <w:rPr>
          <w:rFonts w:ascii="Times New Roman" w:hAnsi="Times New Roman"/>
          <w:spacing w:val="-5"/>
          <w:sz w:val="24"/>
        </w:rPr>
        <w:t xml:space="preserve"> </w:t>
      </w:r>
      <w:r>
        <w:rPr>
          <w:rFonts w:ascii="Times New Roman" w:hAnsi="Times New Roman"/>
          <w:sz w:val="24"/>
        </w:rPr>
        <w:t>expanded</w:t>
      </w:r>
      <w:r>
        <w:rPr>
          <w:rFonts w:ascii="Times New Roman" w:hAnsi="Times New Roman"/>
          <w:spacing w:val="-4"/>
          <w:sz w:val="24"/>
        </w:rPr>
        <w:t xml:space="preserve"> </w:t>
      </w:r>
      <w:r>
        <w:rPr>
          <w:rFonts w:ascii="Times New Roman" w:hAnsi="Times New Roman"/>
          <w:sz w:val="24"/>
        </w:rPr>
        <w:t>departments,</w:t>
      </w:r>
      <w:r>
        <w:rPr>
          <w:rFonts w:ascii="Times New Roman" w:hAnsi="Times New Roman"/>
          <w:spacing w:val="-4"/>
          <w:sz w:val="24"/>
        </w:rPr>
        <w:t xml:space="preserve"> </w:t>
      </w:r>
      <w:r>
        <w:rPr>
          <w:rFonts w:ascii="Times New Roman" w:hAnsi="Times New Roman"/>
          <w:sz w:val="24"/>
        </w:rPr>
        <w:t>supports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services,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 xml:space="preserve">increased financial and personnel resources dedicated to employee and student well-being </w:t>
      </w:r>
      <w:r>
        <w:rPr>
          <w:rFonts w:ascii="Times New Roman" w:hAnsi="Times New Roman"/>
          <w:spacing w:val="-2"/>
          <w:sz w:val="24"/>
        </w:rPr>
        <w:t>initiatives.</w:t>
      </w:r>
    </w:p>
    <w:p w14:paraId="41E387F7" w14:textId="77777777" w:rsidR="009B40AC" w:rsidRDefault="006F378B" w:rsidP="00F53320">
      <w:pPr>
        <w:pStyle w:val="ListParagraph"/>
        <w:numPr>
          <w:ilvl w:val="0"/>
          <w:numId w:val="1"/>
        </w:numPr>
        <w:tabs>
          <w:tab w:val="left" w:pos="2159"/>
        </w:tabs>
        <w:spacing w:before="158"/>
        <w:ind w:left="2159"/>
        <w:rPr>
          <w:rFonts w:ascii="Times New Roman" w:hAnsi="Times New Roman"/>
          <w:sz w:val="24"/>
        </w:rPr>
      </w:pPr>
      <w:r>
        <w:rPr>
          <w:rFonts w:ascii="Times New Roman" w:hAnsi="Times New Roman"/>
          <w:sz w:val="24"/>
        </w:rPr>
        <w:t>Alcohol-free</w:t>
      </w:r>
      <w:r>
        <w:rPr>
          <w:rFonts w:ascii="Times New Roman" w:hAnsi="Times New Roman"/>
          <w:spacing w:val="-17"/>
          <w:sz w:val="24"/>
        </w:rPr>
        <w:t xml:space="preserve"> </w:t>
      </w:r>
      <w:r>
        <w:rPr>
          <w:rFonts w:ascii="Times New Roman" w:hAnsi="Times New Roman"/>
          <w:sz w:val="24"/>
        </w:rPr>
        <w:t>options,</w:t>
      </w:r>
      <w:r>
        <w:rPr>
          <w:rFonts w:ascii="Times New Roman" w:hAnsi="Times New Roman"/>
          <w:spacing w:val="-10"/>
          <w:sz w:val="24"/>
        </w:rPr>
        <w:t xml:space="preserve"> </w:t>
      </w:r>
      <w:r>
        <w:rPr>
          <w:rFonts w:ascii="Times New Roman" w:hAnsi="Times New Roman"/>
          <w:sz w:val="24"/>
        </w:rPr>
        <w:t>events</w:t>
      </w:r>
      <w:r>
        <w:rPr>
          <w:rFonts w:ascii="Times New Roman" w:hAnsi="Times New Roman"/>
          <w:spacing w:val="-12"/>
          <w:sz w:val="24"/>
        </w:rPr>
        <w:t xml:space="preserve"> </w:t>
      </w:r>
      <w:r>
        <w:rPr>
          <w:rFonts w:ascii="Times New Roman" w:hAnsi="Times New Roman"/>
          <w:sz w:val="24"/>
        </w:rPr>
        <w:t>and</w:t>
      </w:r>
      <w:r>
        <w:rPr>
          <w:rFonts w:ascii="Times New Roman" w:hAnsi="Times New Roman"/>
          <w:spacing w:val="-10"/>
          <w:sz w:val="24"/>
        </w:rPr>
        <w:t xml:space="preserve"> </w:t>
      </w:r>
      <w:r>
        <w:rPr>
          <w:rFonts w:ascii="Times New Roman" w:hAnsi="Times New Roman"/>
          <w:sz w:val="24"/>
        </w:rPr>
        <w:t>programs</w:t>
      </w:r>
      <w:r>
        <w:rPr>
          <w:rFonts w:ascii="Times New Roman" w:hAnsi="Times New Roman"/>
          <w:spacing w:val="-12"/>
          <w:sz w:val="24"/>
        </w:rPr>
        <w:t xml:space="preserve"> </w:t>
      </w:r>
      <w:r>
        <w:rPr>
          <w:rFonts w:ascii="Times New Roman" w:hAnsi="Times New Roman"/>
          <w:sz w:val="24"/>
        </w:rPr>
        <w:t>are</w:t>
      </w:r>
      <w:r>
        <w:rPr>
          <w:rFonts w:ascii="Times New Roman" w:hAnsi="Times New Roman"/>
          <w:spacing w:val="-11"/>
          <w:sz w:val="24"/>
        </w:rPr>
        <w:t xml:space="preserve"> </w:t>
      </w:r>
      <w:r>
        <w:rPr>
          <w:rFonts w:ascii="Times New Roman" w:hAnsi="Times New Roman"/>
          <w:sz w:val="24"/>
        </w:rPr>
        <w:t>widely</w:t>
      </w:r>
      <w:r>
        <w:rPr>
          <w:rFonts w:ascii="Times New Roman" w:hAnsi="Times New Roman"/>
          <w:spacing w:val="-14"/>
          <w:sz w:val="24"/>
        </w:rPr>
        <w:t xml:space="preserve"> </w:t>
      </w:r>
      <w:r>
        <w:rPr>
          <w:rFonts w:ascii="Times New Roman" w:hAnsi="Times New Roman"/>
          <w:sz w:val="24"/>
        </w:rPr>
        <w:t>available</w:t>
      </w:r>
      <w:r>
        <w:rPr>
          <w:rFonts w:ascii="Times New Roman" w:hAnsi="Times New Roman"/>
          <w:spacing w:val="-14"/>
          <w:sz w:val="24"/>
        </w:rPr>
        <w:t xml:space="preserve"> </w:t>
      </w:r>
      <w:r>
        <w:rPr>
          <w:rFonts w:ascii="Times New Roman" w:hAnsi="Times New Roman"/>
          <w:sz w:val="24"/>
        </w:rPr>
        <w:t>and</w:t>
      </w:r>
      <w:r>
        <w:rPr>
          <w:rFonts w:ascii="Times New Roman" w:hAnsi="Times New Roman"/>
          <w:spacing w:val="-7"/>
          <w:sz w:val="24"/>
        </w:rPr>
        <w:t xml:space="preserve"> </w:t>
      </w:r>
      <w:r>
        <w:rPr>
          <w:rFonts w:ascii="Times New Roman" w:hAnsi="Times New Roman"/>
          <w:sz w:val="24"/>
        </w:rPr>
        <w:t>actively</w:t>
      </w:r>
      <w:r>
        <w:rPr>
          <w:rFonts w:ascii="Times New Roman" w:hAnsi="Times New Roman"/>
          <w:spacing w:val="-7"/>
          <w:sz w:val="24"/>
        </w:rPr>
        <w:t xml:space="preserve"> </w:t>
      </w:r>
      <w:r>
        <w:rPr>
          <w:rFonts w:ascii="Times New Roman" w:hAnsi="Times New Roman"/>
          <w:spacing w:val="-2"/>
          <w:sz w:val="24"/>
        </w:rPr>
        <w:t>promoted.</w:t>
      </w:r>
    </w:p>
    <w:p w14:paraId="41E387F8" w14:textId="77777777" w:rsidR="009B40AC" w:rsidRDefault="006F378B" w:rsidP="00F53320">
      <w:pPr>
        <w:pStyle w:val="ListParagraph"/>
        <w:numPr>
          <w:ilvl w:val="0"/>
          <w:numId w:val="1"/>
        </w:numPr>
        <w:tabs>
          <w:tab w:val="left" w:pos="2159"/>
        </w:tabs>
        <w:spacing w:before="181" w:line="256" w:lineRule="auto"/>
        <w:ind w:left="2159" w:right="1143"/>
        <w:rPr>
          <w:rFonts w:ascii="Times New Roman" w:hAnsi="Times New Roman"/>
          <w:sz w:val="24"/>
        </w:rPr>
      </w:pP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AOD</w:t>
      </w:r>
      <w:r>
        <w:rPr>
          <w:rFonts w:ascii="Times New Roman" w:hAnsi="Times New Roman"/>
          <w:spacing w:val="-4"/>
          <w:sz w:val="24"/>
        </w:rPr>
        <w:t xml:space="preserve"> </w:t>
      </w:r>
      <w:r>
        <w:rPr>
          <w:rFonts w:ascii="Times New Roman" w:hAnsi="Times New Roman"/>
          <w:sz w:val="24"/>
        </w:rPr>
        <w:t>policy</w:t>
      </w:r>
      <w:r>
        <w:rPr>
          <w:rFonts w:ascii="Times New Roman" w:hAnsi="Times New Roman"/>
          <w:spacing w:val="-3"/>
          <w:sz w:val="24"/>
        </w:rPr>
        <w:t xml:space="preserve"> </w:t>
      </w:r>
      <w:r>
        <w:rPr>
          <w:rFonts w:ascii="Times New Roman" w:hAnsi="Times New Roman"/>
          <w:sz w:val="24"/>
        </w:rPr>
        <w:t>is</w:t>
      </w:r>
      <w:r>
        <w:rPr>
          <w:rFonts w:ascii="Times New Roman" w:hAnsi="Times New Roman"/>
          <w:spacing w:val="-3"/>
          <w:sz w:val="24"/>
        </w:rPr>
        <w:t xml:space="preserve"> </w:t>
      </w:r>
      <w:r>
        <w:rPr>
          <w:rFonts w:ascii="Times New Roman" w:hAnsi="Times New Roman"/>
          <w:sz w:val="24"/>
        </w:rPr>
        <w:t>widely</w:t>
      </w:r>
      <w:r>
        <w:rPr>
          <w:rFonts w:ascii="Times New Roman" w:hAnsi="Times New Roman"/>
          <w:spacing w:val="-3"/>
          <w:sz w:val="24"/>
        </w:rPr>
        <w:t xml:space="preserve"> </w:t>
      </w:r>
      <w:r>
        <w:rPr>
          <w:rFonts w:ascii="Times New Roman" w:hAnsi="Times New Roman"/>
          <w:sz w:val="24"/>
        </w:rPr>
        <w:t>distributed</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broadly</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consistently</w:t>
      </w:r>
      <w:r>
        <w:rPr>
          <w:rFonts w:ascii="Times New Roman" w:hAnsi="Times New Roman"/>
          <w:spacing w:val="-3"/>
          <w:sz w:val="24"/>
        </w:rPr>
        <w:t xml:space="preserve"> </w:t>
      </w:r>
      <w:r>
        <w:rPr>
          <w:rFonts w:ascii="Times New Roman" w:hAnsi="Times New Roman"/>
          <w:sz w:val="24"/>
        </w:rPr>
        <w:t>included</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employee and student policy and procedure manuals and handbooks, housing license agreements, and other documents.</w:t>
      </w:r>
    </w:p>
    <w:p w14:paraId="41E387F9" w14:textId="77777777" w:rsidR="009B40AC" w:rsidRDefault="006F378B" w:rsidP="00F53320">
      <w:pPr>
        <w:pStyle w:val="ListParagraph"/>
        <w:numPr>
          <w:ilvl w:val="0"/>
          <w:numId w:val="1"/>
        </w:numPr>
        <w:tabs>
          <w:tab w:val="left" w:pos="2159"/>
        </w:tabs>
        <w:spacing w:before="166" w:line="254" w:lineRule="auto"/>
        <w:ind w:left="2159" w:right="1212"/>
        <w:rPr>
          <w:rFonts w:ascii="Times New Roman" w:hAnsi="Times New Roman"/>
          <w:sz w:val="24"/>
        </w:rPr>
      </w:pPr>
      <w:r>
        <w:rPr>
          <w:rFonts w:ascii="Times New Roman" w:hAnsi="Times New Roman"/>
          <w:sz w:val="24"/>
        </w:rPr>
        <w:t>Educational</w:t>
      </w:r>
      <w:r>
        <w:rPr>
          <w:rFonts w:ascii="Times New Roman" w:hAnsi="Times New Roman"/>
          <w:spacing w:val="-11"/>
          <w:sz w:val="24"/>
        </w:rPr>
        <w:t xml:space="preserve"> </w:t>
      </w:r>
      <w:r>
        <w:rPr>
          <w:rFonts w:ascii="Times New Roman" w:hAnsi="Times New Roman"/>
          <w:sz w:val="24"/>
        </w:rPr>
        <w:t>programs</w:t>
      </w:r>
      <w:r>
        <w:rPr>
          <w:rFonts w:ascii="Times New Roman" w:hAnsi="Times New Roman"/>
          <w:spacing w:val="-11"/>
          <w:sz w:val="24"/>
        </w:rPr>
        <w:t xml:space="preserve"> </w:t>
      </w:r>
      <w:r>
        <w:rPr>
          <w:rFonts w:ascii="Times New Roman" w:hAnsi="Times New Roman"/>
          <w:sz w:val="24"/>
        </w:rPr>
        <w:t>and</w:t>
      </w:r>
      <w:r>
        <w:rPr>
          <w:rFonts w:ascii="Times New Roman" w:hAnsi="Times New Roman"/>
          <w:spacing w:val="-14"/>
          <w:sz w:val="24"/>
        </w:rPr>
        <w:t xml:space="preserve"> </w:t>
      </w:r>
      <w:r>
        <w:rPr>
          <w:rFonts w:ascii="Times New Roman" w:hAnsi="Times New Roman"/>
          <w:sz w:val="24"/>
        </w:rPr>
        <w:t>workshops</w:t>
      </w:r>
      <w:r>
        <w:rPr>
          <w:rFonts w:ascii="Times New Roman" w:hAnsi="Times New Roman"/>
          <w:spacing w:val="-11"/>
          <w:sz w:val="24"/>
        </w:rPr>
        <w:t xml:space="preserve"> </w:t>
      </w:r>
      <w:r>
        <w:rPr>
          <w:rFonts w:ascii="Times New Roman" w:hAnsi="Times New Roman"/>
          <w:sz w:val="24"/>
        </w:rPr>
        <w:t>utilize</w:t>
      </w:r>
      <w:r>
        <w:rPr>
          <w:rFonts w:ascii="Times New Roman" w:hAnsi="Times New Roman"/>
          <w:spacing w:val="-13"/>
          <w:sz w:val="24"/>
        </w:rPr>
        <w:t xml:space="preserve"> </w:t>
      </w:r>
      <w:r>
        <w:rPr>
          <w:rFonts w:ascii="Times New Roman" w:hAnsi="Times New Roman"/>
          <w:sz w:val="24"/>
        </w:rPr>
        <w:t>a</w:t>
      </w:r>
      <w:r>
        <w:rPr>
          <w:rFonts w:ascii="Times New Roman" w:hAnsi="Times New Roman"/>
          <w:spacing w:val="-13"/>
          <w:sz w:val="24"/>
        </w:rPr>
        <w:t xml:space="preserve"> </w:t>
      </w:r>
      <w:r>
        <w:rPr>
          <w:rFonts w:ascii="Times New Roman" w:hAnsi="Times New Roman"/>
          <w:sz w:val="24"/>
        </w:rPr>
        <w:t>harm-reduction</w:t>
      </w:r>
      <w:r>
        <w:rPr>
          <w:rFonts w:ascii="Times New Roman" w:hAnsi="Times New Roman"/>
          <w:spacing w:val="-14"/>
          <w:sz w:val="24"/>
        </w:rPr>
        <w:t xml:space="preserve"> </w:t>
      </w:r>
      <w:r>
        <w:rPr>
          <w:rFonts w:ascii="Times New Roman" w:hAnsi="Times New Roman"/>
          <w:sz w:val="24"/>
        </w:rPr>
        <w:t>approach</w:t>
      </w:r>
      <w:r>
        <w:rPr>
          <w:rFonts w:ascii="Times New Roman" w:hAnsi="Times New Roman"/>
          <w:spacing w:val="-14"/>
          <w:sz w:val="24"/>
        </w:rPr>
        <w:t xml:space="preserve"> </w:t>
      </w:r>
      <w:r>
        <w:rPr>
          <w:rFonts w:ascii="Times New Roman" w:hAnsi="Times New Roman"/>
          <w:sz w:val="24"/>
        </w:rPr>
        <w:t>and</w:t>
      </w:r>
      <w:r>
        <w:rPr>
          <w:rFonts w:ascii="Times New Roman" w:hAnsi="Times New Roman"/>
          <w:spacing w:val="-12"/>
          <w:sz w:val="24"/>
        </w:rPr>
        <w:t xml:space="preserve"> </w:t>
      </w:r>
      <w:r>
        <w:rPr>
          <w:rFonts w:ascii="Times New Roman" w:hAnsi="Times New Roman"/>
          <w:sz w:val="24"/>
        </w:rPr>
        <w:t>principles</w:t>
      </w:r>
      <w:r>
        <w:rPr>
          <w:rFonts w:ascii="Times New Roman" w:hAnsi="Times New Roman"/>
          <w:spacing w:val="-5"/>
          <w:sz w:val="24"/>
        </w:rPr>
        <w:t xml:space="preserve"> </w:t>
      </w:r>
      <w:r>
        <w:rPr>
          <w:rFonts w:ascii="Times New Roman" w:hAnsi="Times New Roman"/>
          <w:sz w:val="24"/>
        </w:rPr>
        <w:t>to ensure a welcoming and inclusive experience for students.</w:t>
      </w:r>
    </w:p>
    <w:p w14:paraId="41E387FA" w14:textId="77777777" w:rsidR="009B40AC" w:rsidRDefault="006F378B" w:rsidP="00F53320">
      <w:pPr>
        <w:pStyle w:val="ListParagraph"/>
        <w:numPr>
          <w:ilvl w:val="0"/>
          <w:numId w:val="1"/>
        </w:numPr>
        <w:tabs>
          <w:tab w:val="left" w:pos="2159"/>
        </w:tabs>
        <w:spacing w:before="168" w:line="254" w:lineRule="auto"/>
        <w:ind w:left="2159" w:right="1780"/>
        <w:rPr>
          <w:rFonts w:ascii="Times New Roman" w:hAnsi="Times New Roman"/>
          <w:sz w:val="24"/>
        </w:rPr>
      </w:pPr>
      <w:r>
        <w:rPr>
          <w:rFonts w:ascii="Times New Roman" w:hAnsi="Times New Roman"/>
          <w:sz w:val="24"/>
        </w:rPr>
        <w:t>ATODAC</w:t>
      </w:r>
      <w:r>
        <w:rPr>
          <w:rFonts w:ascii="Times New Roman" w:hAnsi="Times New Roman"/>
          <w:spacing w:val="-13"/>
          <w:sz w:val="24"/>
        </w:rPr>
        <w:t xml:space="preserve"> </w:t>
      </w:r>
      <w:r>
        <w:rPr>
          <w:rFonts w:ascii="Times New Roman" w:hAnsi="Times New Roman"/>
          <w:sz w:val="24"/>
        </w:rPr>
        <w:t>consists</w:t>
      </w:r>
      <w:r>
        <w:rPr>
          <w:rFonts w:ascii="Times New Roman" w:hAnsi="Times New Roman"/>
          <w:spacing w:val="-10"/>
          <w:sz w:val="24"/>
        </w:rPr>
        <w:t xml:space="preserve"> </w:t>
      </w:r>
      <w:r>
        <w:rPr>
          <w:rFonts w:ascii="Times New Roman" w:hAnsi="Times New Roman"/>
          <w:sz w:val="24"/>
        </w:rPr>
        <w:t>of</w:t>
      </w:r>
      <w:r>
        <w:rPr>
          <w:rFonts w:ascii="Times New Roman" w:hAnsi="Times New Roman"/>
          <w:spacing w:val="-14"/>
          <w:sz w:val="24"/>
        </w:rPr>
        <w:t xml:space="preserve"> </w:t>
      </w:r>
      <w:proofErr w:type="gramStart"/>
      <w:r>
        <w:rPr>
          <w:rFonts w:ascii="Times New Roman" w:hAnsi="Times New Roman"/>
          <w:sz w:val="24"/>
        </w:rPr>
        <w:t>member</w:t>
      </w:r>
      <w:r>
        <w:rPr>
          <w:rFonts w:ascii="Times New Roman" w:hAnsi="Times New Roman"/>
          <w:spacing w:val="-9"/>
          <w:sz w:val="24"/>
        </w:rPr>
        <w:t xml:space="preserve"> </w:t>
      </w:r>
      <w:r>
        <w:rPr>
          <w:rFonts w:ascii="Times New Roman" w:hAnsi="Times New Roman"/>
          <w:sz w:val="24"/>
        </w:rPr>
        <w:t>representation</w:t>
      </w:r>
      <w:proofErr w:type="gramEnd"/>
      <w:r>
        <w:rPr>
          <w:rFonts w:ascii="Times New Roman" w:hAnsi="Times New Roman"/>
          <w:spacing w:val="-11"/>
          <w:sz w:val="24"/>
        </w:rPr>
        <w:t xml:space="preserve"> </w:t>
      </w:r>
      <w:r>
        <w:rPr>
          <w:rFonts w:ascii="Times New Roman" w:hAnsi="Times New Roman"/>
          <w:sz w:val="24"/>
        </w:rPr>
        <w:t>from</w:t>
      </w:r>
      <w:r>
        <w:rPr>
          <w:rFonts w:ascii="Times New Roman" w:hAnsi="Times New Roman"/>
          <w:spacing w:val="-8"/>
          <w:sz w:val="24"/>
        </w:rPr>
        <w:t xml:space="preserve"> </w:t>
      </w:r>
      <w:r>
        <w:rPr>
          <w:rFonts w:ascii="Times New Roman" w:hAnsi="Times New Roman"/>
          <w:sz w:val="24"/>
        </w:rPr>
        <w:t>all</w:t>
      </w:r>
      <w:r>
        <w:rPr>
          <w:rFonts w:ascii="Times New Roman" w:hAnsi="Times New Roman"/>
          <w:spacing w:val="-8"/>
          <w:sz w:val="24"/>
        </w:rPr>
        <w:t xml:space="preserve"> </w:t>
      </w:r>
      <w:r>
        <w:rPr>
          <w:rFonts w:ascii="Times New Roman" w:hAnsi="Times New Roman"/>
          <w:sz w:val="24"/>
        </w:rPr>
        <w:t>areas</w:t>
      </w:r>
      <w:r>
        <w:rPr>
          <w:rFonts w:ascii="Times New Roman" w:hAnsi="Times New Roman"/>
          <w:spacing w:val="-8"/>
          <w:sz w:val="24"/>
        </w:rPr>
        <w:t xml:space="preserve"> </w:t>
      </w:r>
      <w:r>
        <w:rPr>
          <w:rFonts w:ascii="Times New Roman" w:hAnsi="Times New Roman"/>
          <w:sz w:val="24"/>
        </w:rPr>
        <w:t>of</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9"/>
          <w:sz w:val="24"/>
        </w:rPr>
        <w:t xml:space="preserve"> </w:t>
      </w:r>
      <w:r>
        <w:rPr>
          <w:rFonts w:ascii="Times New Roman" w:hAnsi="Times New Roman"/>
          <w:sz w:val="24"/>
        </w:rPr>
        <w:t>campus,</w:t>
      </w:r>
      <w:r>
        <w:rPr>
          <w:rFonts w:ascii="Times New Roman" w:hAnsi="Times New Roman"/>
          <w:spacing w:val="-8"/>
          <w:sz w:val="24"/>
        </w:rPr>
        <w:t xml:space="preserve"> </w:t>
      </w:r>
      <w:r>
        <w:rPr>
          <w:rFonts w:ascii="Times New Roman" w:hAnsi="Times New Roman"/>
          <w:sz w:val="24"/>
        </w:rPr>
        <w:t>who</w:t>
      </w:r>
      <w:r>
        <w:rPr>
          <w:rFonts w:ascii="Times New Roman" w:hAnsi="Times New Roman"/>
          <w:spacing w:val="-11"/>
          <w:sz w:val="24"/>
        </w:rPr>
        <w:t xml:space="preserve"> </w:t>
      </w:r>
      <w:r>
        <w:rPr>
          <w:rFonts w:ascii="Times New Roman" w:hAnsi="Times New Roman"/>
          <w:sz w:val="24"/>
        </w:rPr>
        <w:t>are actively engaged in policy enforcement, education, and programming.</w:t>
      </w:r>
    </w:p>
    <w:p w14:paraId="41E387FB" w14:textId="77777777" w:rsidR="009B40AC" w:rsidRDefault="006F378B" w:rsidP="00F53320">
      <w:pPr>
        <w:pStyle w:val="ListParagraph"/>
        <w:numPr>
          <w:ilvl w:val="0"/>
          <w:numId w:val="1"/>
        </w:numPr>
        <w:tabs>
          <w:tab w:val="left" w:pos="2159"/>
        </w:tabs>
        <w:spacing w:before="169" w:line="254" w:lineRule="auto"/>
        <w:ind w:left="2159" w:right="1214"/>
        <w:rPr>
          <w:rFonts w:ascii="Times New Roman" w:hAnsi="Times New Roman"/>
          <w:sz w:val="24"/>
        </w:rPr>
      </w:pPr>
      <w:r>
        <w:rPr>
          <w:rFonts w:ascii="Times New Roman" w:hAnsi="Times New Roman"/>
          <w:sz w:val="24"/>
        </w:rPr>
        <w:t>AOD</w:t>
      </w:r>
      <w:r>
        <w:rPr>
          <w:rFonts w:ascii="Times New Roman" w:hAnsi="Times New Roman"/>
          <w:spacing w:val="-4"/>
          <w:sz w:val="24"/>
        </w:rPr>
        <w:t xml:space="preserve"> </w:t>
      </w:r>
      <w:r>
        <w:rPr>
          <w:rFonts w:ascii="Times New Roman" w:hAnsi="Times New Roman"/>
          <w:sz w:val="24"/>
        </w:rPr>
        <w:t>issues</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concerns</w:t>
      </w:r>
      <w:r>
        <w:rPr>
          <w:rFonts w:ascii="Times New Roman" w:hAnsi="Times New Roman"/>
          <w:spacing w:val="-3"/>
          <w:sz w:val="24"/>
        </w:rPr>
        <w:t xml:space="preserve"> </w:t>
      </w:r>
      <w:r>
        <w:rPr>
          <w:rFonts w:ascii="Times New Roman" w:hAnsi="Times New Roman"/>
          <w:sz w:val="24"/>
        </w:rPr>
        <w:t>are</w:t>
      </w:r>
      <w:r>
        <w:rPr>
          <w:rFonts w:ascii="Times New Roman" w:hAnsi="Times New Roman"/>
          <w:spacing w:val="-4"/>
          <w:sz w:val="24"/>
        </w:rPr>
        <w:t xml:space="preserve"> </w:t>
      </w:r>
      <w:r>
        <w:rPr>
          <w:rFonts w:ascii="Times New Roman" w:hAnsi="Times New Roman"/>
          <w:sz w:val="24"/>
        </w:rPr>
        <w:t>considered</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included</w:t>
      </w:r>
      <w:r>
        <w:rPr>
          <w:rFonts w:ascii="Times New Roman" w:hAnsi="Times New Roman"/>
          <w:spacing w:val="-4"/>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other</w:t>
      </w:r>
      <w:r>
        <w:rPr>
          <w:rFonts w:ascii="Times New Roman" w:hAnsi="Times New Roman"/>
          <w:spacing w:val="-4"/>
          <w:sz w:val="24"/>
        </w:rPr>
        <w:t xml:space="preserve"> </w:t>
      </w:r>
      <w:r>
        <w:rPr>
          <w:rFonts w:ascii="Times New Roman" w:hAnsi="Times New Roman"/>
          <w:sz w:val="24"/>
        </w:rPr>
        <w:t>prevention</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education programs</w:t>
      </w:r>
      <w:r>
        <w:rPr>
          <w:rFonts w:ascii="Times New Roman" w:hAnsi="Times New Roman"/>
          <w:spacing w:val="-7"/>
          <w:sz w:val="24"/>
        </w:rPr>
        <w:t xml:space="preserve"> </w:t>
      </w:r>
      <w:r>
        <w:rPr>
          <w:rFonts w:ascii="Times New Roman" w:hAnsi="Times New Roman"/>
          <w:sz w:val="24"/>
        </w:rPr>
        <w:t>(ex.</w:t>
      </w:r>
      <w:r>
        <w:rPr>
          <w:rFonts w:ascii="Times New Roman" w:hAnsi="Times New Roman"/>
          <w:spacing w:val="-8"/>
          <w:sz w:val="24"/>
        </w:rPr>
        <w:t xml:space="preserve"> </w:t>
      </w:r>
      <w:r>
        <w:rPr>
          <w:rFonts w:ascii="Times New Roman" w:hAnsi="Times New Roman"/>
          <w:sz w:val="24"/>
        </w:rPr>
        <w:t>sexual</w:t>
      </w:r>
      <w:r>
        <w:rPr>
          <w:rFonts w:ascii="Times New Roman" w:hAnsi="Times New Roman"/>
          <w:spacing w:val="-5"/>
          <w:sz w:val="24"/>
        </w:rPr>
        <w:t xml:space="preserve"> </w:t>
      </w:r>
      <w:r>
        <w:rPr>
          <w:rFonts w:ascii="Times New Roman" w:hAnsi="Times New Roman"/>
          <w:sz w:val="24"/>
        </w:rPr>
        <w:t>health,</w:t>
      </w:r>
      <w:r>
        <w:rPr>
          <w:rFonts w:ascii="Times New Roman" w:hAnsi="Times New Roman"/>
          <w:spacing w:val="-12"/>
          <w:sz w:val="24"/>
        </w:rPr>
        <w:t xml:space="preserve"> </w:t>
      </w:r>
      <w:r>
        <w:rPr>
          <w:rFonts w:ascii="Times New Roman" w:hAnsi="Times New Roman"/>
          <w:sz w:val="24"/>
        </w:rPr>
        <w:t>health</w:t>
      </w:r>
      <w:r>
        <w:rPr>
          <w:rFonts w:ascii="Times New Roman" w:hAnsi="Times New Roman"/>
          <w:spacing w:val="-12"/>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wellness,</w:t>
      </w:r>
      <w:r>
        <w:rPr>
          <w:rFonts w:ascii="Times New Roman" w:hAnsi="Times New Roman"/>
          <w:spacing w:val="-10"/>
          <w:sz w:val="24"/>
        </w:rPr>
        <w:t xml:space="preserve"> </w:t>
      </w:r>
      <w:r>
        <w:rPr>
          <w:rFonts w:ascii="Times New Roman" w:hAnsi="Times New Roman"/>
          <w:sz w:val="24"/>
        </w:rPr>
        <w:t>sexual</w:t>
      </w:r>
      <w:r>
        <w:rPr>
          <w:rFonts w:ascii="Times New Roman" w:hAnsi="Times New Roman"/>
          <w:spacing w:val="-22"/>
          <w:sz w:val="24"/>
        </w:rPr>
        <w:t xml:space="preserve"> </w:t>
      </w:r>
      <w:r>
        <w:rPr>
          <w:rFonts w:ascii="Times New Roman" w:hAnsi="Times New Roman"/>
          <w:sz w:val="24"/>
        </w:rPr>
        <w:t>assault,</w:t>
      </w:r>
      <w:r>
        <w:rPr>
          <w:rFonts w:ascii="Times New Roman" w:hAnsi="Times New Roman"/>
          <w:spacing w:val="-24"/>
          <w:sz w:val="24"/>
        </w:rPr>
        <w:t xml:space="preserve"> </w:t>
      </w:r>
      <w:r>
        <w:rPr>
          <w:rFonts w:ascii="Times New Roman" w:hAnsi="Times New Roman"/>
          <w:sz w:val="24"/>
        </w:rPr>
        <w:t>stress</w:t>
      </w:r>
      <w:r>
        <w:rPr>
          <w:rFonts w:ascii="Times New Roman" w:hAnsi="Times New Roman"/>
          <w:spacing w:val="-8"/>
          <w:sz w:val="24"/>
        </w:rPr>
        <w:t xml:space="preserve"> </w:t>
      </w:r>
      <w:r>
        <w:rPr>
          <w:rFonts w:ascii="Times New Roman" w:hAnsi="Times New Roman"/>
          <w:sz w:val="24"/>
        </w:rPr>
        <w:t>management).</w:t>
      </w:r>
    </w:p>
    <w:p w14:paraId="41E387FC" w14:textId="77777777" w:rsidR="009B40AC" w:rsidRDefault="006F378B" w:rsidP="00F53320">
      <w:pPr>
        <w:pStyle w:val="ListParagraph"/>
        <w:numPr>
          <w:ilvl w:val="0"/>
          <w:numId w:val="1"/>
        </w:numPr>
        <w:tabs>
          <w:tab w:val="left" w:pos="2159"/>
        </w:tabs>
        <w:spacing w:before="168" w:line="256" w:lineRule="auto"/>
        <w:ind w:left="2159" w:right="1187"/>
        <w:jc w:val="both"/>
        <w:rPr>
          <w:rFonts w:ascii="Times New Roman" w:hAnsi="Times New Roman"/>
          <w:sz w:val="24"/>
        </w:rPr>
      </w:pPr>
      <w:r>
        <w:rPr>
          <w:rFonts w:ascii="Times New Roman" w:hAnsi="Times New Roman"/>
          <w:sz w:val="24"/>
        </w:rPr>
        <w:t>CPP conducted health assessments and program evaluations including alcohol and other drug</w:t>
      </w:r>
      <w:r>
        <w:rPr>
          <w:rFonts w:ascii="Times New Roman" w:hAnsi="Times New Roman"/>
          <w:spacing w:val="-3"/>
          <w:sz w:val="24"/>
        </w:rPr>
        <w:t xml:space="preserve"> </w:t>
      </w:r>
      <w:r>
        <w:rPr>
          <w:rFonts w:ascii="Times New Roman" w:hAnsi="Times New Roman"/>
          <w:sz w:val="24"/>
        </w:rPr>
        <w:t>topics</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continue</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monitor</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assess</w:t>
      </w:r>
      <w:r>
        <w:rPr>
          <w:rFonts w:ascii="Times New Roman" w:hAnsi="Times New Roman"/>
          <w:spacing w:val="-3"/>
          <w:sz w:val="24"/>
        </w:rPr>
        <w:t xml:space="preserve"> </w:t>
      </w:r>
      <w:r>
        <w:rPr>
          <w:rFonts w:ascii="Times New Roman" w:hAnsi="Times New Roman"/>
          <w:sz w:val="24"/>
        </w:rPr>
        <w:t>student</w:t>
      </w:r>
      <w:r>
        <w:rPr>
          <w:rFonts w:ascii="Times New Roman" w:hAnsi="Times New Roman"/>
          <w:spacing w:val="-3"/>
          <w:sz w:val="24"/>
        </w:rPr>
        <w:t xml:space="preserve"> </w:t>
      </w:r>
      <w:r>
        <w:rPr>
          <w:rFonts w:ascii="Times New Roman" w:hAnsi="Times New Roman"/>
          <w:sz w:val="24"/>
        </w:rPr>
        <w:t>use/abuse,</w:t>
      </w:r>
      <w:r>
        <w:rPr>
          <w:rFonts w:ascii="Times New Roman" w:hAnsi="Times New Roman"/>
          <w:spacing w:val="-3"/>
          <w:sz w:val="24"/>
        </w:rPr>
        <w:t xml:space="preserve"> </w:t>
      </w:r>
      <w:r>
        <w:rPr>
          <w:rFonts w:ascii="Times New Roman" w:hAnsi="Times New Roman"/>
          <w:sz w:val="24"/>
        </w:rPr>
        <w:t>consequences,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other impacts to continue to improve and offer targeted education and awareness programs.</w:t>
      </w:r>
    </w:p>
    <w:p w14:paraId="41E387FD" w14:textId="77777777" w:rsidR="009B40AC" w:rsidRDefault="009B40AC">
      <w:pPr>
        <w:pStyle w:val="ListParagraph"/>
        <w:spacing w:line="256" w:lineRule="auto"/>
        <w:jc w:val="both"/>
        <w:rPr>
          <w:rFonts w:ascii="Times New Roman" w:hAnsi="Times New Roman"/>
          <w:sz w:val="24"/>
        </w:rPr>
        <w:sectPr w:rsidR="009B40AC">
          <w:pgSz w:w="12240" w:h="15840"/>
          <w:pgMar w:top="1360" w:right="360" w:bottom="1660" w:left="0" w:header="0" w:footer="1467" w:gutter="0"/>
          <w:cols w:space="720"/>
        </w:sectPr>
      </w:pPr>
    </w:p>
    <w:p w14:paraId="41E387FE" w14:textId="77777777" w:rsidR="009B40AC" w:rsidRDefault="006F378B">
      <w:pPr>
        <w:pStyle w:val="Heading4"/>
        <w:spacing w:before="79"/>
        <w:ind w:left="1440"/>
      </w:pPr>
      <w:r>
        <w:lastRenderedPageBreak/>
        <w:t>Areas</w:t>
      </w:r>
      <w:r>
        <w:rPr>
          <w:spacing w:val="-13"/>
        </w:rPr>
        <w:t xml:space="preserve"> </w:t>
      </w:r>
      <w:r>
        <w:t>for</w:t>
      </w:r>
      <w:r>
        <w:rPr>
          <w:spacing w:val="-13"/>
        </w:rPr>
        <w:t xml:space="preserve"> </w:t>
      </w:r>
      <w:r>
        <w:rPr>
          <w:spacing w:val="-2"/>
        </w:rPr>
        <w:t>Improvement</w:t>
      </w:r>
    </w:p>
    <w:p w14:paraId="41E387FF" w14:textId="77777777" w:rsidR="009B40AC" w:rsidRDefault="006F378B" w:rsidP="00F53320">
      <w:pPr>
        <w:pStyle w:val="ListParagraph"/>
        <w:numPr>
          <w:ilvl w:val="0"/>
          <w:numId w:val="1"/>
        </w:numPr>
        <w:tabs>
          <w:tab w:val="left" w:pos="2160"/>
        </w:tabs>
        <w:spacing w:before="184" w:line="254" w:lineRule="auto"/>
        <w:ind w:right="2203"/>
        <w:rPr>
          <w:rFonts w:ascii="Times New Roman" w:hAnsi="Times New Roman"/>
          <w:sz w:val="24"/>
        </w:rPr>
      </w:pP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university</w:t>
      </w:r>
      <w:r>
        <w:rPr>
          <w:rFonts w:ascii="Times New Roman" w:hAnsi="Times New Roman"/>
          <w:spacing w:val="-9"/>
          <w:sz w:val="24"/>
        </w:rPr>
        <w:t xml:space="preserve"> </w:t>
      </w:r>
      <w:r>
        <w:rPr>
          <w:rFonts w:ascii="Times New Roman" w:hAnsi="Times New Roman"/>
          <w:sz w:val="24"/>
        </w:rPr>
        <w:t>AOD</w:t>
      </w:r>
      <w:r>
        <w:rPr>
          <w:rFonts w:ascii="Times New Roman" w:hAnsi="Times New Roman"/>
          <w:spacing w:val="-10"/>
          <w:sz w:val="24"/>
        </w:rPr>
        <w:t xml:space="preserve"> </w:t>
      </w:r>
      <w:r>
        <w:rPr>
          <w:rFonts w:ascii="Times New Roman" w:hAnsi="Times New Roman"/>
          <w:sz w:val="24"/>
        </w:rPr>
        <w:t>policy</w:t>
      </w:r>
      <w:r>
        <w:rPr>
          <w:rFonts w:ascii="Times New Roman" w:hAnsi="Times New Roman"/>
          <w:spacing w:val="-14"/>
          <w:sz w:val="24"/>
        </w:rPr>
        <w:t xml:space="preserve"> </w:t>
      </w:r>
      <w:r>
        <w:rPr>
          <w:rFonts w:ascii="Times New Roman" w:hAnsi="Times New Roman"/>
          <w:sz w:val="24"/>
        </w:rPr>
        <w:t>needs</w:t>
      </w:r>
      <w:r>
        <w:rPr>
          <w:rFonts w:ascii="Times New Roman" w:hAnsi="Times New Roman"/>
          <w:spacing w:val="-9"/>
          <w:sz w:val="24"/>
        </w:rPr>
        <w:t xml:space="preserve"> </w:t>
      </w:r>
      <w:r>
        <w:rPr>
          <w:rFonts w:ascii="Times New Roman" w:hAnsi="Times New Roman"/>
          <w:sz w:val="24"/>
        </w:rPr>
        <w:t>revision</w:t>
      </w:r>
      <w:r>
        <w:rPr>
          <w:rFonts w:ascii="Times New Roman" w:hAnsi="Times New Roman"/>
          <w:spacing w:val="-12"/>
          <w:sz w:val="24"/>
        </w:rPr>
        <w:t xml:space="preserve"> </w:t>
      </w:r>
      <w:r>
        <w:rPr>
          <w:rFonts w:ascii="Times New Roman" w:hAnsi="Times New Roman"/>
          <w:sz w:val="24"/>
        </w:rPr>
        <w:t>to</w:t>
      </w:r>
      <w:r>
        <w:rPr>
          <w:rFonts w:ascii="Times New Roman" w:hAnsi="Times New Roman"/>
          <w:spacing w:val="-12"/>
          <w:sz w:val="24"/>
        </w:rPr>
        <w:t xml:space="preserve"> </w:t>
      </w:r>
      <w:r>
        <w:rPr>
          <w:rFonts w:ascii="Times New Roman" w:hAnsi="Times New Roman"/>
          <w:sz w:val="24"/>
        </w:rPr>
        <w:t>reflect</w:t>
      </w:r>
      <w:r>
        <w:rPr>
          <w:rFonts w:ascii="Times New Roman" w:hAnsi="Times New Roman"/>
          <w:spacing w:val="-4"/>
          <w:sz w:val="24"/>
        </w:rPr>
        <w:t xml:space="preserve"> </w:t>
      </w:r>
      <w:r>
        <w:rPr>
          <w:rFonts w:ascii="Times New Roman" w:hAnsi="Times New Roman"/>
          <w:sz w:val="24"/>
        </w:rPr>
        <w:t>university</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department organizational and legislative changes.</w:t>
      </w:r>
    </w:p>
    <w:p w14:paraId="41E38800" w14:textId="36CD9EAA" w:rsidR="009B40AC" w:rsidRDefault="006F378B" w:rsidP="00F53320">
      <w:pPr>
        <w:pStyle w:val="ListParagraph"/>
        <w:numPr>
          <w:ilvl w:val="0"/>
          <w:numId w:val="1"/>
        </w:numPr>
        <w:tabs>
          <w:tab w:val="left" w:pos="2160"/>
        </w:tabs>
        <w:spacing w:before="169" w:line="256" w:lineRule="auto"/>
        <w:ind w:right="1307"/>
        <w:rPr>
          <w:rFonts w:ascii="Times New Roman" w:hAnsi="Times New Roman"/>
          <w:sz w:val="24"/>
        </w:rPr>
      </w:pPr>
      <w:r>
        <w:rPr>
          <w:rFonts w:ascii="Times New Roman" w:hAnsi="Times New Roman"/>
          <w:sz w:val="24"/>
        </w:rPr>
        <w:t>Policy information and guidance could be more approachable, accessible, and user</w:t>
      </w:r>
      <w:r w:rsidR="002E526D">
        <w:rPr>
          <w:rFonts w:ascii="Times New Roman" w:hAnsi="Times New Roman"/>
          <w:sz w:val="24"/>
        </w:rPr>
        <w:t>-friendly</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5"/>
          <w:sz w:val="24"/>
        </w:rPr>
        <w:t xml:space="preserve"> </w:t>
      </w:r>
      <w:r>
        <w:rPr>
          <w:rFonts w:ascii="Times New Roman" w:hAnsi="Times New Roman"/>
          <w:sz w:val="24"/>
        </w:rPr>
        <w:t>students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employees.</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5"/>
          <w:sz w:val="24"/>
        </w:rPr>
        <w:t xml:space="preserve"> </w:t>
      </w:r>
      <w:r>
        <w:rPr>
          <w:rFonts w:ascii="Times New Roman" w:hAnsi="Times New Roman"/>
          <w:sz w:val="24"/>
        </w:rPr>
        <w:t>example,</w:t>
      </w:r>
      <w:r>
        <w:rPr>
          <w:rFonts w:ascii="Times New Roman" w:hAnsi="Times New Roman"/>
          <w:spacing w:val="-3"/>
          <w:sz w:val="24"/>
        </w:rPr>
        <w:t xml:space="preserve"> </w:t>
      </w:r>
      <w:r>
        <w:rPr>
          <w:rFonts w:ascii="Times New Roman" w:hAnsi="Times New Roman"/>
          <w:sz w:val="24"/>
        </w:rPr>
        <w:t>consider</w:t>
      </w:r>
      <w:r>
        <w:rPr>
          <w:rFonts w:ascii="Times New Roman" w:hAnsi="Times New Roman"/>
          <w:spacing w:val="-5"/>
          <w:sz w:val="24"/>
        </w:rPr>
        <w:t xml:space="preserve"> </w:t>
      </w:r>
      <w:r>
        <w:rPr>
          <w:rFonts w:ascii="Times New Roman" w:hAnsi="Times New Roman"/>
          <w:sz w:val="24"/>
        </w:rPr>
        <w:t>improving</w:t>
      </w:r>
      <w:r>
        <w:rPr>
          <w:rFonts w:ascii="Times New Roman" w:hAnsi="Times New Roman"/>
          <w:spacing w:val="-4"/>
          <w:sz w:val="24"/>
        </w:rPr>
        <w:t xml:space="preserve"> </w:t>
      </w:r>
      <w:r>
        <w:rPr>
          <w:rFonts w:ascii="Times New Roman" w:hAnsi="Times New Roman"/>
          <w:sz w:val="24"/>
        </w:rPr>
        <w:t>policy</w:t>
      </w:r>
      <w:r>
        <w:rPr>
          <w:rFonts w:ascii="Times New Roman" w:hAnsi="Times New Roman"/>
          <w:spacing w:val="-4"/>
          <w:sz w:val="24"/>
        </w:rPr>
        <w:t xml:space="preserve"> </w:t>
      </w:r>
      <w:r>
        <w:rPr>
          <w:rFonts w:ascii="Times New Roman" w:hAnsi="Times New Roman"/>
          <w:sz w:val="24"/>
        </w:rPr>
        <w:t>education and</w:t>
      </w:r>
      <w:r>
        <w:rPr>
          <w:rFonts w:ascii="Times New Roman" w:hAnsi="Times New Roman"/>
          <w:spacing w:val="-2"/>
          <w:sz w:val="24"/>
        </w:rPr>
        <w:t xml:space="preserve"> </w:t>
      </w:r>
      <w:r>
        <w:rPr>
          <w:rFonts w:ascii="Times New Roman" w:hAnsi="Times New Roman"/>
          <w:sz w:val="24"/>
        </w:rPr>
        <w:t>awareness</w:t>
      </w:r>
      <w:r>
        <w:rPr>
          <w:rFonts w:ascii="Times New Roman" w:hAnsi="Times New Roman"/>
          <w:spacing w:val="-2"/>
          <w:sz w:val="24"/>
        </w:rPr>
        <w:t xml:space="preserve"> </w:t>
      </w:r>
      <w:r>
        <w:rPr>
          <w:rFonts w:ascii="Times New Roman" w:hAnsi="Times New Roman"/>
          <w:sz w:val="24"/>
        </w:rPr>
        <w:t>by creating</w:t>
      </w:r>
      <w:r>
        <w:rPr>
          <w:rFonts w:ascii="Times New Roman" w:hAnsi="Times New Roman"/>
          <w:spacing w:val="-2"/>
          <w:sz w:val="24"/>
        </w:rPr>
        <w:t xml:space="preserve"> </w:t>
      </w:r>
      <w:r>
        <w:rPr>
          <w:rFonts w:ascii="Times New Roman" w:hAnsi="Times New Roman"/>
          <w:sz w:val="24"/>
        </w:rPr>
        <w:t>policy</w:t>
      </w:r>
      <w:r>
        <w:rPr>
          <w:rFonts w:ascii="Times New Roman" w:hAnsi="Times New Roman"/>
          <w:spacing w:val="-11"/>
          <w:sz w:val="24"/>
        </w:rPr>
        <w:t xml:space="preserve"> </w:t>
      </w:r>
      <w:r>
        <w:rPr>
          <w:rFonts w:ascii="Times New Roman" w:hAnsi="Times New Roman"/>
          <w:sz w:val="24"/>
        </w:rPr>
        <w:t>summaries,</w:t>
      </w:r>
      <w:r>
        <w:rPr>
          <w:rFonts w:ascii="Times New Roman" w:hAnsi="Times New Roman"/>
          <w:spacing w:val="-2"/>
          <w:sz w:val="24"/>
        </w:rPr>
        <w:t xml:space="preserve"> </w:t>
      </w:r>
      <w:r>
        <w:rPr>
          <w:rFonts w:ascii="Times New Roman" w:hAnsi="Times New Roman"/>
          <w:sz w:val="24"/>
        </w:rPr>
        <w:t>utilizing</w:t>
      </w:r>
      <w:r>
        <w:rPr>
          <w:rFonts w:ascii="Times New Roman" w:hAnsi="Times New Roman"/>
          <w:spacing w:val="-2"/>
          <w:sz w:val="24"/>
        </w:rPr>
        <w:t xml:space="preserve"> </w:t>
      </w:r>
      <w:r>
        <w:rPr>
          <w:rFonts w:ascii="Times New Roman" w:hAnsi="Times New Roman"/>
          <w:sz w:val="24"/>
        </w:rPr>
        <w:t>social</w:t>
      </w:r>
      <w:r>
        <w:rPr>
          <w:rFonts w:ascii="Times New Roman" w:hAnsi="Times New Roman"/>
          <w:spacing w:val="-2"/>
          <w:sz w:val="24"/>
        </w:rPr>
        <w:t xml:space="preserve"> </w:t>
      </w:r>
      <w:r>
        <w:rPr>
          <w:rFonts w:ascii="Times New Roman" w:hAnsi="Times New Roman"/>
          <w:sz w:val="24"/>
        </w:rPr>
        <w:t>media,</w:t>
      </w:r>
      <w:r>
        <w:rPr>
          <w:rFonts w:ascii="Times New Roman" w:hAnsi="Times New Roman"/>
          <w:spacing w:val="-2"/>
          <w:sz w:val="24"/>
        </w:rPr>
        <w:t xml:space="preserve"> </w:t>
      </w:r>
      <w:r>
        <w:rPr>
          <w:rFonts w:ascii="Times New Roman" w:hAnsi="Times New Roman"/>
          <w:sz w:val="24"/>
        </w:rPr>
        <w:t>infographics,</w:t>
      </w:r>
      <w:r>
        <w:rPr>
          <w:rFonts w:ascii="Times New Roman" w:hAnsi="Times New Roman"/>
          <w:spacing w:val="-2"/>
          <w:sz w:val="24"/>
        </w:rPr>
        <w:t xml:space="preserve"> </w:t>
      </w:r>
      <w:r>
        <w:rPr>
          <w:rFonts w:ascii="Times New Roman" w:hAnsi="Times New Roman"/>
          <w:sz w:val="24"/>
        </w:rPr>
        <w:t>short videos, etc.</w:t>
      </w:r>
    </w:p>
    <w:p w14:paraId="41E38801" w14:textId="30373BDF" w:rsidR="009B40AC" w:rsidRDefault="006F378B" w:rsidP="00F53320">
      <w:pPr>
        <w:pStyle w:val="ListParagraph"/>
        <w:numPr>
          <w:ilvl w:val="0"/>
          <w:numId w:val="1"/>
        </w:numPr>
        <w:tabs>
          <w:tab w:val="left" w:pos="2160"/>
        </w:tabs>
        <w:spacing w:before="167" w:line="254" w:lineRule="auto"/>
        <w:ind w:right="1512"/>
        <w:rPr>
          <w:rFonts w:ascii="Times New Roman" w:hAnsi="Times New Roman"/>
          <w:sz w:val="24"/>
        </w:rPr>
      </w:pPr>
      <w:r>
        <w:rPr>
          <w:rFonts w:ascii="Times New Roman" w:hAnsi="Times New Roman"/>
          <w:sz w:val="24"/>
        </w:rPr>
        <w:t>Annual</w:t>
      </w:r>
      <w:r>
        <w:rPr>
          <w:rFonts w:ascii="Times New Roman" w:hAnsi="Times New Roman"/>
          <w:spacing w:val="-5"/>
          <w:sz w:val="24"/>
        </w:rPr>
        <w:t xml:space="preserve"> </w:t>
      </w:r>
      <w:r>
        <w:rPr>
          <w:rFonts w:ascii="Times New Roman" w:hAnsi="Times New Roman"/>
          <w:sz w:val="24"/>
        </w:rPr>
        <w:t>notifications</w:t>
      </w:r>
      <w:r>
        <w:rPr>
          <w:rFonts w:ascii="Times New Roman" w:hAnsi="Times New Roman"/>
          <w:spacing w:val="-5"/>
          <w:sz w:val="24"/>
        </w:rPr>
        <w:t xml:space="preserve"> </w:t>
      </w:r>
      <w:r>
        <w:rPr>
          <w:rFonts w:ascii="Times New Roman" w:hAnsi="Times New Roman"/>
          <w:sz w:val="24"/>
        </w:rPr>
        <w:t>should</w:t>
      </w:r>
      <w:r>
        <w:rPr>
          <w:rFonts w:ascii="Times New Roman" w:hAnsi="Times New Roman"/>
          <w:spacing w:val="-5"/>
          <w:sz w:val="24"/>
        </w:rPr>
        <w:t xml:space="preserve"> </w:t>
      </w:r>
      <w:r>
        <w:rPr>
          <w:rFonts w:ascii="Times New Roman" w:hAnsi="Times New Roman"/>
          <w:sz w:val="24"/>
        </w:rPr>
        <w:t>be</w:t>
      </w:r>
      <w:r>
        <w:rPr>
          <w:rFonts w:ascii="Times New Roman" w:hAnsi="Times New Roman"/>
          <w:spacing w:val="-6"/>
          <w:sz w:val="24"/>
        </w:rPr>
        <w:t xml:space="preserve"> </w:t>
      </w:r>
      <w:r>
        <w:rPr>
          <w:rFonts w:ascii="Times New Roman" w:hAnsi="Times New Roman"/>
          <w:sz w:val="24"/>
        </w:rPr>
        <w:t>reviewed</w:t>
      </w:r>
      <w:r>
        <w:rPr>
          <w:rFonts w:ascii="Times New Roman" w:hAnsi="Times New Roman"/>
          <w:spacing w:val="-5"/>
          <w:sz w:val="24"/>
        </w:rPr>
        <w:t xml:space="preserve"> </w:t>
      </w:r>
      <w:r>
        <w:rPr>
          <w:rFonts w:ascii="Times New Roman" w:hAnsi="Times New Roman"/>
          <w:sz w:val="24"/>
        </w:rPr>
        <w:t>with</w:t>
      </w:r>
      <w:r>
        <w:rPr>
          <w:rFonts w:ascii="Times New Roman" w:hAnsi="Times New Roman"/>
          <w:spacing w:val="-5"/>
          <w:sz w:val="24"/>
        </w:rPr>
        <w:t xml:space="preserve"> </w:t>
      </w:r>
      <w:r>
        <w:rPr>
          <w:rFonts w:ascii="Times New Roman" w:hAnsi="Times New Roman"/>
          <w:sz w:val="24"/>
        </w:rPr>
        <w:t>campus</w:t>
      </w:r>
      <w:r>
        <w:rPr>
          <w:rFonts w:ascii="Times New Roman" w:hAnsi="Times New Roman"/>
          <w:spacing w:val="-5"/>
          <w:sz w:val="24"/>
        </w:rPr>
        <w:t xml:space="preserve"> </w:t>
      </w:r>
      <w:r>
        <w:rPr>
          <w:rFonts w:ascii="Times New Roman" w:hAnsi="Times New Roman"/>
          <w:sz w:val="24"/>
        </w:rPr>
        <w:t>leadership</w:t>
      </w:r>
      <w:r>
        <w:rPr>
          <w:rFonts w:ascii="Times New Roman" w:hAnsi="Times New Roman"/>
          <w:spacing w:val="-5"/>
          <w:sz w:val="24"/>
        </w:rPr>
        <w:t xml:space="preserve"> </w:t>
      </w:r>
      <w:r>
        <w:rPr>
          <w:rFonts w:ascii="Times New Roman" w:hAnsi="Times New Roman"/>
          <w:sz w:val="24"/>
        </w:rPr>
        <w:t>and/or</w:t>
      </w:r>
      <w:r>
        <w:rPr>
          <w:rFonts w:ascii="Times New Roman" w:hAnsi="Times New Roman"/>
          <w:spacing w:val="-6"/>
          <w:sz w:val="24"/>
        </w:rPr>
        <w:t xml:space="preserve"> </w:t>
      </w:r>
      <w:r>
        <w:rPr>
          <w:rFonts w:ascii="Times New Roman" w:hAnsi="Times New Roman"/>
          <w:sz w:val="24"/>
        </w:rPr>
        <w:t>relevant</w:t>
      </w:r>
      <w:r>
        <w:rPr>
          <w:rFonts w:ascii="Times New Roman" w:hAnsi="Times New Roman"/>
          <w:spacing w:val="-5"/>
          <w:sz w:val="24"/>
        </w:rPr>
        <w:t xml:space="preserve"> </w:t>
      </w:r>
      <w:r>
        <w:rPr>
          <w:rFonts w:ascii="Times New Roman" w:hAnsi="Times New Roman"/>
          <w:sz w:val="24"/>
        </w:rPr>
        <w:t xml:space="preserve">staff </w:t>
      </w:r>
      <w:proofErr w:type="gramStart"/>
      <w:r>
        <w:rPr>
          <w:rFonts w:ascii="Times New Roman" w:hAnsi="Times New Roman"/>
          <w:sz w:val="24"/>
        </w:rPr>
        <w:t>ensure</w:t>
      </w:r>
      <w:proofErr w:type="gramEnd"/>
      <w:r>
        <w:rPr>
          <w:rFonts w:ascii="Times New Roman" w:hAnsi="Times New Roman"/>
          <w:sz w:val="24"/>
        </w:rPr>
        <w:t xml:space="preserve"> to meet requirements, recommendations,</w:t>
      </w:r>
      <w:r w:rsidR="00115BE4">
        <w:rPr>
          <w:rFonts w:ascii="Times New Roman" w:hAnsi="Times New Roman"/>
          <w:sz w:val="24"/>
        </w:rPr>
        <w:t xml:space="preserve"> </w:t>
      </w:r>
      <w:r>
        <w:rPr>
          <w:rFonts w:ascii="Times New Roman" w:hAnsi="Times New Roman"/>
          <w:sz w:val="24"/>
        </w:rPr>
        <w:t>best practices</w:t>
      </w:r>
      <w:r w:rsidR="00115BE4">
        <w:rPr>
          <w:rFonts w:ascii="Times New Roman" w:hAnsi="Times New Roman"/>
          <w:sz w:val="24"/>
        </w:rPr>
        <w:t xml:space="preserve"> and sent to the campus community in a timely manner.</w:t>
      </w:r>
    </w:p>
    <w:p w14:paraId="41E38802" w14:textId="77777777" w:rsidR="009B40AC" w:rsidRDefault="006F378B" w:rsidP="00F53320">
      <w:pPr>
        <w:pStyle w:val="ListParagraph"/>
        <w:numPr>
          <w:ilvl w:val="0"/>
          <w:numId w:val="1"/>
        </w:numPr>
        <w:tabs>
          <w:tab w:val="left" w:pos="2160"/>
        </w:tabs>
        <w:spacing w:before="169" w:line="273" w:lineRule="auto"/>
        <w:ind w:right="1076"/>
        <w:jc w:val="both"/>
        <w:rPr>
          <w:rFonts w:ascii="Times New Roman" w:hAnsi="Times New Roman"/>
          <w:sz w:val="24"/>
        </w:rPr>
      </w:pPr>
      <w:r>
        <w:rPr>
          <w:rFonts w:ascii="Times New Roman" w:hAnsi="Times New Roman"/>
          <w:sz w:val="24"/>
        </w:rPr>
        <w:t xml:space="preserve">More comprehensive data reporting and collection is needed, </w:t>
      </w:r>
      <w:proofErr w:type="gramStart"/>
      <w:r>
        <w:rPr>
          <w:rFonts w:ascii="Times New Roman" w:hAnsi="Times New Roman"/>
          <w:sz w:val="24"/>
        </w:rPr>
        <w:t>in particular employee</w:t>
      </w:r>
      <w:proofErr w:type="gramEnd"/>
      <w:r>
        <w:rPr>
          <w:rFonts w:ascii="Times New Roman" w:hAnsi="Times New Roman"/>
          <w:sz w:val="24"/>
        </w:rPr>
        <w:t xml:space="preserve"> data related to policy enforcement, sanctions, and referrals for services. Student referrals for services for</w:t>
      </w:r>
      <w:r>
        <w:rPr>
          <w:rFonts w:ascii="Times New Roman" w:hAnsi="Times New Roman"/>
          <w:spacing w:val="-2"/>
          <w:sz w:val="24"/>
        </w:rPr>
        <w:t xml:space="preserve"> </w:t>
      </w:r>
      <w:r>
        <w:rPr>
          <w:rFonts w:ascii="Times New Roman" w:hAnsi="Times New Roman"/>
          <w:sz w:val="24"/>
        </w:rPr>
        <w:t>AOD</w:t>
      </w:r>
      <w:r>
        <w:rPr>
          <w:rFonts w:ascii="Times New Roman" w:hAnsi="Times New Roman"/>
          <w:spacing w:val="-2"/>
          <w:sz w:val="24"/>
        </w:rPr>
        <w:t xml:space="preserve"> </w:t>
      </w:r>
      <w:r>
        <w:rPr>
          <w:rFonts w:ascii="Times New Roman" w:hAnsi="Times New Roman"/>
          <w:sz w:val="24"/>
        </w:rPr>
        <w:t>concerns</w:t>
      </w:r>
      <w:r>
        <w:rPr>
          <w:rFonts w:ascii="Times New Roman" w:hAnsi="Times New Roman"/>
          <w:spacing w:val="-1"/>
          <w:sz w:val="24"/>
        </w:rPr>
        <w:t xml:space="preserve"> </w:t>
      </w:r>
      <w:r>
        <w:rPr>
          <w:rFonts w:ascii="Times New Roman" w:hAnsi="Times New Roman"/>
          <w:sz w:val="24"/>
        </w:rPr>
        <w:t>would</w:t>
      </w:r>
      <w:r>
        <w:rPr>
          <w:rFonts w:ascii="Times New Roman" w:hAnsi="Times New Roman"/>
          <w:spacing w:val="-1"/>
          <w:sz w:val="24"/>
        </w:rPr>
        <w:t xml:space="preserve"> </w:t>
      </w:r>
      <w:r>
        <w:rPr>
          <w:rFonts w:ascii="Times New Roman" w:hAnsi="Times New Roman"/>
          <w:sz w:val="24"/>
        </w:rPr>
        <w:t>be</w:t>
      </w:r>
      <w:r>
        <w:rPr>
          <w:rFonts w:ascii="Times New Roman" w:hAnsi="Times New Roman"/>
          <w:spacing w:val="-2"/>
          <w:sz w:val="24"/>
        </w:rPr>
        <w:t xml:space="preserve"> </w:t>
      </w:r>
      <w:r>
        <w:rPr>
          <w:rFonts w:ascii="Times New Roman" w:hAnsi="Times New Roman"/>
          <w:sz w:val="24"/>
        </w:rPr>
        <w:t>helpful for</w:t>
      </w:r>
      <w:r>
        <w:rPr>
          <w:rFonts w:ascii="Times New Roman" w:hAnsi="Times New Roman"/>
          <w:spacing w:val="-2"/>
          <w:sz w:val="24"/>
        </w:rPr>
        <w:t xml:space="preserve"> </w:t>
      </w:r>
      <w:proofErr w:type="gramStart"/>
      <w:r>
        <w:rPr>
          <w:rFonts w:ascii="Times New Roman" w:hAnsi="Times New Roman"/>
          <w:sz w:val="24"/>
        </w:rPr>
        <w:t>purposes</w:t>
      </w:r>
      <w:proofErr w:type="gramEnd"/>
      <w:r>
        <w:rPr>
          <w:rFonts w:ascii="Times New Roman" w:hAnsi="Times New Roman"/>
          <w:spacing w:val="-1"/>
          <w:sz w:val="24"/>
        </w:rPr>
        <w:t xml:space="preserve"> </w:t>
      </w:r>
      <w:r>
        <w:rPr>
          <w:rFonts w:ascii="Times New Roman" w:hAnsi="Times New Roman"/>
          <w:sz w:val="24"/>
        </w:rPr>
        <w:t>of a</w:t>
      </w:r>
      <w:r>
        <w:rPr>
          <w:rFonts w:ascii="Times New Roman" w:hAnsi="Times New Roman"/>
          <w:spacing w:val="-2"/>
          <w:sz w:val="24"/>
        </w:rPr>
        <w:t xml:space="preserve"> </w:t>
      </w:r>
      <w:r>
        <w:rPr>
          <w:rFonts w:ascii="Times New Roman" w:hAnsi="Times New Roman"/>
          <w:sz w:val="24"/>
        </w:rPr>
        <w:t>comprehensive</w:t>
      </w:r>
      <w:r>
        <w:rPr>
          <w:rFonts w:ascii="Times New Roman" w:hAnsi="Times New Roman"/>
          <w:spacing w:val="-2"/>
          <w:sz w:val="24"/>
        </w:rPr>
        <w:t xml:space="preserve"> </w:t>
      </w:r>
      <w:r>
        <w:rPr>
          <w:rFonts w:ascii="Times New Roman" w:hAnsi="Times New Roman"/>
          <w:sz w:val="24"/>
        </w:rPr>
        <w:t>review</w:t>
      </w:r>
      <w:r>
        <w:rPr>
          <w:rFonts w:ascii="Times New Roman" w:hAnsi="Times New Roman"/>
          <w:spacing w:val="-2"/>
          <w:sz w:val="24"/>
        </w:rPr>
        <w:t xml:space="preserve"> </w:t>
      </w:r>
      <w:r>
        <w:rPr>
          <w:rFonts w:ascii="Times New Roman" w:hAnsi="Times New Roman"/>
          <w:sz w:val="24"/>
        </w:rPr>
        <w:t>and to inform student programs and services.</w:t>
      </w:r>
    </w:p>
    <w:p w14:paraId="41E38803" w14:textId="77777777" w:rsidR="009B40AC" w:rsidRDefault="006F378B" w:rsidP="00F53320">
      <w:pPr>
        <w:pStyle w:val="ListParagraph"/>
        <w:numPr>
          <w:ilvl w:val="0"/>
          <w:numId w:val="1"/>
        </w:numPr>
        <w:tabs>
          <w:tab w:val="left" w:pos="2159"/>
        </w:tabs>
        <w:spacing w:before="168" w:line="256" w:lineRule="auto"/>
        <w:ind w:left="2159" w:right="1149"/>
        <w:rPr>
          <w:rFonts w:ascii="Times New Roman" w:hAnsi="Times New Roman"/>
          <w:sz w:val="24"/>
        </w:rPr>
      </w:pPr>
      <w:r>
        <w:rPr>
          <w:rFonts w:ascii="Times New Roman" w:hAnsi="Times New Roman"/>
          <w:sz w:val="24"/>
        </w:rPr>
        <w:t>Inconsistent and decentralized documentation of alcohol and drug related activities and programs</w:t>
      </w:r>
      <w:r>
        <w:rPr>
          <w:rFonts w:ascii="Times New Roman" w:hAnsi="Times New Roman"/>
          <w:spacing w:val="-3"/>
          <w:sz w:val="24"/>
        </w:rPr>
        <w:t xml:space="preserve"> </w:t>
      </w:r>
      <w:r>
        <w:rPr>
          <w:rFonts w:ascii="Times New Roman" w:hAnsi="Times New Roman"/>
          <w:sz w:val="24"/>
        </w:rPr>
        <w:t>make</w:t>
      </w:r>
      <w:r>
        <w:rPr>
          <w:rFonts w:ascii="Times New Roman" w:hAnsi="Times New Roman"/>
          <w:spacing w:val="-4"/>
          <w:sz w:val="24"/>
        </w:rPr>
        <w:t xml:space="preserve"> </w:t>
      </w:r>
      <w:r>
        <w:rPr>
          <w:rFonts w:ascii="Times New Roman" w:hAnsi="Times New Roman"/>
          <w:sz w:val="24"/>
        </w:rPr>
        <w:t>it</w:t>
      </w:r>
      <w:r>
        <w:rPr>
          <w:rFonts w:ascii="Times New Roman" w:hAnsi="Times New Roman"/>
          <w:spacing w:val="-3"/>
          <w:sz w:val="24"/>
        </w:rPr>
        <w:t xml:space="preserve"> </w:t>
      </w:r>
      <w:r>
        <w:rPr>
          <w:rFonts w:ascii="Times New Roman" w:hAnsi="Times New Roman"/>
          <w:sz w:val="24"/>
        </w:rPr>
        <w:t>challenging</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accurately</w:t>
      </w:r>
      <w:r>
        <w:rPr>
          <w:rFonts w:ascii="Times New Roman" w:hAnsi="Times New Roman"/>
          <w:spacing w:val="-3"/>
          <w:sz w:val="24"/>
        </w:rPr>
        <w:t xml:space="preserve"> </w:t>
      </w:r>
      <w:r>
        <w:rPr>
          <w:rFonts w:ascii="Times New Roman" w:hAnsi="Times New Roman"/>
          <w:sz w:val="24"/>
        </w:rPr>
        <w:t>capture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breadth</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depth</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campuswide AOD prevention program efforts.</w:t>
      </w:r>
    </w:p>
    <w:p w14:paraId="41E38804" w14:textId="77777777" w:rsidR="009B40AC" w:rsidRDefault="006F378B" w:rsidP="00F53320">
      <w:pPr>
        <w:pStyle w:val="ListParagraph"/>
        <w:numPr>
          <w:ilvl w:val="0"/>
          <w:numId w:val="1"/>
        </w:numPr>
        <w:tabs>
          <w:tab w:val="left" w:pos="2159"/>
        </w:tabs>
        <w:spacing w:before="165" w:line="259" w:lineRule="auto"/>
        <w:ind w:left="2159" w:right="1079"/>
        <w:rPr>
          <w:rFonts w:ascii="Times New Roman" w:hAnsi="Times New Roman"/>
          <w:sz w:val="24"/>
        </w:rPr>
      </w:pPr>
      <w:r>
        <w:rPr>
          <w:rFonts w:ascii="Times New Roman" w:hAnsi="Times New Roman"/>
          <w:sz w:val="24"/>
        </w:rPr>
        <w:t>Consider adoption of an amnesty policy to better promote the health and safety of the campus</w:t>
      </w:r>
      <w:r>
        <w:rPr>
          <w:rFonts w:ascii="Times New Roman" w:hAnsi="Times New Roman"/>
          <w:spacing w:val="-4"/>
          <w:sz w:val="24"/>
        </w:rPr>
        <w:t xml:space="preserve"> </w:t>
      </w:r>
      <w:r>
        <w:rPr>
          <w:rFonts w:ascii="Times New Roman" w:hAnsi="Times New Roman"/>
          <w:sz w:val="24"/>
        </w:rPr>
        <w:t>community.</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current</w:t>
      </w:r>
      <w:r>
        <w:rPr>
          <w:rFonts w:ascii="Times New Roman" w:hAnsi="Times New Roman"/>
          <w:spacing w:val="-4"/>
          <w:sz w:val="24"/>
        </w:rPr>
        <w:t xml:space="preserve"> </w:t>
      </w:r>
      <w:r>
        <w:rPr>
          <w:rFonts w:ascii="Times New Roman" w:hAnsi="Times New Roman"/>
          <w:sz w:val="24"/>
        </w:rPr>
        <w:t>safety-first</w:t>
      </w:r>
      <w:r>
        <w:rPr>
          <w:rFonts w:ascii="Times New Roman" w:hAnsi="Times New Roman"/>
          <w:spacing w:val="-4"/>
          <w:sz w:val="24"/>
        </w:rPr>
        <w:t xml:space="preserve"> </w:t>
      </w:r>
      <w:r>
        <w:rPr>
          <w:rFonts w:ascii="Times New Roman" w:hAnsi="Times New Roman"/>
          <w:sz w:val="24"/>
        </w:rPr>
        <w:t>guidance</w:t>
      </w:r>
      <w:r>
        <w:rPr>
          <w:rFonts w:ascii="Times New Roman" w:hAnsi="Times New Roman"/>
          <w:spacing w:val="-5"/>
          <w:sz w:val="24"/>
        </w:rPr>
        <w:t xml:space="preserve"> </w:t>
      </w:r>
      <w:r>
        <w:rPr>
          <w:rFonts w:ascii="Times New Roman" w:hAnsi="Times New Roman"/>
          <w:sz w:val="24"/>
        </w:rPr>
        <w:t>states---</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goal</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“Safety</w:t>
      </w:r>
      <w:r>
        <w:rPr>
          <w:rFonts w:ascii="Times New Roman" w:hAnsi="Times New Roman"/>
          <w:spacing w:val="-2"/>
          <w:sz w:val="24"/>
        </w:rPr>
        <w:t xml:space="preserve"> </w:t>
      </w:r>
      <w:r>
        <w:rPr>
          <w:rFonts w:ascii="Times New Roman" w:hAnsi="Times New Roman"/>
          <w:sz w:val="24"/>
        </w:rPr>
        <w:t>First” is to ensure that students receive prompt medical attention for any health or safety emergency, and to ensure there are no impediments to reporting incidents of alcohol or other drug intoxication, harassment, violence, or assault (including physical or sexual).” The university</w:t>
      </w:r>
      <w:r>
        <w:rPr>
          <w:rFonts w:ascii="Times New Roman" w:hAnsi="Times New Roman"/>
          <w:spacing w:val="-4"/>
          <w:sz w:val="24"/>
        </w:rPr>
        <w:t xml:space="preserve"> </w:t>
      </w:r>
      <w:r>
        <w:rPr>
          <w:rFonts w:ascii="Times New Roman" w:hAnsi="Times New Roman"/>
          <w:sz w:val="24"/>
        </w:rPr>
        <w:t>may consider amnesty, or an exemption from sanctions, if a student calls for help when reporting incidents of alcohol and drug intoxication.</w:t>
      </w:r>
    </w:p>
    <w:p w14:paraId="41E38805" w14:textId="77777777" w:rsidR="009B40AC" w:rsidRDefault="006F378B" w:rsidP="00F53320">
      <w:pPr>
        <w:pStyle w:val="ListParagraph"/>
        <w:numPr>
          <w:ilvl w:val="0"/>
          <w:numId w:val="1"/>
        </w:numPr>
        <w:tabs>
          <w:tab w:val="left" w:pos="2159"/>
        </w:tabs>
        <w:spacing w:before="155" w:line="256" w:lineRule="auto"/>
        <w:ind w:left="2159" w:right="1328"/>
        <w:rPr>
          <w:rFonts w:ascii="Times New Roman" w:hAnsi="Times New Roman"/>
          <w:sz w:val="24"/>
        </w:rPr>
      </w:pPr>
      <w:r>
        <w:rPr>
          <w:rFonts w:ascii="Times New Roman" w:hAnsi="Times New Roman"/>
          <w:sz w:val="24"/>
        </w:rPr>
        <w:t>Consider assessment of employee incidents and sanctions related to alcohol and other drug</w:t>
      </w:r>
      <w:r>
        <w:rPr>
          <w:rFonts w:ascii="Times New Roman" w:hAnsi="Times New Roman"/>
          <w:spacing w:val="-6"/>
          <w:sz w:val="24"/>
        </w:rPr>
        <w:t xml:space="preserve"> </w:t>
      </w:r>
      <w:r>
        <w:rPr>
          <w:rFonts w:ascii="Times New Roman" w:hAnsi="Times New Roman"/>
          <w:sz w:val="24"/>
        </w:rPr>
        <w:t>abuse/misuse</w:t>
      </w:r>
      <w:r>
        <w:rPr>
          <w:rFonts w:ascii="Times New Roman" w:hAnsi="Times New Roman"/>
          <w:spacing w:val="-7"/>
          <w:sz w:val="24"/>
        </w:rPr>
        <w:t xml:space="preserve"> </w:t>
      </w:r>
      <w:r>
        <w:rPr>
          <w:rFonts w:ascii="Times New Roman" w:hAnsi="Times New Roman"/>
          <w:sz w:val="24"/>
        </w:rPr>
        <w:t>and/or</w:t>
      </w:r>
      <w:r>
        <w:rPr>
          <w:rFonts w:ascii="Times New Roman" w:hAnsi="Times New Roman"/>
          <w:spacing w:val="-2"/>
          <w:sz w:val="24"/>
        </w:rPr>
        <w:t xml:space="preserve"> </w:t>
      </w:r>
      <w:r>
        <w:rPr>
          <w:rFonts w:ascii="Times New Roman" w:hAnsi="Times New Roman"/>
          <w:sz w:val="24"/>
        </w:rPr>
        <w:t>violations</w:t>
      </w:r>
      <w:r>
        <w:rPr>
          <w:rFonts w:ascii="Times New Roman" w:hAnsi="Times New Roman"/>
          <w:spacing w:val="-6"/>
          <w:sz w:val="24"/>
        </w:rPr>
        <w:t xml:space="preserve"> </w:t>
      </w:r>
      <w:r>
        <w:rPr>
          <w:rFonts w:ascii="Times New Roman" w:hAnsi="Times New Roman"/>
          <w:sz w:val="24"/>
        </w:rPr>
        <w:t>of</w:t>
      </w:r>
      <w:r>
        <w:rPr>
          <w:rFonts w:ascii="Times New Roman" w:hAnsi="Times New Roman"/>
          <w:spacing w:val="-7"/>
          <w:sz w:val="24"/>
        </w:rPr>
        <w:t xml:space="preserve"> </w:t>
      </w:r>
      <w:r>
        <w:rPr>
          <w:rFonts w:ascii="Times New Roman" w:hAnsi="Times New Roman"/>
          <w:sz w:val="24"/>
        </w:rPr>
        <w:t>related</w:t>
      </w:r>
      <w:r>
        <w:rPr>
          <w:rFonts w:ascii="Times New Roman" w:hAnsi="Times New Roman"/>
          <w:spacing w:val="-6"/>
          <w:sz w:val="24"/>
        </w:rPr>
        <w:t xml:space="preserve"> </w:t>
      </w:r>
      <w:r>
        <w:rPr>
          <w:rFonts w:ascii="Times New Roman" w:hAnsi="Times New Roman"/>
          <w:sz w:val="24"/>
        </w:rPr>
        <w:t>laws</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campus</w:t>
      </w:r>
      <w:r>
        <w:rPr>
          <w:rFonts w:ascii="Times New Roman" w:hAnsi="Times New Roman"/>
          <w:spacing w:val="-6"/>
          <w:sz w:val="24"/>
        </w:rPr>
        <w:t xml:space="preserve"> </w:t>
      </w:r>
      <w:r>
        <w:rPr>
          <w:rFonts w:ascii="Times New Roman" w:hAnsi="Times New Roman"/>
          <w:sz w:val="24"/>
        </w:rPr>
        <w:t>policies</w:t>
      </w:r>
      <w:r>
        <w:rPr>
          <w:rFonts w:ascii="Times New Roman" w:hAnsi="Times New Roman"/>
          <w:spacing w:val="-6"/>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determine</w:t>
      </w:r>
      <w:r>
        <w:rPr>
          <w:rFonts w:ascii="Times New Roman" w:hAnsi="Times New Roman"/>
          <w:spacing w:val="-4"/>
          <w:sz w:val="24"/>
        </w:rPr>
        <w:t xml:space="preserve"> </w:t>
      </w:r>
      <w:r>
        <w:rPr>
          <w:rFonts w:ascii="Times New Roman" w:hAnsi="Times New Roman"/>
          <w:sz w:val="24"/>
        </w:rPr>
        <w:t>if expanded prevention programs and response strategies for employees are needed.</w:t>
      </w:r>
    </w:p>
    <w:p w14:paraId="41E38806" w14:textId="77777777" w:rsidR="009B40AC" w:rsidRDefault="009B40AC">
      <w:pPr>
        <w:rPr>
          <w:sz w:val="24"/>
        </w:rPr>
      </w:pPr>
    </w:p>
    <w:p w14:paraId="41E38807" w14:textId="77777777" w:rsidR="009B40AC" w:rsidRDefault="009B40AC">
      <w:pPr>
        <w:spacing w:before="70"/>
        <w:rPr>
          <w:sz w:val="24"/>
        </w:rPr>
      </w:pPr>
    </w:p>
    <w:p w14:paraId="34459F8A" w14:textId="77777777" w:rsidR="00B67831" w:rsidRDefault="00B67831">
      <w:pPr>
        <w:pStyle w:val="Heading4"/>
      </w:pPr>
    </w:p>
    <w:p w14:paraId="7EDC4DA4" w14:textId="77777777" w:rsidR="00B67831" w:rsidRDefault="00B67831">
      <w:pPr>
        <w:pStyle w:val="Heading4"/>
      </w:pPr>
    </w:p>
    <w:p w14:paraId="3B6C8952" w14:textId="77777777" w:rsidR="00B67831" w:rsidRDefault="00B67831">
      <w:pPr>
        <w:pStyle w:val="Heading4"/>
      </w:pPr>
    </w:p>
    <w:p w14:paraId="2FD50EA7" w14:textId="77777777" w:rsidR="00B67831" w:rsidRDefault="00B67831">
      <w:pPr>
        <w:pStyle w:val="Heading4"/>
      </w:pPr>
    </w:p>
    <w:p w14:paraId="5F7670CA" w14:textId="77777777" w:rsidR="00B67831" w:rsidRDefault="00B67831">
      <w:pPr>
        <w:pStyle w:val="Heading4"/>
      </w:pPr>
    </w:p>
    <w:p w14:paraId="57B0D0BA" w14:textId="77777777" w:rsidR="00B67831" w:rsidRDefault="00B67831">
      <w:pPr>
        <w:pStyle w:val="Heading4"/>
      </w:pPr>
    </w:p>
    <w:p w14:paraId="1ACC0FC6" w14:textId="77777777" w:rsidR="00B67831" w:rsidRDefault="00B67831">
      <w:pPr>
        <w:pStyle w:val="Heading4"/>
      </w:pPr>
    </w:p>
    <w:p w14:paraId="2530999A" w14:textId="77777777" w:rsidR="00B67831" w:rsidRDefault="00B67831">
      <w:pPr>
        <w:pStyle w:val="Heading4"/>
      </w:pPr>
    </w:p>
    <w:p w14:paraId="061BDADC" w14:textId="77777777" w:rsidR="00B67831" w:rsidRDefault="00B67831">
      <w:pPr>
        <w:pStyle w:val="Heading4"/>
      </w:pPr>
    </w:p>
    <w:p w14:paraId="5C77D5DD" w14:textId="77777777" w:rsidR="00FA1C5C" w:rsidRDefault="00FA1C5C">
      <w:pPr>
        <w:pStyle w:val="Heading4"/>
      </w:pPr>
    </w:p>
    <w:p w14:paraId="41E38808" w14:textId="4997B7ED" w:rsidR="009B40AC" w:rsidRDefault="006F378B">
      <w:pPr>
        <w:pStyle w:val="Heading4"/>
      </w:pPr>
      <w:r>
        <w:lastRenderedPageBreak/>
        <w:t>Recommendations</w:t>
      </w:r>
      <w:r>
        <w:rPr>
          <w:spacing w:val="-21"/>
        </w:rPr>
        <w:t xml:space="preserve"> </w:t>
      </w:r>
      <w:r>
        <w:t>for</w:t>
      </w:r>
      <w:r>
        <w:rPr>
          <w:spacing w:val="-18"/>
        </w:rPr>
        <w:t xml:space="preserve"> </w:t>
      </w:r>
      <w:r>
        <w:t>Revising</w:t>
      </w:r>
      <w:r>
        <w:rPr>
          <w:spacing w:val="-24"/>
        </w:rPr>
        <w:t xml:space="preserve"> </w:t>
      </w:r>
      <w:r>
        <w:t>AOD</w:t>
      </w:r>
      <w:r>
        <w:rPr>
          <w:spacing w:val="-20"/>
        </w:rPr>
        <w:t xml:space="preserve"> </w:t>
      </w:r>
      <w:r>
        <w:t>Prevention</w:t>
      </w:r>
      <w:r>
        <w:rPr>
          <w:spacing w:val="-8"/>
        </w:rPr>
        <w:t xml:space="preserve"> </w:t>
      </w:r>
      <w:r>
        <w:rPr>
          <w:spacing w:val="-2"/>
        </w:rPr>
        <w:t>Programs</w:t>
      </w:r>
    </w:p>
    <w:p w14:paraId="41E38809" w14:textId="77777777" w:rsidR="009B40AC" w:rsidRDefault="009B40AC">
      <w:pPr>
        <w:spacing w:before="41"/>
        <w:rPr>
          <w:b/>
          <w:sz w:val="24"/>
        </w:rPr>
      </w:pPr>
    </w:p>
    <w:p w14:paraId="41E3880A" w14:textId="77777777" w:rsidR="009B40AC" w:rsidRDefault="006F378B">
      <w:pPr>
        <w:spacing w:line="276" w:lineRule="auto"/>
        <w:ind w:left="1439" w:right="1186"/>
        <w:rPr>
          <w:sz w:val="24"/>
        </w:rPr>
      </w:pPr>
      <w:r>
        <w:rPr>
          <w:sz w:val="24"/>
        </w:rPr>
        <w:t>The Biennial Program Review team considered possible actions to</w:t>
      </w:r>
      <w:r>
        <w:rPr>
          <w:spacing w:val="-1"/>
          <w:sz w:val="24"/>
        </w:rPr>
        <w:t xml:space="preserve"> </w:t>
      </w:r>
      <w:r>
        <w:rPr>
          <w:sz w:val="24"/>
        </w:rPr>
        <w:t>address programmatic gaps and</w:t>
      </w:r>
      <w:r>
        <w:rPr>
          <w:spacing w:val="-3"/>
          <w:sz w:val="24"/>
        </w:rPr>
        <w:t xml:space="preserve"> </w:t>
      </w:r>
      <w:r>
        <w:rPr>
          <w:sz w:val="24"/>
        </w:rPr>
        <w:t>the</w:t>
      </w:r>
      <w:r>
        <w:rPr>
          <w:spacing w:val="-4"/>
          <w:sz w:val="24"/>
        </w:rPr>
        <w:t xml:space="preserve"> </w:t>
      </w:r>
      <w:r>
        <w:rPr>
          <w:sz w:val="24"/>
        </w:rPr>
        <w:t>problems</w:t>
      </w:r>
      <w:r>
        <w:rPr>
          <w:spacing w:val="-3"/>
          <w:sz w:val="24"/>
        </w:rPr>
        <w:t xml:space="preserve"> </w:t>
      </w:r>
      <w:r>
        <w:rPr>
          <w:sz w:val="24"/>
        </w:rPr>
        <w:t>faced</w:t>
      </w:r>
      <w:r>
        <w:rPr>
          <w:spacing w:val="-3"/>
          <w:sz w:val="24"/>
        </w:rPr>
        <w:t xml:space="preserve"> </w:t>
      </w:r>
      <w:r>
        <w:rPr>
          <w:sz w:val="24"/>
        </w:rPr>
        <w:t>by</w:t>
      </w:r>
      <w:r>
        <w:rPr>
          <w:spacing w:val="-3"/>
          <w:sz w:val="24"/>
        </w:rPr>
        <w:t xml:space="preserve"> </w:t>
      </w:r>
      <w:r>
        <w:rPr>
          <w:sz w:val="24"/>
        </w:rPr>
        <w:t>students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community,</w:t>
      </w:r>
      <w:r>
        <w:rPr>
          <w:spacing w:val="-3"/>
          <w:sz w:val="24"/>
        </w:rPr>
        <w:t xml:space="preserve"> </w:t>
      </w:r>
      <w:r>
        <w:rPr>
          <w:sz w:val="24"/>
        </w:rPr>
        <w:t>and</w:t>
      </w:r>
      <w:r>
        <w:rPr>
          <w:spacing w:val="-3"/>
          <w:sz w:val="24"/>
        </w:rPr>
        <w:t xml:space="preserve"> </w:t>
      </w:r>
      <w:r>
        <w:rPr>
          <w:sz w:val="24"/>
        </w:rPr>
        <w:t>offer</w:t>
      </w:r>
      <w:r>
        <w:rPr>
          <w:spacing w:val="-4"/>
          <w:sz w:val="24"/>
        </w:rPr>
        <w:t xml:space="preserve"> </w:t>
      </w:r>
      <w:r>
        <w:rPr>
          <w:sz w:val="24"/>
        </w:rPr>
        <w:t>the</w:t>
      </w:r>
      <w:r>
        <w:rPr>
          <w:spacing w:val="-2"/>
          <w:sz w:val="24"/>
        </w:rPr>
        <w:t xml:space="preserve"> </w:t>
      </w:r>
      <w:r>
        <w:rPr>
          <w:sz w:val="24"/>
        </w:rPr>
        <w:t>recommendations</w:t>
      </w:r>
      <w:r>
        <w:rPr>
          <w:spacing w:val="-3"/>
          <w:sz w:val="24"/>
        </w:rPr>
        <w:t xml:space="preserve"> </w:t>
      </w:r>
      <w:r>
        <w:rPr>
          <w:sz w:val="24"/>
        </w:rPr>
        <w:t>outlined below for future AOD efforts.</w:t>
      </w:r>
    </w:p>
    <w:p w14:paraId="41E3880B" w14:textId="77777777" w:rsidR="009B40AC" w:rsidRDefault="006F378B" w:rsidP="00F53320">
      <w:pPr>
        <w:pStyle w:val="ListParagraph"/>
        <w:numPr>
          <w:ilvl w:val="0"/>
          <w:numId w:val="1"/>
        </w:numPr>
        <w:tabs>
          <w:tab w:val="left" w:pos="2159"/>
        </w:tabs>
        <w:spacing w:before="163" w:line="266" w:lineRule="auto"/>
        <w:ind w:left="2159" w:right="1523"/>
        <w:rPr>
          <w:rFonts w:ascii="Times New Roman" w:hAnsi="Times New Roman"/>
          <w:sz w:val="24"/>
        </w:rPr>
      </w:pPr>
      <w:r>
        <w:rPr>
          <w:rFonts w:ascii="Times New Roman" w:hAnsi="Times New Roman"/>
          <w:sz w:val="24"/>
        </w:rPr>
        <w:t>Review</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AOD</w:t>
      </w:r>
      <w:r>
        <w:rPr>
          <w:rFonts w:ascii="Times New Roman" w:hAnsi="Times New Roman"/>
          <w:spacing w:val="-9"/>
          <w:sz w:val="24"/>
        </w:rPr>
        <w:t xml:space="preserve"> </w:t>
      </w:r>
      <w:r>
        <w:rPr>
          <w:rFonts w:ascii="Times New Roman" w:hAnsi="Times New Roman"/>
          <w:sz w:val="24"/>
        </w:rPr>
        <w:t>program,</w:t>
      </w:r>
      <w:r>
        <w:rPr>
          <w:rFonts w:ascii="Times New Roman" w:hAnsi="Times New Roman"/>
          <w:spacing w:val="-13"/>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revise</w:t>
      </w:r>
      <w:r>
        <w:rPr>
          <w:rFonts w:ascii="Times New Roman" w:hAnsi="Times New Roman"/>
          <w:spacing w:val="-9"/>
          <w:sz w:val="24"/>
        </w:rPr>
        <w:t xml:space="preserve"> </w:t>
      </w:r>
      <w:r>
        <w:rPr>
          <w:rFonts w:ascii="Times New Roman" w:hAnsi="Times New Roman"/>
          <w:sz w:val="24"/>
        </w:rPr>
        <w:t>if</w:t>
      </w:r>
      <w:r>
        <w:rPr>
          <w:rFonts w:ascii="Times New Roman" w:hAnsi="Times New Roman"/>
          <w:spacing w:val="-4"/>
          <w:sz w:val="24"/>
        </w:rPr>
        <w:t xml:space="preserve"> </w:t>
      </w:r>
      <w:r>
        <w:rPr>
          <w:rFonts w:ascii="Times New Roman" w:hAnsi="Times New Roman"/>
          <w:sz w:val="24"/>
        </w:rPr>
        <w:t>needed</w:t>
      </w:r>
      <w:r>
        <w:rPr>
          <w:rFonts w:ascii="Times New Roman" w:hAnsi="Times New Roman"/>
          <w:spacing w:val="-11"/>
          <w:sz w:val="24"/>
        </w:rPr>
        <w:t xml:space="preserve"> </w:t>
      </w:r>
      <w:r>
        <w:rPr>
          <w:rFonts w:ascii="Times New Roman" w:hAnsi="Times New Roman"/>
          <w:sz w:val="24"/>
        </w:rPr>
        <w:t>to</w:t>
      </w:r>
      <w:r>
        <w:rPr>
          <w:rFonts w:ascii="Times New Roman" w:hAnsi="Times New Roman"/>
          <w:spacing w:val="-11"/>
          <w:sz w:val="24"/>
        </w:rPr>
        <w:t xml:space="preserve"> </w:t>
      </w:r>
      <w:r>
        <w:rPr>
          <w:rFonts w:ascii="Times New Roman" w:hAnsi="Times New Roman"/>
          <w:sz w:val="24"/>
        </w:rPr>
        <w:t>align</w:t>
      </w:r>
      <w:r>
        <w:rPr>
          <w:rFonts w:ascii="Times New Roman" w:hAnsi="Times New Roman"/>
          <w:spacing w:val="-8"/>
          <w:sz w:val="24"/>
        </w:rPr>
        <w:t xml:space="preserve"> </w:t>
      </w:r>
      <w:r>
        <w:rPr>
          <w:rFonts w:ascii="Times New Roman" w:hAnsi="Times New Roman"/>
          <w:sz w:val="24"/>
        </w:rPr>
        <w:t>with</w:t>
      </w:r>
      <w:r>
        <w:rPr>
          <w:rFonts w:ascii="Times New Roman" w:hAnsi="Times New Roman"/>
          <w:spacing w:val="-13"/>
          <w:sz w:val="24"/>
        </w:rPr>
        <w:t xml:space="preserve"> </w:t>
      </w:r>
      <w:r>
        <w:rPr>
          <w:rFonts w:ascii="Times New Roman" w:hAnsi="Times New Roman"/>
          <w:sz w:val="24"/>
        </w:rPr>
        <w:t>the</w:t>
      </w:r>
      <w:r>
        <w:rPr>
          <w:rFonts w:ascii="Times New Roman" w:hAnsi="Times New Roman"/>
          <w:spacing w:val="-12"/>
          <w:sz w:val="24"/>
        </w:rPr>
        <w:t xml:space="preserve"> </w:t>
      </w:r>
      <w:r>
        <w:rPr>
          <w:rFonts w:ascii="Times New Roman" w:hAnsi="Times New Roman"/>
          <w:sz w:val="24"/>
        </w:rPr>
        <w:t>university’s</w:t>
      </w:r>
      <w:r>
        <w:rPr>
          <w:rFonts w:ascii="Times New Roman" w:hAnsi="Times New Roman"/>
          <w:spacing w:val="-8"/>
          <w:sz w:val="24"/>
        </w:rPr>
        <w:t xml:space="preserve"> </w:t>
      </w:r>
      <w:r>
        <w:rPr>
          <w:rFonts w:ascii="Times New Roman" w:hAnsi="Times New Roman"/>
          <w:sz w:val="24"/>
        </w:rPr>
        <w:t>strategic plan, organization, and legislative changes.</w:t>
      </w:r>
    </w:p>
    <w:p w14:paraId="41E3880C" w14:textId="77777777" w:rsidR="009B40AC" w:rsidRDefault="006F378B" w:rsidP="00F53320">
      <w:pPr>
        <w:pStyle w:val="ListParagraph"/>
        <w:numPr>
          <w:ilvl w:val="0"/>
          <w:numId w:val="1"/>
        </w:numPr>
        <w:tabs>
          <w:tab w:val="left" w:pos="2159"/>
        </w:tabs>
        <w:spacing w:before="8"/>
        <w:ind w:left="2159"/>
        <w:rPr>
          <w:rFonts w:ascii="Times New Roman" w:hAnsi="Times New Roman"/>
          <w:sz w:val="24"/>
        </w:rPr>
      </w:pPr>
      <w:r>
        <w:rPr>
          <w:rFonts w:ascii="Times New Roman" w:hAnsi="Times New Roman"/>
          <w:sz w:val="24"/>
        </w:rPr>
        <w:t>Review</w:t>
      </w:r>
      <w:r>
        <w:rPr>
          <w:rFonts w:ascii="Times New Roman" w:hAnsi="Times New Roman"/>
          <w:spacing w:val="-14"/>
          <w:sz w:val="24"/>
        </w:rPr>
        <w:t xml:space="preserve"> </w:t>
      </w:r>
      <w:r>
        <w:rPr>
          <w:rFonts w:ascii="Times New Roman" w:hAnsi="Times New Roman"/>
          <w:sz w:val="24"/>
        </w:rPr>
        <w:t>annual</w:t>
      </w:r>
      <w:r>
        <w:rPr>
          <w:rFonts w:ascii="Times New Roman" w:hAnsi="Times New Roman"/>
          <w:spacing w:val="-7"/>
          <w:sz w:val="24"/>
        </w:rPr>
        <w:t xml:space="preserve"> </w:t>
      </w:r>
      <w:r>
        <w:rPr>
          <w:rFonts w:ascii="Times New Roman" w:hAnsi="Times New Roman"/>
          <w:sz w:val="24"/>
        </w:rPr>
        <w:t>notification(s)</w:t>
      </w:r>
      <w:r>
        <w:rPr>
          <w:rFonts w:ascii="Times New Roman" w:hAnsi="Times New Roman"/>
          <w:spacing w:val="-15"/>
          <w:sz w:val="24"/>
        </w:rPr>
        <w:t xml:space="preserve"> </w:t>
      </w:r>
      <w:r>
        <w:rPr>
          <w:rFonts w:ascii="Times New Roman" w:hAnsi="Times New Roman"/>
          <w:sz w:val="24"/>
        </w:rPr>
        <w:t>and</w:t>
      </w:r>
      <w:r>
        <w:rPr>
          <w:rFonts w:ascii="Times New Roman" w:hAnsi="Times New Roman"/>
          <w:spacing w:val="-10"/>
          <w:sz w:val="24"/>
        </w:rPr>
        <w:t xml:space="preserve"> </w:t>
      </w:r>
      <w:r>
        <w:rPr>
          <w:rFonts w:ascii="Times New Roman" w:hAnsi="Times New Roman"/>
          <w:sz w:val="24"/>
        </w:rPr>
        <w:t>consider</w:t>
      </w:r>
      <w:r>
        <w:rPr>
          <w:rFonts w:ascii="Times New Roman" w:hAnsi="Times New Roman"/>
          <w:spacing w:val="-10"/>
          <w:sz w:val="24"/>
        </w:rPr>
        <w:t xml:space="preserve"> </w:t>
      </w:r>
      <w:r>
        <w:rPr>
          <w:rFonts w:ascii="Times New Roman" w:hAnsi="Times New Roman"/>
          <w:sz w:val="24"/>
        </w:rPr>
        <w:t>expanding</w:t>
      </w:r>
      <w:r>
        <w:rPr>
          <w:rFonts w:ascii="Times New Roman" w:hAnsi="Times New Roman"/>
          <w:spacing w:val="-11"/>
          <w:sz w:val="24"/>
        </w:rPr>
        <w:t xml:space="preserve"> </w:t>
      </w:r>
      <w:r>
        <w:rPr>
          <w:rFonts w:ascii="Times New Roman" w:hAnsi="Times New Roman"/>
          <w:spacing w:val="-2"/>
          <w:sz w:val="24"/>
        </w:rPr>
        <w:t>content.</w:t>
      </w:r>
    </w:p>
    <w:p w14:paraId="41E3880E" w14:textId="77777777" w:rsidR="009B40AC" w:rsidRDefault="006F378B" w:rsidP="00F53320">
      <w:pPr>
        <w:pStyle w:val="ListParagraph"/>
        <w:numPr>
          <w:ilvl w:val="0"/>
          <w:numId w:val="1"/>
        </w:numPr>
        <w:tabs>
          <w:tab w:val="left" w:pos="2160"/>
        </w:tabs>
        <w:spacing w:before="81" w:line="268" w:lineRule="auto"/>
        <w:ind w:right="1200"/>
        <w:rPr>
          <w:rFonts w:ascii="Times New Roman" w:hAnsi="Times New Roman"/>
          <w:sz w:val="24"/>
        </w:rPr>
      </w:pPr>
      <w:r>
        <w:rPr>
          <w:rFonts w:ascii="Times New Roman" w:hAnsi="Times New Roman"/>
          <w:sz w:val="24"/>
        </w:rPr>
        <w:t>Consider changing Biennial Program Review period from calendar to academic year to align</w:t>
      </w:r>
      <w:r>
        <w:rPr>
          <w:rFonts w:ascii="Times New Roman" w:hAnsi="Times New Roman"/>
          <w:spacing w:val="-4"/>
          <w:sz w:val="24"/>
        </w:rPr>
        <w:t xml:space="preserve"> </w:t>
      </w:r>
      <w:r>
        <w:rPr>
          <w:rFonts w:ascii="Times New Roman" w:hAnsi="Times New Roman"/>
          <w:sz w:val="24"/>
        </w:rPr>
        <w:t>with</w:t>
      </w:r>
      <w:r>
        <w:rPr>
          <w:rFonts w:ascii="Times New Roman" w:hAnsi="Times New Roman"/>
          <w:spacing w:val="-4"/>
          <w:sz w:val="24"/>
        </w:rPr>
        <w:t xml:space="preserve"> </w:t>
      </w:r>
      <w:r>
        <w:rPr>
          <w:rFonts w:ascii="Times New Roman" w:hAnsi="Times New Roman"/>
          <w:sz w:val="24"/>
        </w:rPr>
        <w:t>campus</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4"/>
          <w:sz w:val="24"/>
        </w:rPr>
        <w:t xml:space="preserve"> </w:t>
      </w:r>
      <w:r>
        <w:rPr>
          <w:rFonts w:ascii="Times New Roman" w:hAnsi="Times New Roman"/>
          <w:sz w:val="24"/>
        </w:rPr>
        <w:t>timelines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reporting.</w:t>
      </w:r>
      <w:r>
        <w:rPr>
          <w:rFonts w:ascii="Times New Roman" w:hAnsi="Times New Roman"/>
          <w:spacing w:val="-4"/>
          <w:sz w:val="24"/>
        </w:rPr>
        <w:t xml:space="preserve"> </w:t>
      </w:r>
      <w:r>
        <w:rPr>
          <w:rFonts w:ascii="Times New Roman" w:hAnsi="Times New Roman"/>
          <w:sz w:val="24"/>
        </w:rPr>
        <w:t>Formalize</w:t>
      </w:r>
      <w:r>
        <w:rPr>
          <w:rFonts w:ascii="Times New Roman" w:hAnsi="Times New Roman"/>
          <w:spacing w:val="-3"/>
          <w:sz w:val="24"/>
        </w:rPr>
        <w:t xml:space="preserve"> </w:t>
      </w:r>
      <w:r>
        <w:rPr>
          <w:rFonts w:ascii="Times New Roman" w:hAnsi="Times New Roman"/>
          <w:sz w:val="24"/>
        </w:rPr>
        <w:t>report</w:t>
      </w:r>
      <w:r>
        <w:rPr>
          <w:rFonts w:ascii="Times New Roman" w:hAnsi="Times New Roman"/>
          <w:spacing w:val="-4"/>
          <w:sz w:val="24"/>
        </w:rPr>
        <w:t xml:space="preserve"> </w:t>
      </w:r>
      <w:r>
        <w:rPr>
          <w:rFonts w:ascii="Times New Roman" w:hAnsi="Times New Roman"/>
          <w:sz w:val="24"/>
        </w:rPr>
        <w:t>timeline,</w:t>
      </w:r>
      <w:r>
        <w:rPr>
          <w:rFonts w:ascii="Times New Roman" w:hAnsi="Times New Roman"/>
          <w:spacing w:val="-4"/>
          <w:sz w:val="24"/>
        </w:rPr>
        <w:t xml:space="preserve"> </w:t>
      </w:r>
      <w:r>
        <w:rPr>
          <w:rFonts w:ascii="Times New Roman" w:hAnsi="Times New Roman"/>
          <w:sz w:val="24"/>
        </w:rPr>
        <w:t>including publication to be no later than December 30th following review period.</w:t>
      </w:r>
    </w:p>
    <w:p w14:paraId="41E3880F" w14:textId="77777777" w:rsidR="009B40AC" w:rsidRDefault="006F378B" w:rsidP="00F53320">
      <w:pPr>
        <w:pStyle w:val="ListParagraph"/>
        <w:numPr>
          <w:ilvl w:val="0"/>
          <w:numId w:val="1"/>
        </w:numPr>
        <w:tabs>
          <w:tab w:val="left" w:pos="2160"/>
        </w:tabs>
        <w:spacing w:before="5" w:line="266" w:lineRule="auto"/>
        <w:ind w:right="1213"/>
        <w:rPr>
          <w:rFonts w:ascii="Times New Roman" w:hAnsi="Times New Roman"/>
          <w:sz w:val="24"/>
        </w:rPr>
      </w:pPr>
      <w:r>
        <w:rPr>
          <w:rFonts w:ascii="Times New Roman" w:hAnsi="Times New Roman"/>
          <w:spacing w:val="-2"/>
          <w:sz w:val="24"/>
        </w:rPr>
        <w:t>Explore</w:t>
      </w:r>
      <w:r>
        <w:rPr>
          <w:rFonts w:ascii="Times New Roman" w:hAnsi="Times New Roman"/>
          <w:spacing w:val="-5"/>
          <w:sz w:val="24"/>
        </w:rPr>
        <w:t xml:space="preserve"> </w:t>
      </w:r>
      <w:r>
        <w:rPr>
          <w:rFonts w:ascii="Times New Roman" w:hAnsi="Times New Roman"/>
          <w:spacing w:val="-2"/>
          <w:sz w:val="24"/>
        </w:rPr>
        <w:t>options</w:t>
      </w:r>
      <w:r>
        <w:rPr>
          <w:rFonts w:ascii="Times New Roman" w:hAnsi="Times New Roman"/>
          <w:spacing w:val="-3"/>
          <w:sz w:val="24"/>
        </w:rPr>
        <w:t xml:space="preserve"> </w:t>
      </w:r>
      <w:r>
        <w:rPr>
          <w:rFonts w:ascii="Times New Roman" w:hAnsi="Times New Roman"/>
          <w:spacing w:val="-2"/>
          <w:sz w:val="24"/>
        </w:rPr>
        <w:t>for</w:t>
      </w:r>
      <w:r>
        <w:rPr>
          <w:rFonts w:ascii="Times New Roman" w:hAnsi="Times New Roman"/>
          <w:spacing w:val="-10"/>
          <w:sz w:val="24"/>
        </w:rPr>
        <w:t xml:space="preserve"> </w:t>
      </w:r>
      <w:r>
        <w:rPr>
          <w:rFonts w:ascii="Times New Roman" w:hAnsi="Times New Roman"/>
          <w:spacing w:val="-2"/>
          <w:sz w:val="24"/>
        </w:rPr>
        <w:t>improved</w:t>
      </w:r>
      <w:r>
        <w:rPr>
          <w:rFonts w:ascii="Times New Roman" w:hAnsi="Times New Roman"/>
          <w:spacing w:val="-4"/>
          <w:sz w:val="24"/>
        </w:rPr>
        <w:t xml:space="preserve"> </w:t>
      </w:r>
      <w:r>
        <w:rPr>
          <w:rFonts w:ascii="Times New Roman" w:hAnsi="Times New Roman"/>
          <w:spacing w:val="-2"/>
          <w:sz w:val="24"/>
        </w:rPr>
        <w:t>and</w:t>
      </w:r>
      <w:r>
        <w:rPr>
          <w:rFonts w:ascii="Times New Roman" w:hAnsi="Times New Roman"/>
          <w:spacing w:val="-12"/>
          <w:sz w:val="24"/>
        </w:rPr>
        <w:t xml:space="preserve"> </w:t>
      </w:r>
      <w:r>
        <w:rPr>
          <w:rFonts w:ascii="Times New Roman" w:hAnsi="Times New Roman"/>
          <w:spacing w:val="-2"/>
          <w:sz w:val="24"/>
        </w:rPr>
        <w:t>expanded</w:t>
      </w:r>
      <w:r>
        <w:rPr>
          <w:rFonts w:ascii="Times New Roman" w:hAnsi="Times New Roman"/>
          <w:spacing w:val="-14"/>
          <w:sz w:val="24"/>
        </w:rPr>
        <w:t xml:space="preserve"> </w:t>
      </w:r>
      <w:r>
        <w:rPr>
          <w:rFonts w:ascii="Times New Roman" w:hAnsi="Times New Roman"/>
          <w:spacing w:val="-2"/>
          <w:sz w:val="24"/>
        </w:rPr>
        <w:t>assessment of sanction enforcement</w:t>
      </w:r>
      <w:r>
        <w:rPr>
          <w:rFonts w:ascii="Times New Roman" w:hAnsi="Times New Roman"/>
          <w:spacing w:val="-7"/>
          <w:sz w:val="24"/>
        </w:rPr>
        <w:t xml:space="preserve"> </w:t>
      </w:r>
      <w:r>
        <w:rPr>
          <w:rFonts w:ascii="Times New Roman" w:hAnsi="Times New Roman"/>
          <w:spacing w:val="-2"/>
          <w:sz w:val="24"/>
        </w:rPr>
        <w:t>to</w:t>
      </w:r>
      <w:r>
        <w:rPr>
          <w:rFonts w:ascii="Times New Roman" w:hAnsi="Times New Roman"/>
          <w:spacing w:val="-4"/>
          <w:sz w:val="24"/>
        </w:rPr>
        <w:t xml:space="preserve"> </w:t>
      </w:r>
      <w:r>
        <w:rPr>
          <w:rFonts w:ascii="Times New Roman" w:hAnsi="Times New Roman"/>
          <w:spacing w:val="-2"/>
          <w:sz w:val="24"/>
        </w:rPr>
        <w:t xml:space="preserve">ensure </w:t>
      </w:r>
      <w:r>
        <w:rPr>
          <w:rFonts w:ascii="Times New Roman" w:hAnsi="Times New Roman"/>
          <w:sz w:val="24"/>
        </w:rPr>
        <w:t>consistency, equity, and to determine impact on student success.</w:t>
      </w:r>
    </w:p>
    <w:p w14:paraId="41E38810" w14:textId="77777777" w:rsidR="009B40AC" w:rsidRDefault="006F378B" w:rsidP="00F53320">
      <w:pPr>
        <w:pStyle w:val="ListParagraph"/>
        <w:numPr>
          <w:ilvl w:val="0"/>
          <w:numId w:val="1"/>
        </w:numPr>
        <w:tabs>
          <w:tab w:val="left" w:pos="2159"/>
        </w:tabs>
        <w:spacing w:before="8" w:line="266" w:lineRule="auto"/>
        <w:ind w:left="2159" w:right="1975"/>
        <w:rPr>
          <w:rFonts w:ascii="Times New Roman" w:hAnsi="Times New Roman"/>
          <w:sz w:val="24"/>
        </w:rPr>
      </w:pPr>
      <w:r>
        <w:rPr>
          <w:rFonts w:ascii="Times New Roman" w:hAnsi="Times New Roman"/>
          <w:sz w:val="24"/>
        </w:rPr>
        <w:t>Consider</w:t>
      </w:r>
      <w:r>
        <w:rPr>
          <w:rFonts w:ascii="Times New Roman" w:hAnsi="Times New Roman"/>
          <w:spacing w:val="-15"/>
          <w:sz w:val="24"/>
        </w:rPr>
        <w:t xml:space="preserve"> </w:t>
      </w:r>
      <w:r>
        <w:rPr>
          <w:rFonts w:ascii="Times New Roman" w:hAnsi="Times New Roman"/>
          <w:sz w:val="24"/>
        </w:rPr>
        <w:t>implementing</w:t>
      </w:r>
      <w:r>
        <w:rPr>
          <w:rFonts w:ascii="Times New Roman" w:hAnsi="Times New Roman"/>
          <w:spacing w:val="-13"/>
          <w:sz w:val="24"/>
        </w:rPr>
        <w:t xml:space="preserve"> </w:t>
      </w:r>
      <w:r>
        <w:rPr>
          <w:rFonts w:ascii="Times New Roman" w:hAnsi="Times New Roman"/>
          <w:sz w:val="24"/>
        </w:rPr>
        <w:t>a</w:t>
      </w:r>
      <w:r>
        <w:rPr>
          <w:rFonts w:ascii="Times New Roman" w:hAnsi="Times New Roman"/>
          <w:spacing w:val="-10"/>
          <w:sz w:val="24"/>
        </w:rPr>
        <w:t xml:space="preserve"> </w:t>
      </w:r>
      <w:r>
        <w:rPr>
          <w:rFonts w:ascii="Times New Roman" w:hAnsi="Times New Roman"/>
          <w:sz w:val="24"/>
        </w:rPr>
        <w:t>Restorative</w:t>
      </w:r>
      <w:r>
        <w:rPr>
          <w:rFonts w:ascii="Times New Roman" w:hAnsi="Times New Roman"/>
          <w:spacing w:val="-10"/>
          <w:sz w:val="24"/>
        </w:rPr>
        <w:t xml:space="preserve"> </w:t>
      </w:r>
      <w:r>
        <w:rPr>
          <w:rFonts w:ascii="Times New Roman" w:hAnsi="Times New Roman"/>
          <w:sz w:val="24"/>
        </w:rPr>
        <w:t>Justice</w:t>
      </w:r>
      <w:r>
        <w:rPr>
          <w:rFonts w:ascii="Times New Roman" w:hAnsi="Times New Roman"/>
          <w:spacing w:val="-14"/>
          <w:sz w:val="24"/>
        </w:rPr>
        <w:t xml:space="preserve"> </w:t>
      </w:r>
      <w:r>
        <w:rPr>
          <w:rFonts w:ascii="Times New Roman" w:hAnsi="Times New Roman"/>
          <w:sz w:val="24"/>
        </w:rPr>
        <w:t>approach</w:t>
      </w:r>
      <w:r>
        <w:rPr>
          <w:rFonts w:ascii="Times New Roman" w:hAnsi="Times New Roman"/>
          <w:spacing w:val="-13"/>
          <w:sz w:val="24"/>
        </w:rPr>
        <w:t xml:space="preserve"> </w:t>
      </w:r>
      <w:r>
        <w:rPr>
          <w:rFonts w:ascii="Times New Roman" w:hAnsi="Times New Roman"/>
          <w:sz w:val="24"/>
        </w:rPr>
        <w:t>in</w:t>
      </w:r>
      <w:r>
        <w:rPr>
          <w:rFonts w:ascii="Times New Roman" w:hAnsi="Times New Roman"/>
          <w:spacing w:val="-12"/>
          <w:sz w:val="24"/>
        </w:rPr>
        <w:t xml:space="preserve"> </w:t>
      </w:r>
      <w:r>
        <w:rPr>
          <w:rFonts w:ascii="Times New Roman" w:hAnsi="Times New Roman"/>
          <w:sz w:val="24"/>
        </w:rPr>
        <w:t>sanctioning</w:t>
      </w:r>
      <w:r>
        <w:rPr>
          <w:rFonts w:ascii="Times New Roman" w:hAnsi="Times New Roman"/>
          <w:spacing w:val="-15"/>
          <w:sz w:val="24"/>
        </w:rPr>
        <w:t xml:space="preserve"> </w:t>
      </w:r>
      <w:r>
        <w:rPr>
          <w:rFonts w:ascii="Times New Roman" w:hAnsi="Times New Roman"/>
          <w:sz w:val="24"/>
        </w:rPr>
        <w:t>activities</w:t>
      </w:r>
      <w:r>
        <w:rPr>
          <w:rFonts w:ascii="Times New Roman" w:hAnsi="Times New Roman"/>
          <w:spacing w:val="-13"/>
          <w:sz w:val="24"/>
        </w:rPr>
        <w:t xml:space="preserve"> </w:t>
      </w:r>
      <w:r>
        <w:rPr>
          <w:rFonts w:ascii="Times New Roman" w:hAnsi="Times New Roman"/>
          <w:sz w:val="24"/>
        </w:rPr>
        <w:t>to strengthen individual and community outcomes.</w:t>
      </w:r>
    </w:p>
    <w:p w14:paraId="41E38811" w14:textId="77777777" w:rsidR="009B40AC" w:rsidRDefault="006F378B" w:rsidP="00F53320">
      <w:pPr>
        <w:pStyle w:val="ListParagraph"/>
        <w:numPr>
          <w:ilvl w:val="0"/>
          <w:numId w:val="1"/>
        </w:numPr>
        <w:tabs>
          <w:tab w:val="left" w:pos="2159"/>
        </w:tabs>
        <w:spacing w:before="6" w:line="259" w:lineRule="auto"/>
        <w:ind w:left="2159" w:right="1251"/>
        <w:rPr>
          <w:rFonts w:ascii="Times New Roman" w:hAnsi="Times New Roman"/>
          <w:sz w:val="24"/>
        </w:rPr>
      </w:pPr>
      <w:r>
        <w:rPr>
          <w:rFonts w:ascii="Times New Roman" w:hAnsi="Times New Roman"/>
          <w:spacing w:val="-2"/>
          <w:sz w:val="24"/>
        </w:rPr>
        <w:t>Improve</w:t>
      </w:r>
      <w:r>
        <w:rPr>
          <w:rFonts w:ascii="Times New Roman" w:hAnsi="Times New Roman"/>
          <w:spacing w:val="-6"/>
          <w:sz w:val="24"/>
        </w:rPr>
        <w:t xml:space="preserve"> </w:t>
      </w:r>
      <w:r>
        <w:rPr>
          <w:rFonts w:ascii="Times New Roman" w:hAnsi="Times New Roman"/>
          <w:spacing w:val="-2"/>
          <w:sz w:val="24"/>
        </w:rPr>
        <w:t>overall</w:t>
      </w:r>
      <w:r>
        <w:rPr>
          <w:rFonts w:ascii="Times New Roman" w:hAnsi="Times New Roman"/>
          <w:spacing w:val="-20"/>
          <w:sz w:val="24"/>
        </w:rPr>
        <w:t xml:space="preserve"> </w:t>
      </w:r>
      <w:r>
        <w:rPr>
          <w:rFonts w:ascii="Times New Roman" w:hAnsi="Times New Roman"/>
          <w:spacing w:val="-2"/>
          <w:sz w:val="24"/>
        </w:rPr>
        <w:t>AOD</w:t>
      </w:r>
      <w:r>
        <w:rPr>
          <w:rFonts w:ascii="Times New Roman" w:hAnsi="Times New Roman"/>
          <w:spacing w:val="-6"/>
          <w:sz w:val="24"/>
        </w:rPr>
        <w:t xml:space="preserve"> </w:t>
      </w:r>
      <w:r>
        <w:rPr>
          <w:rFonts w:ascii="Times New Roman" w:hAnsi="Times New Roman"/>
          <w:spacing w:val="-2"/>
          <w:sz w:val="24"/>
        </w:rPr>
        <w:t>Program</w:t>
      </w:r>
      <w:r>
        <w:rPr>
          <w:rFonts w:ascii="Times New Roman" w:hAnsi="Times New Roman"/>
          <w:spacing w:val="-7"/>
          <w:sz w:val="24"/>
        </w:rPr>
        <w:t xml:space="preserve"> </w:t>
      </w:r>
      <w:r>
        <w:rPr>
          <w:rFonts w:ascii="Times New Roman" w:hAnsi="Times New Roman"/>
          <w:spacing w:val="-2"/>
          <w:sz w:val="24"/>
        </w:rPr>
        <w:t>assessment efforts. Consider utilization</w:t>
      </w:r>
      <w:r>
        <w:rPr>
          <w:rFonts w:ascii="Times New Roman" w:hAnsi="Times New Roman"/>
          <w:spacing w:val="-5"/>
          <w:sz w:val="24"/>
        </w:rPr>
        <w:t xml:space="preserve"> </w:t>
      </w:r>
      <w:r>
        <w:rPr>
          <w:rFonts w:ascii="Times New Roman" w:hAnsi="Times New Roman"/>
          <w:spacing w:val="-2"/>
          <w:sz w:val="24"/>
        </w:rPr>
        <w:t xml:space="preserve">of Student Affairs </w:t>
      </w:r>
      <w:r>
        <w:rPr>
          <w:rFonts w:ascii="Times New Roman" w:hAnsi="Times New Roman"/>
          <w:sz w:val="24"/>
        </w:rPr>
        <w:t>Assessment personnel to enhance assessment capabilities, capacity, and activities. Consider conducting problem analysis by 1) Gathering data on the nature and scope of the</w:t>
      </w:r>
      <w:r>
        <w:rPr>
          <w:rFonts w:ascii="Times New Roman" w:hAnsi="Times New Roman"/>
          <w:spacing w:val="-1"/>
          <w:sz w:val="24"/>
        </w:rPr>
        <w:t xml:space="preserve"> </w:t>
      </w:r>
      <w:r>
        <w:rPr>
          <w:rFonts w:ascii="Times New Roman" w:hAnsi="Times New Roman"/>
          <w:sz w:val="24"/>
        </w:rPr>
        <w:t>AOD</w:t>
      </w:r>
      <w:r>
        <w:rPr>
          <w:rFonts w:ascii="Times New Roman" w:hAnsi="Times New Roman"/>
          <w:spacing w:val="-1"/>
          <w:sz w:val="24"/>
        </w:rPr>
        <w:t xml:space="preserve"> </w:t>
      </w:r>
      <w:r>
        <w:rPr>
          <w:rFonts w:ascii="Times New Roman" w:hAnsi="Times New Roman"/>
          <w:sz w:val="24"/>
        </w:rPr>
        <w:t>problem; 2)</w:t>
      </w:r>
      <w:r>
        <w:rPr>
          <w:rFonts w:ascii="Times New Roman" w:hAnsi="Times New Roman"/>
          <w:spacing w:val="-1"/>
          <w:sz w:val="24"/>
        </w:rPr>
        <w:t xml:space="preserve"> </w:t>
      </w:r>
      <w:r>
        <w:rPr>
          <w:rFonts w:ascii="Times New Roman" w:hAnsi="Times New Roman"/>
          <w:sz w:val="24"/>
        </w:rPr>
        <w:t>Examine</w:t>
      </w:r>
      <w:r>
        <w:rPr>
          <w:rFonts w:ascii="Times New Roman" w:hAnsi="Times New Roman"/>
          <w:spacing w:val="-9"/>
          <w:sz w:val="24"/>
        </w:rPr>
        <w:t xml:space="preserve"> </w:t>
      </w:r>
      <w:r>
        <w:rPr>
          <w:rFonts w:ascii="Times New Roman" w:hAnsi="Times New Roman"/>
          <w:sz w:val="24"/>
        </w:rPr>
        <w:t>existing</w:t>
      </w:r>
      <w:r>
        <w:rPr>
          <w:rFonts w:ascii="Times New Roman" w:hAnsi="Times New Roman"/>
          <w:spacing w:val="-8"/>
          <w:sz w:val="24"/>
        </w:rPr>
        <w:t xml:space="preserve"> </w:t>
      </w:r>
      <w:r>
        <w:rPr>
          <w:rFonts w:ascii="Times New Roman" w:hAnsi="Times New Roman"/>
          <w:sz w:val="24"/>
        </w:rPr>
        <w:t>resources</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assets;</w:t>
      </w:r>
      <w:r>
        <w:rPr>
          <w:rFonts w:ascii="Times New Roman" w:hAnsi="Times New Roman"/>
          <w:spacing w:val="-7"/>
          <w:sz w:val="24"/>
        </w:rPr>
        <w:t xml:space="preserve"> </w:t>
      </w:r>
      <w:r>
        <w:rPr>
          <w:rFonts w:ascii="Times New Roman" w:hAnsi="Times New Roman"/>
          <w:sz w:val="24"/>
        </w:rPr>
        <w:t>3)</w:t>
      </w:r>
      <w:r>
        <w:rPr>
          <w:rFonts w:ascii="Times New Roman" w:hAnsi="Times New Roman"/>
          <w:spacing w:val="-4"/>
          <w:sz w:val="24"/>
        </w:rPr>
        <w:t xml:space="preserve"> </w:t>
      </w:r>
      <w:r>
        <w:rPr>
          <w:rFonts w:ascii="Times New Roman" w:hAnsi="Times New Roman"/>
          <w:sz w:val="24"/>
        </w:rPr>
        <w:t>Analyze</w:t>
      </w:r>
      <w:r>
        <w:rPr>
          <w:rFonts w:ascii="Times New Roman" w:hAnsi="Times New Roman"/>
          <w:spacing w:val="-9"/>
          <w:sz w:val="24"/>
        </w:rPr>
        <w:t xml:space="preserve"> </w:t>
      </w:r>
      <w:r>
        <w:rPr>
          <w:rFonts w:ascii="Times New Roman" w:hAnsi="Times New Roman"/>
          <w:sz w:val="24"/>
        </w:rPr>
        <w:t>and</w:t>
      </w:r>
      <w:r>
        <w:rPr>
          <w:rFonts w:ascii="Times New Roman" w:hAnsi="Times New Roman"/>
          <w:spacing w:val="-10"/>
          <w:sz w:val="24"/>
        </w:rPr>
        <w:t xml:space="preserve"> </w:t>
      </w:r>
      <w:r>
        <w:rPr>
          <w:rFonts w:ascii="Times New Roman" w:hAnsi="Times New Roman"/>
          <w:sz w:val="24"/>
        </w:rPr>
        <w:t>summarize the information to clarify needs and opportunities.</w:t>
      </w:r>
    </w:p>
    <w:p w14:paraId="41E38812" w14:textId="77777777" w:rsidR="009B40AC" w:rsidRDefault="006F378B" w:rsidP="00F53320">
      <w:pPr>
        <w:pStyle w:val="ListParagraph"/>
        <w:numPr>
          <w:ilvl w:val="0"/>
          <w:numId w:val="1"/>
        </w:numPr>
        <w:tabs>
          <w:tab w:val="left" w:pos="2159"/>
        </w:tabs>
        <w:spacing w:line="268" w:lineRule="auto"/>
        <w:ind w:left="2159" w:right="2051"/>
        <w:rPr>
          <w:rFonts w:ascii="Times New Roman" w:hAnsi="Times New Roman"/>
          <w:sz w:val="24"/>
        </w:rPr>
      </w:pPr>
      <w:r>
        <w:rPr>
          <w:rFonts w:ascii="Times New Roman" w:hAnsi="Times New Roman"/>
          <w:sz w:val="24"/>
        </w:rPr>
        <w:t>Increase</w:t>
      </w:r>
      <w:r>
        <w:rPr>
          <w:rFonts w:ascii="Times New Roman" w:hAnsi="Times New Roman"/>
          <w:spacing w:val="-8"/>
          <w:sz w:val="24"/>
        </w:rPr>
        <w:t xml:space="preserve"> </w:t>
      </w:r>
      <w:r>
        <w:rPr>
          <w:rFonts w:ascii="Times New Roman" w:hAnsi="Times New Roman"/>
          <w:sz w:val="24"/>
        </w:rPr>
        <w:t>visibility</w:t>
      </w:r>
      <w:r>
        <w:rPr>
          <w:rFonts w:ascii="Times New Roman" w:hAnsi="Times New Roman"/>
          <w:spacing w:val="-7"/>
          <w:sz w:val="24"/>
        </w:rPr>
        <w:t xml:space="preserve"> </w:t>
      </w:r>
      <w:r>
        <w:rPr>
          <w:rFonts w:ascii="Times New Roman" w:hAnsi="Times New Roman"/>
          <w:sz w:val="24"/>
        </w:rPr>
        <w:t>of</w:t>
      </w:r>
      <w:r>
        <w:rPr>
          <w:rFonts w:ascii="Times New Roman" w:hAnsi="Times New Roman"/>
          <w:spacing w:val="-8"/>
          <w:sz w:val="24"/>
        </w:rPr>
        <w:t xml:space="preserve"> </w:t>
      </w:r>
      <w:r>
        <w:rPr>
          <w:rFonts w:ascii="Times New Roman" w:hAnsi="Times New Roman"/>
          <w:sz w:val="24"/>
        </w:rPr>
        <w:t>Alcohol</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7"/>
          <w:sz w:val="24"/>
        </w:rPr>
        <w:t xml:space="preserve"> </w:t>
      </w:r>
      <w:r>
        <w:rPr>
          <w:rFonts w:ascii="Times New Roman" w:hAnsi="Times New Roman"/>
          <w:sz w:val="24"/>
        </w:rPr>
        <w:t>Other</w:t>
      </w:r>
      <w:r>
        <w:rPr>
          <w:rFonts w:ascii="Times New Roman" w:hAnsi="Times New Roman"/>
          <w:spacing w:val="-8"/>
          <w:sz w:val="24"/>
        </w:rPr>
        <w:t xml:space="preserve"> </w:t>
      </w:r>
      <w:r>
        <w:rPr>
          <w:rFonts w:ascii="Times New Roman" w:hAnsi="Times New Roman"/>
          <w:sz w:val="24"/>
        </w:rPr>
        <w:t>Drug</w:t>
      </w:r>
      <w:r>
        <w:rPr>
          <w:rFonts w:ascii="Times New Roman" w:hAnsi="Times New Roman"/>
          <w:spacing w:val="-9"/>
          <w:sz w:val="24"/>
        </w:rPr>
        <w:t xml:space="preserve"> </w:t>
      </w:r>
      <w:r>
        <w:rPr>
          <w:rFonts w:ascii="Times New Roman" w:hAnsi="Times New Roman"/>
          <w:sz w:val="24"/>
        </w:rPr>
        <w:t>Program</w:t>
      </w:r>
      <w:r>
        <w:rPr>
          <w:rFonts w:ascii="Times New Roman" w:hAnsi="Times New Roman"/>
          <w:spacing w:val="-9"/>
          <w:sz w:val="24"/>
        </w:rPr>
        <w:t xml:space="preserve"> </w:t>
      </w:r>
      <w:r>
        <w:rPr>
          <w:rFonts w:ascii="Times New Roman" w:hAnsi="Times New Roman"/>
          <w:sz w:val="24"/>
        </w:rPr>
        <w:t>(e.g.,</w:t>
      </w:r>
      <w:r>
        <w:rPr>
          <w:rFonts w:ascii="Times New Roman" w:hAnsi="Times New Roman"/>
          <w:spacing w:val="-7"/>
          <w:sz w:val="24"/>
        </w:rPr>
        <w:t xml:space="preserve"> </w:t>
      </w:r>
      <w:r>
        <w:rPr>
          <w:rFonts w:ascii="Times New Roman" w:hAnsi="Times New Roman"/>
          <w:sz w:val="24"/>
        </w:rPr>
        <w:t>presentation</w:t>
      </w:r>
      <w:r>
        <w:rPr>
          <w:rFonts w:ascii="Times New Roman" w:hAnsi="Times New Roman"/>
          <w:spacing w:val="-9"/>
          <w:sz w:val="24"/>
        </w:rPr>
        <w:t xml:space="preserve"> </w:t>
      </w:r>
      <w:r>
        <w:rPr>
          <w:rFonts w:ascii="Times New Roman" w:hAnsi="Times New Roman"/>
          <w:sz w:val="24"/>
        </w:rPr>
        <w:t>at</w:t>
      </w:r>
      <w:r>
        <w:rPr>
          <w:rFonts w:ascii="Times New Roman" w:hAnsi="Times New Roman"/>
          <w:spacing w:val="-6"/>
          <w:sz w:val="24"/>
        </w:rPr>
        <w:t xml:space="preserve"> </w:t>
      </w:r>
      <w:r>
        <w:rPr>
          <w:rFonts w:ascii="Times New Roman" w:hAnsi="Times New Roman"/>
          <w:sz w:val="24"/>
        </w:rPr>
        <w:t>Fall Conference, to academic senate, President’s cabinet) to increase awareness and institutional support.</w:t>
      </w:r>
    </w:p>
    <w:p w14:paraId="41E38813" w14:textId="77777777" w:rsidR="009B40AC" w:rsidRDefault="006F378B" w:rsidP="00F53320">
      <w:pPr>
        <w:pStyle w:val="ListParagraph"/>
        <w:numPr>
          <w:ilvl w:val="0"/>
          <w:numId w:val="1"/>
        </w:numPr>
        <w:tabs>
          <w:tab w:val="left" w:pos="2159"/>
        </w:tabs>
        <w:spacing w:before="3" w:line="266" w:lineRule="auto"/>
        <w:ind w:left="2159" w:right="1740"/>
        <w:rPr>
          <w:rFonts w:ascii="Times New Roman" w:hAnsi="Times New Roman"/>
          <w:sz w:val="24"/>
        </w:rPr>
      </w:pPr>
      <w:r>
        <w:rPr>
          <w:rFonts w:ascii="Times New Roman" w:hAnsi="Times New Roman"/>
          <w:sz w:val="24"/>
        </w:rPr>
        <w:t>Consider</w:t>
      </w:r>
      <w:r>
        <w:rPr>
          <w:rFonts w:ascii="Times New Roman" w:hAnsi="Times New Roman"/>
          <w:spacing w:val="-11"/>
          <w:sz w:val="24"/>
        </w:rPr>
        <w:t xml:space="preserve"> </w:t>
      </w:r>
      <w:r>
        <w:rPr>
          <w:rFonts w:ascii="Times New Roman" w:hAnsi="Times New Roman"/>
          <w:sz w:val="24"/>
        </w:rPr>
        <w:t>how</w:t>
      </w:r>
      <w:r>
        <w:rPr>
          <w:rFonts w:ascii="Times New Roman" w:hAnsi="Times New Roman"/>
          <w:spacing w:val="-15"/>
          <w:sz w:val="24"/>
        </w:rPr>
        <w:t xml:space="preserve"> </w:t>
      </w:r>
      <w:r>
        <w:rPr>
          <w:rFonts w:ascii="Times New Roman" w:hAnsi="Times New Roman"/>
          <w:sz w:val="24"/>
        </w:rPr>
        <w:t>to</w:t>
      </w:r>
      <w:r>
        <w:rPr>
          <w:rFonts w:ascii="Times New Roman" w:hAnsi="Times New Roman"/>
          <w:spacing w:val="-14"/>
          <w:sz w:val="24"/>
        </w:rPr>
        <w:t xml:space="preserve"> </w:t>
      </w:r>
      <w:r>
        <w:rPr>
          <w:rFonts w:ascii="Times New Roman" w:hAnsi="Times New Roman"/>
          <w:sz w:val="24"/>
        </w:rPr>
        <w:t>institutionalize</w:t>
      </w:r>
      <w:r>
        <w:rPr>
          <w:rFonts w:ascii="Times New Roman" w:hAnsi="Times New Roman"/>
          <w:spacing w:val="-12"/>
          <w:sz w:val="24"/>
        </w:rPr>
        <w:t xml:space="preserve"> </w:t>
      </w:r>
      <w:r>
        <w:rPr>
          <w:rFonts w:ascii="Times New Roman" w:hAnsi="Times New Roman"/>
          <w:sz w:val="24"/>
        </w:rPr>
        <w:t>and</w:t>
      </w:r>
      <w:r>
        <w:rPr>
          <w:rFonts w:ascii="Times New Roman" w:hAnsi="Times New Roman"/>
          <w:spacing w:val="-12"/>
          <w:sz w:val="24"/>
        </w:rPr>
        <w:t xml:space="preserve"> </w:t>
      </w:r>
      <w:r>
        <w:rPr>
          <w:rFonts w:ascii="Times New Roman" w:hAnsi="Times New Roman"/>
          <w:sz w:val="24"/>
        </w:rPr>
        <w:t>effectively</w:t>
      </w:r>
      <w:r>
        <w:rPr>
          <w:rFonts w:ascii="Times New Roman" w:hAnsi="Times New Roman"/>
          <w:spacing w:val="-12"/>
          <w:sz w:val="24"/>
        </w:rPr>
        <w:t xml:space="preserve"> </w:t>
      </w:r>
      <w:r>
        <w:rPr>
          <w:rFonts w:ascii="Times New Roman" w:hAnsi="Times New Roman"/>
          <w:sz w:val="24"/>
        </w:rPr>
        <w:t>utilize</w:t>
      </w:r>
      <w:r>
        <w:rPr>
          <w:rFonts w:ascii="Times New Roman" w:hAnsi="Times New Roman"/>
          <w:spacing w:val="-15"/>
          <w:sz w:val="24"/>
        </w:rPr>
        <w:t xml:space="preserve"> </w:t>
      </w:r>
      <w:r>
        <w:rPr>
          <w:rFonts w:ascii="Times New Roman" w:hAnsi="Times New Roman"/>
          <w:sz w:val="24"/>
        </w:rPr>
        <w:t>student</w:t>
      </w:r>
      <w:r>
        <w:rPr>
          <w:rFonts w:ascii="Times New Roman" w:hAnsi="Times New Roman"/>
          <w:spacing w:val="-14"/>
          <w:sz w:val="24"/>
        </w:rPr>
        <w:t xml:space="preserve"> </w:t>
      </w:r>
      <w:r>
        <w:rPr>
          <w:rFonts w:ascii="Times New Roman" w:hAnsi="Times New Roman"/>
          <w:sz w:val="24"/>
        </w:rPr>
        <w:t>involvement</w:t>
      </w:r>
      <w:r>
        <w:rPr>
          <w:rFonts w:ascii="Times New Roman" w:hAnsi="Times New Roman"/>
          <w:spacing w:val="-14"/>
          <w:sz w:val="24"/>
        </w:rPr>
        <w:t xml:space="preserve"> </w:t>
      </w:r>
      <w:r>
        <w:rPr>
          <w:rFonts w:ascii="Times New Roman" w:hAnsi="Times New Roman"/>
          <w:sz w:val="24"/>
        </w:rPr>
        <w:t>in</w:t>
      </w:r>
      <w:r>
        <w:rPr>
          <w:rFonts w:ascii="Times New Roman" w:hAnsi="Times New Roman"/>
          <w:spacing w:val="-12"/>
          <w:sz w:val="24"/>
        </w:rPr>
        <w:t xml:space="preserve"> </w:t>
      </w:r>
      <w:r>
        <w:rPr>
          <w:rFonts w:ascii="Times New Roman" w:hAnsi="Times New Roman"/>
          <w:sz w:val="24"/>
        </w:rPr>
        <w:t>AOD program activities.</w:t>
      </w:r>
    </w:p>
    <w:p w14:paraId="41E38814" w14:textId="77777777" w:rsidR="009B40AC" w:rsidRDefault="006F378B" w:rsidP="00F53320">
      <w:pPr>
        <w:pStyle w:val="ListParagraph"/>
        <w:numPr>
          <w:ilvl w:val="0"/>
          <w:numId w:val="1"/>
        </w:numPr>
        <w:tabs>
          <w:tab w:val="left" w:pos="2159"/>
        </w:tabs>
        <w:spacing w:before="8" w:line="268" w:lineRule="auto"/>
        <w:ind w:left="2159" w:right="1600"/>
        <w:rPr>
          <w:rFonts w:ascii="Times New Roman" w:hAnsi="Times New Roman"/>
          <w:sz w:val="24"/>
        </w:rPr>
      </w:pPr>
      <w:r>
        <w:rPr>
          <w:rFonts w:ascii="Times New Roman" w:hAnsi="Times New Roman"/>
          <w:sz w:val="24"/>
        </w:rPr>
        <w:t>Consider establishing sub-committees/working groups to facilitate intentional and collaborative</w:t>
      </w:r>
      <w:r>
        <w:rPr>
          <w:rFonts w:ascii="Times New Roman" w:hAnsi="Times New Roman"/>
          <w:spacing w:val="-15"/>
          <w:sz w:val="24"/>
        </w:rPr>
        <w:t xml:space="preserve"> </w:t>
      </w:r>
      <w:r>
        <w:rPr>
          <w:rFonts w:ascii="Times New Roman" w:hAnsi="Times New Roman"/>
          <w:sz w:val="24"/>
        </w:rPr>
        <w:t>programming,</w:t>
      </w:r>
      <w:r>
        <w:rPr>
          <w:rFonts w:ascii="Times New Roman" w:hAnsi="Times New Roman"/>
          <w:spacing w:val="-15"/>
          <w:sz w:val="24"/>
        </w:rPr>
        <w:t xml:space="preserve"> </w:t>
      </w:r>
      <w:r>
        <w:rPr>
          <w:rFonts w:ascii="Times New Roman" w:hAnsi="Times New Roman"/>
          <w:sz w:val="24"/>
        </w:rPr>
        <w:t>develop</w:t>
      </w:r>
      <w:r>
        <w:rPr>
          <w:rFonts w:ascii="Times New Roman" w:hAnsi="Times New Roman"/>
          <w:spacing w:val="-15"/>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disseminate</w:t>
      </w:r>
      <w:r>
        <w:rPr>
          <w:rFonts w:ascii="Times New Roman" w:hAnsi="Times New Roman"/>
          <w:spacing w:val="-15"/>
          <w:sz w:val="24"/>
        </w:rPr>
        <w:t xml:space="preserve"> </w:t>
      </w:r>
      <w:r>
        <w:rPr>
          <w:rFonts w:ascii="Times New Roman" w:hAnsi="Times New Roman"/>
          <w:sz w:val="24"/>
        </w:rPr>
        <w:t>educational</w:t>
      </w:r>
      <w:r>
        <w:rPr>
          <w:rFonts w:ascii="Times New Roman" w:hAnsi="Times New Roman"/>
          <w:spacing w:val="-15"/>
          <w:sz w:val="24"/>
        </w:rPr>
        <w:t xml:space="preserve"> </w:t>
      </w:r>
      <w:r>
        <w:rPr>
          <w:rFonts w:ascii="Times New Roman" w:hAnsi="Times New Roman"/>
          <w:sz w:val="24"/>
        </w:rPr>
        <w:t>modules,</w:t>
      </w:r>
      <w:r>
        <w:rPr>
          <w:rFonts w:ascii="Times New Roman" w:hAnsi="Times New Roman"/>
          <w:spacing w:val="-15"/>
          <w:sz w:val="24"/>
        </w:rPr>
        <w:t xml:space="preserve"> </w:t>
      </w:r>
      <w:r>
        <w:rPr>
          <w:rFonts w:ascii="Times New Roman" w:hAnsi="Times New Roman"/>
          <w:sz w:val="24"/>
        </w:rPr>
        <w:t>centralize program data collection, and oversee expanded assessment activities.</w:t>
      </w:r>
    </w:p>
    <w:p w14:paraId="3E41BE24" w14:textId="77777777" w:rsidR="009B40AC" w:rsidRDefault="009B40AC">
      <w:pPr>
        <w:pStyle w:val="ListParagraph"/>
        <w:spacing w:line="268" w:lineRule="auto"/>
        <w:rPr>
          <w:rFonts w:ascii="Times New Roman" w:hAnsi="Times New Roman"/>
          <w:sz w:val="24"/>
        </w:rPr>
      </w:pPr>
    </w:p>
    <w:p w14:paraId="4F930374" w14:textId="77777777" w:rsidR="004E6541" w:rsidRDefault="004E6541">
      <w:pPr>
        <w:pStyle w:val="ListParagraph"/>
        <w:spacing w:line="268" w:lineRule="auto"/>
        <w:rPr>
          <w:rFonts w:ascii="Times New Roman" w:hAnsi="Times New Roman"/>
          <w:sz w:val="24"/>
        </w:rPr>
      </w:pPr>
    </w:p>
    <w:p w14:paraId="31F8FFD7" w14:textId="77777777" w:rsidR="004E6541" w:rsidRDefault="004E6541">
      <w:pPr>
        <w:pStyle w:val="ListParagraph"/>
        <w:spacing w:line="268" w:lineRule="auto"/>
        <w:rPr>
          <w:rFonts w:ascii="Times New Roman" w:hAnsi="Times New Roman"/>
          <w:sz w:val="24"/>
        </w:rPr>
      </w:pPr>
    </w:p>
    <w:p w14:paraId="7BA3078D" w14:textId="77777777" w:rsidR="004E6541" w:rsidRDefault="004E6541">
      <w:pPr>
        <w:pStyle w:val="ListParagraph"/>
        <w:spacing w:line="268" w:lineRule="auto"/>
        <w:rPr>
          <w:rFonts w:ascii="Times New Roman" w:hAnsi="Times New Roman"/>
          <w:sz w:val="24"/>
        </w:rPr>
      </w:pPr>
    </w:p>
    <w:p w14:paraId="2D38FE81" w14:textId="77777777" w:rsidR="004E6541" w:rsidRDefault="004E6541">
      <w:pPr>
        <w:pStyle w:val="ListParagraph"/>
        <w:spacing w:line="268" w:lineRule="auto"/>
        <w:rPr>
          <w:rFonts w:ascii="Times New Roman" w:hAnsi="Times New Roman"/>
          <w:sz w:val="24"/>
        </w:rPr>
      </w:pPr>
    </w:p>
    <w:p w14:paraId="5262610A" w14:textId="77777777" w:rsidR="004E6541" w:rsidRDefault="004E6541">
      <w:pPr>
        <w:pStyle w:val="ListParagraph"/>
        <w:spacing w:line="268" w:lineRule="auto"/>
        <w:rPr>
          <w:rFonts w:ascii="Times New Roman" w:hAnsi="Times New Roman"/>
          <w:sz w:val="24"/>
        </w:rPr>
      </w:pPr>
    </w:p>
    <w:p w14:paraId="3FF376CD" w14:textId="77777777" w:rsidR="004E6541" w:rsidRDefault="004E6541">
      <w:pPr>
        <w:pStyle w:val="ListParagraph"/>
        <w:spacing w:line="268" w:lineRule="auto"/>
        <w:rPr>
          <w:rFonts w:ascii="Times New Roman" w:hAnsi="Times New Roman"/>
          <w:sz w:val="24"/>
        </w:rPr>
      </w:pPr>
    </w:p>
    <w:p w14:paraId="71822BDA" w14:textId="77777777" w:rsidR="004E6541" w:rsidRDefault="004E6541">
      <w:pPr>
        <w:pStyle w:val="ListParagraph"/>
        <w:spacing w:line="268" w:lineRule="auto"/>
        <w:rPr>
          <w:rFonts w:ascii="Times New Roman" w:hAnsi="Times New Roman"/>
          <w:sz w:val="24"/>
        </w:rPr>
      </w:pPr>
    </w:p>
    <w:p w14:paraId="0C08AAD8" w14:textId="77777777" w:rsidR="004E6541" w:rsidRDefault="004E6541">
      <w:pPr>
        <w:pStyle w:val="ListParagraph"/>
        <w:spacing w:line="268" w:lineRule="auto"/>
        <w:rPr>
          <w:rFonts w:ascii="Times New Roman" w:hAnsi="Times New Roman"/>
          <w:sz w:val="24"/>
        </w:rPr>
      </w:pPr>
    </w:p>
    <w:p w14:paraId="5BC4414C" w14:textId="77777777" w:rsidR="004E6541" w:rsidRDefault="004E6541">
      <w:pPr>
        <w:pStyle w:val="ListParagraph"/>
        <w:spacing w:line="268" w:lineRule="auto"/>
        <w:rPr>
          <w:rFonts w:ascii="Times New Roman" w:hAnsi="Times New Roman"/>
          <w:sz w:val="24"/>
        </w:rPr>
      </w:pPr>
    </w:p>
    <w:p w14:paraId="7DE88A1B" w14:textId="77777777" w:rsidR="004E6541" w:rsidRDefault="004E6541">
      <w:pPr>
        <w:pStyle w:val="ListParagraph"/>
        <w:spacing w:line="268" w:lineRule="auto"/>
        <w:rPr>
          <w:rFonts w:ascii="Times New Roman" w:hAnsi="Times New Roman"/>
          <w:sz w:val="24"/>
        </w:rPr>
      </w:pPr>
    </w:p>
    <w:p w14:paraId="79010973" w14:textId="77777777" w:rsidR="004E6541" w:rsidRDefault="004E6541">
      <w:pPr>
        <w:pStyle w:val="ListParagraph"/>
        <w:spacing w:line="268" w:lineRule="auto"/>
        <w:rPr>
          <w:rFonts w:ascii="Times New Roman" w:hAnsi="Times New Roman"/>
          <w:sz w:val="24"/>
        </w:rPr>
      </w:pPr>
    </w:p>
    <w:p w14:paraId="6D8798F6" w14:textId="77777777" w:rsidR="004E6541" w:rsidRDefault="004E6541">
      <w:pPr>
        <w:pStyle w:val="ListParagraph"/>
        <w:spacing w:line="268" w:lineRule="auto"/>
        <w:rPr>
          <w:rFonts w:ascii="Times New Roman" w:hAnsi="Times New Roman"/>
          <w:sz w:val="24"/>
        </w:rPr>
      </w:pPr>
    </w:p>
    <w:p w14:paraId="38880A11" w14:textId="77777777" w:rsidR="004E6541" w:rsidRPr="00F73EF3" w:rsidRDefault="004E6541" w:rsidP="004E6541">
      <w:pPr>
        <w:pStyle w:val="Heading2"/>
        <w:spacing w:before="81"/>
        <w:rPr>
          <w:rFonts w:ascii="Times New Roman" w:hAnsi="Times New Roman" w:cs="Times New Roman"/>
          <w:sz w:val="44"/>
          <w:szCs w:val="44"/>
        </w:rPr>
      </w:pPr>
      <w:r w:rsidRPr="00F73EF3">
        <w:rPr>
          <w:rFonts w:ascii="Times New Roman" w:hAnsi="Times New Roman" w:cs="Times New Roman"/>
          <w:spacing w:val="-2"/>
          <w:sz w:val="44"/>
          <w:szCs w:val="44"/>
        </w:rPr>
        <w:t>Appendices</w:t>
      </w:r>
    </w:p>
    <w:p w14:paraId="7D52C7BB" w14:textId="77777777" w:rsidR="004E6541" w:rsidRPr="00AC4F61" w:rsidRDefault="004E6541" w:rsidP="004E6541">
      <w:pPr>
        <w:pStyle w:val="BodyText"/>
        <w:spacing w:before="124"/>
        <w:rPr>
          <w:rFonts w:ascii="Times New Roman" w:hAnsi="Times New Roman" w:cs="Times New Roman"/>
          <w:sz w:val="24"/>
          <w:szCs w:val="24"/>
        </w:rPr>
      </w:pPr>
    </w:p>
    <w:p w14:paraId="6BC5509C" w14:textId="3452A5C6" w:rsidR="004E6541" w:rsidRPr="00AC4F61" w:rsidRDefault="004E6541" w:rsidP="004E6541">
      <w:pPr>
        <w:spacing w:line="585" w:lineRule="auto"/>
        <w:ind w:left="1440" w:right="4013"/>
        <w:rPr>
          <w:sz w:val="24"/>
          <w:szCs w:val="24"/>
        </w:rPr>
      </w:pPr>
      <w:r w:rsidRPr="00DF40E4">
        <w:rPr>
          <w:b/>
          <w:bCs/>
          <w:sz w:val="24"/>
          <w:szCs w:val="24"/>
        </w:rPr>
        <w:t>Appendix</w:t>
      </w:r>
      <w:r w:rsidRPr="00DF40E4">
        <w:rPr>
          <w:b/>
          <w:bCs/>
          <w:spacing w:val="-5"/>
          <w:sz w:val="24"/>
          <w:szCs w:val="24"/>
        </w:rPr>
        <w:t xml:space="preserve"> </w:t>
      </w:r>
      <w:r w:rsidR="00DF6CDE">
        <w:rPr>
          <w:b/>
          <w:bCs/>
          <w:sz w:val="24"/>
          <w:szCs w:val="24"/>
        </w:rPr>
        <w:t>A</w:t>
      </w:r>
      <w:r w:rsidRPr="00AC4F61">
        <w:rPr>
          <w:spacing w:val="-5"/>
          <w:sz w:val="24"/>
          <w:szCs w:val="24"/>
        </w:rPr>
        <w:t xml:space="preserve"> </w:t>
      </w:r>
      <w:r w:rsidRPr="00AC4F61">
        <w:rPr>
          <w:sz w:val="24"/>
          <w:szCs w:val="24"/>
        </w:rPr>
        <w:t>–</w:t>
      </w:r>
      <w:r w:rsidRPr="00AC4F61">
        <w:rPr>
          <w:spacing w:val="-5"/>
          <w:sz w:val="24"/>
          <w:szCs w:val="24"/>
        </w:rPr>
        <w:t xml:space="preserve"> </w:t>
      </w:r>
      <w:r w:rsidRPr="00AC4F61">
        <w:rPr>
          <w:sz w:val="24"/>
          <w:szCs w:val="24"/>
        </w:rPr>
        <w:t>University</w:t>
      </w:r>
      <w:r w:rsidRPr="00AC4F61">
        <w:rPr>
          <w:spacing w:val="-5"/>
          <w:sz w:val="24"/>
          <w:szCs w:val="24"/>
        </w:rPr>
        <w:t xml:space="preserve"> </w:t>
      </w:r>
      <w:r w:rsidRPr="00AC4F61">
        <w:rPr>
          <w:sz w:val="24"/>
          <w:szCs w:val="24"/>
        </w:rPr>
        <w:t>AOD</w:t>
      </w:r>
      <w:r w:rsidRPr="00AC4F61">
        <w:rPr>
          <w:spacing w:val="-5"/>
          <w:sz w:val="24"/>
          <w:szCs w:val="24"/>
        </w:rPr>
        <w:t xml:space="preserve"> </w:t>
      </w:r>
      <w:r w:rsidRPr="00AC4F61">
        <w:rPr>
          <w:sz w:val="24"/>
          <w:szCs w:val="24"/>
        </w:rPr>
        <w:t>Policy</w:t>
      </w:r>
      <w:r w:rsidRPr="00AC4F61">
        <w:rPr>
          <w:spacing w:val="-5"/>
          <w:sz w:val="24"/>
          <w:szCs w:val="24"/>
        </w:rPr>
        <w:t xml:space="preserve"> </w:t>
      </w:r>
      <w:r w:rsidRPr="00AC4F61">
        <w:rPr>
          <w:sz w:val="24"/>
          <w:szCs w:val="24"/>
        </w:rPr>
        <w:t>and</w:t>
      </w:r>
      <w:r w:rsidRPr="00AC4F61">
        <w:rPr>
          <w:spacing w:val="-4"/>
          <w:sz w:val="24"/>
          <w:szCs w:val="24"/>
        </w:rPr>
        <w:t xml:space="preserve"> </w:t>
      </w:r>
      <w:r w:rsidRPr="00AC4F61">
        <w:rPr>
          <w:sz w:val="24"/>
          <w:szCs w:val="24"/>
        </w:rPr>
        <w:t>Policy</w:t>
      </w:r>
      <w:r w:rsidRPr="00AC4F61">
        <w:rPr>
          <w:spacing w:val="-5"/>
          <w:sz w:val="24"/>
          <w:szCs w:val="24"/>
        </w:rPr>
        <w:t xml:space="preserve"> </w:t>
      </w:r>
      <w:r w:rsidRPr="00AC4F61">
        <w:rPr>
          <w:sz w:val="24"/>
          <w:szCs w:val="24"/>
        </w:rPr>
        <w:t xml:space="preserve">Distribution </w:t>
      </w:r>
      <w:r w:rsidRPr="00DF40E4">
        <w:rPr>
          <w:b/>
          <w:bCs/>
          <w:sz w:val="24"/>
          <w:szCs w:val="24"/>
        </w:rPr>
        <w:t xml:space="preserve">Appendix </w:t>
      </w:r>
      <w:r w:rsidR="00DF6CDE">
        <w:rPr>
          <w:b/>
          <w:bCs/>
          <w:sz w:val="24"/>
          <w:szCs w:val="24"/>
        </w:rPr>
        <w:t>B</w:t>
      </w:r>
      <w:r w:rsidRPr="00AC4F61">
        <w:rPr>
          <w:sz w:val="24"/>
          <w:szCs w:val="24"/>
        </w:rPr>
        <w:t xml:space="preserve"> – University Housing Agreement</w:t>
      </w:r>
    </w:p>
    <w:p w14:paraId="0BB25E4C" w14:textId="79BA8F9B" w:rsidR="004E6541" w:rsidRDefault="004E6541" w:rsidP="004E6541">
      <w:pPr>
        <w:spacing w:before="2" w:line="585" w:lineRule="auto"/>
        <w:ind w:left="1440" w:right="4013"/>
        <w:rPr>
          <w:spacing w:val="-13"/>
          <w:sz w:val="24"/>
          <w:szCs w:val="24"/>
        </w:rPr>
      </w:pPr>
      <w:r w:rsidRPr="00DF40E4">
        <w:rPr>
          <w:b/>
          <w:bCs/>
          <w:sz w:val="24"/>
          <w:szCs w:val="24"/>
        </w:rPr>
        <w:t>Appendix</w:t>
      </w:r>
      <w:r w:rsidRPr="00DF40E4">
        <w:rPr>
          <w:b/>
          <w:bCs/>
          <w:spacing w:val="-16"/>
          <w:sz w:val="24"/>
          <w:szCs w:val="24"/>
        </w:rPr>
        <w:t xml:space="preserve"> </w:t>
      </w:r>
      <w:r w:rsidR="00DF6CDE">
        <w:rPr>
          <w:b/>
          <w:bCs/>
          <w:sz w:val="24"/>
          <w:szCs w:val="24"/>
        </w:rPr>
        <w:t>C</w:t>
      </w:r>
      <w:r w:rsidRPr="00AC4F61">
        <w:rPr>
          <w:spacing w:val="-14"/>
          <w:sz w:val="24"/>
          <w:szCs w:val="24"/>
        </w:rPr>
        <w:t xml:space="preserve"> </w:t>
      </w:r>
      <w:r w:rsidRPr="00AC4F61">
        <w:rPr>
          <w:sz w:val="24"/>
          <w:szCs w:val="24"/>
        </w:rPr>
        <w:t>–</w:t>
      </w:r>
      <w:r w:rsidRPr="00AC4F61">
        <w:rPr>
          <w:spacing w:val="-13"/>
          <w:sz w:val="24"/>
          <w:szCs w:val="24"/>
        </w:rPr>
        <w:t xml:space="preserve"> </w:t>
      </w:r>
      <w:r>
        <w:rPr>
          <w:spacing w:val="-13"/>
          <w:sz w:val="24"/>
          <w:szCs w:val="24"/>
        </w:rPr>
        <w:t xml:space="preserve">University </w:t>
      </w:r>
      <w:r w:rsidRPr="00AC4F61">
        <w:rPr>
          <w:sz w:val="24"/>
          <w:szCs w:val="24"/>
        </w:rPr>
        <w:t>Village</w:t>
      </w:r>
      <w:r w:rsidRPr="00AC4F61">
        <w:rPr>
          <w:spacing w:val="-15"/>
          <w:sz w:val="24"/>
          <w:szCs w:val="24"/>
        </w:rPr>
        <w:t xml:space="preserve"> </w:t>
      </w:r>
      <w:r w:rsidRPr="00AC4F61">
        <w:rPr>
          <w:sz w:val="24"/>
          <w:szCs w:val="24"/>
        </w:rPr>
        <w:t>Community</w:t>
      </w:r>
      <w:r w:rsidRPr="00AC4F61">
        <w:rPr>
          <w:spacing w:val="-13"/>
          <w:sz w:val="24"/>
          <w:szCs w:val="24"/>
        </w:rPr>
        <w:t xml:space="preserve"> </w:t>
      </w:r>
      <w:r w:rsidRPr="00AC4F61">
        <w:rPr>
          <w:sz w:val="24"/>
          <w:szCs w:val="24"/>
        </w:rPr>
        <w:t>Standards</w:t>
      </w:r>
    </w:p>
    <w:p w14:paraId="54D83332" w14:textId="573AD49D" w:rsidR="004E6541" w:rsidRDefault="004E6541" w:rsidP="004E6541">
      <w:pPr>
        <w:spacing w:before="2" w:line="585" w:lineRule="auto"/>
        <w:ind w:left="1440" w:right="4013"/>
        <w:rPr>
          <w:sz w:val="24"/>
          <w:szCs w:val="24"/>
        </w:rPr>
      </w:pPr>
      <w:r w:rsidRPr="00DF40E4">
        <w:rPr>
          <w:b/>
          <w:bCs/>
          <w:sz w:val="24"/>
          <w:szCs w:val="24"/>
        </w:rPr>
        <w:t xml:space="preserve">Appendix </w:t>
      </w:r>
      <w:r w:rsidR="00DF6CDE">
        <w:rPr>
          <w:b/>
          <w:bCs/>
          <w:sz w:val="24"/>
          <w:szCs w:val="24"/>
        </w:rPr>
        <w:t>D</w:t>
      </w:r>
      <w:r w:rsidRPr="00AC4F61">
        <w:rPr>
          <w:sz w:val="24"/>
          <w:szCs w:val="24"/>
        </w:rPr>
        <w:t xml:space="preserve"> – </w:t>
      </w:r>
      <w:r>
        <w:rPr>
          <w:sz w:val="24"/>
          <w:szCs w:val="24"/>
        </w:rPr>
        <w:t>Student-Athlete Handbook</w:t>
      </w:r>
      <w:r w:rsidRPr="00AC4F61">
        <w:rPr>
          <w:sz w:val="24"/>
          <w:szCs w:val="24"/>
        </w:rPr>
        <w:t xml:space="preserve"> </w:t>
      </w:r>
    </w:p>
    <w:p w14:paraId="0530D7BD" w14:textId="759BD412" w:rsidR="004E6541" w:rsidRPr="00AC4F61" w:rsidRDefault="004E6541" w:rsidP="004E6541">
      <w:pPr>
        <w:spacing w:before="2" w:line="585" w:lineRule="auto"/>
        <w:ind w:left="1440" w:right="4013"/>
        <w:rPr>
          <w:sz w:val="24"/>
          <w:szCs w:val="24"/>
        </w:rPr>
      </w:pPr>
      <w:r w:rsidRPr="00DF40E4">
        <w:rPr>
          <w:b/>
          <w:bCs/>
          <w:sz w:val="24"/>
          <w:szCs w:val="24"/>
        </w:rPr>
        <w:t xml:space="preserve">Appendix </w:t>
      </w:r>
      <w:r w:rsidR="00DF6CDE">
        <w:rPr>
          <w:b/>
          <w:bCs/>
          <w:sz w:val="24"/>
          <w:szCs w:val="24"/>
        </w:rPr>
        <w:t>E</w:t>
      </w:r>
      <w:r w:rsidRPr="00AC4F61">
        <w:rPr>
          <w:sz w:val="24"/>
          <w:szCs w:val="24"/>
        </w:rPr>
        <w:t xml:space="preserve"> –</w:t>
      </w:r>
      <w:r>
        <w:rPr>
          <w:sz w:val="24"/>
          <w:szCs w:val="24"/>
        </w:rPr>
        <w:t xml:space="preserve"> Student Club &amp; Organization Handbook </w:t>
      </w:r>
    </w:p>
    <w:p w14:paraId="3DD12795" w14:textId="506068A3" w:rsidR="004E6541" w:rsidRPr="00AC4F61" w:rsidRDefault="004E6541" w:rsidP="004E6541">
      <w:pPr>
        <w:spacing w:before="2"/>
        <w:ind w:left="1440"/>
        <w:rPr>
          <w:sz w:val="24"/>
          <w:szCs w:val="24"/>
        </w:rPr>
      </w:pPr>
      <w:r w:rsidRPr="00DF40E4">
        <w:rPr>
          <w:b/>
          <w:bCs/>
          <w:sz w:val="24"/>
          <w:szCs w:val="24"/>
        </w:rPr>
        <w:t>Appendix</w:t>
      </w:r>
      <w:r w:rsidRPr="00DF40E4">
        <w:rPr>
          <w:b/>
          <w:bCs/>
          <w:spacing w:val="-6"/>
          <w:sz w:val="24"/>
          <w:szCs w:val="24"/>
        </w:rPr>
        <w:t xml:space="preserve"> </w:t>
      </w:r>
      <w:r w:rsidR="00DF6CDE">
        <w:rPr>
          <w:b/>
          <w:bCs/>
          <w:sz w:val="24"/>
          <w:szCs w:val="24"/>
        </w:rPr>
        <w:t>F</w:t>
      </w:r>
      <w:r w:rsidRPr="00AC4F61">
        <w:rPr>
          <w:spacing w:val="-3"/>
          <w:sz w:val="24"/>
          <w:szCs w:val="24"/>
        </w:rPr>
        <w:t xml:space="preserve"> </w:t>
      </w:r>
      <w:r w:rsidRPr="00AC4F61">
        <w:rPr>
          <w:sz w:val="24"/>
          <w:szCs w:val="24"/>
        </w:rPr>
        <w:t>–</w:t>
      </w:r>
      <w:r w:rsidRPr="00AC4F61">
        <w:rPr>
          <w:spacing w:val="-4"/>
          <w:sz w:val="24"/>
          <w:szCs w:val="24"/>
        </w:rPr>
        <w:t xml:space="preserve"> </w:t>
      </w:r>
      <w:r w:rsidRPr="00AC4F61">
        <w:rPr>
          <w:sz w:val="24"/>
          <w:szCs w:val="24"/>
        </w:rPr>
        <w:t>International</w:t>
      </w:r>
      <w:r w:rsidRPr="00AC4F61">
        <w:rPr>
          <w:spacing w:val="-3"/>
          <w:sz w:val="24"/>
          <w:szCs w:val="24"/>
        </w:rPr>
        <w:t xml:space="preserve"> </w:t>
      </w:r>
      <w:r w:rsidRPr="00AC4F61">
        <w:rPr>
          <w:sz w:val="24"/>
          <w:szCs w:val="24"/>
        </w:rPr>
        <w:t>Center</w:t>
      </w:r>
      <w:r w:rsidRPr="00AC4F61">
        <w:rPr>
          <w:spacing w:val="-4"/>
          <w:sz w:val="24"/>
          <w:szCs w:val="24"/>
        </w:rPr>
        <w:t xml:space="preserve"> </w:t>
      </w:r>
      <w:r w:rsidRPr="00AC4F61">
        <w:rPr>
          <w:sz w:val="24"/>
          <w:szCs w:val="24"/>
        </w:rPr>
        <w:t>Illegal</w:t>
      </w:r>
      <w:r w:rsidRPr="00AC4F61">
        <w:rPr>
          <w:spacing w:val="-3"/>
          <w:sz w:val="24"/>
          <w:szCs w:val="24"/>
        </w:rPr>
        <w:t xml:space="preserve"> </w:t>
      </w:r>
      <w:r w:rsidRPr="00AC4F61">
        <w:rPr>
          <w:sz w:val="24"/>
          <w:szCs w:val="24"/>
        </w:rPr>
        <w:t>Drug</w:t>
      </w:r>
      <w:r>
        <w:rPr>
          <w:sz w:val="24"/>
          <w:szCs w:val="24"/>
        </w:rPr>
        <w:t xml:space="preserve"> Use</w:t>
      </w:r>
      <w:r w:rsidRPr="00AC4F61">
        <w:rPr>
          <w:sz w:val="24"/>
          <w:szCs w:val="24"/>
        </w:rPr>
        <w:t xml:space="preserve"> </w:t>
      </w:r>
      <w:r w:rsidRPr="00AC4F61">
        <w:rPr>
          <w:spacing w:val="-2"/>
          <w:sz w:val="24"/>
          <w:szCs w:val="24"/>
        </w:rPr>
        <w:t>Policy</w:t>
      </w:r>
    </w:p>
    <w:p w14:paraId="1BE84244" w14:textId="77777777" w:rsidR="004E6541" w:rsidRPr="00AC4F61" w:rsidRDefault="004E6541" w:rsidP="004E6541">
      <w:pPr>
        <w:pStyle w:val="BodyText"/>
        <w:spacing w:before="123"/>
        <w:rPr>
          <w:rFonts w:ascii="Times New Roman" w:hAnsi="Times New Roman" w:cs="Times New Roman"/>
          <w:sz w:val="24"/>
          <w:szCs w:val="24"/>
        </w:rPr>
      </w:pPr>
    </w:p>
    <w:p w14:paraId="3842FAF4" w14:textId="639FBB19" w:rsidR="004E6541" w:rsidRDefault="004E6541" w:rsidP="004E6541">
      <w:pPr>
        <w:spacing w:before="1" w:line="259" w:lineRule="auto"/>
        <w:ind w:left="1440" w:right="1186"/>
        <w:rPr>
          <w:sz w:val="24"/>
          <w:szCs w:val="24"/>
        </w:rPr>
      </w:pPr>
      <w:r w:rsidRPr="00DF40E4">
        <w:rPr>
          <w:b/>
          <w:bCs/>
          <w:sz w:val="24"/>
          <w:szCs w:val="24"/>
        </w:rPr>
        <w:t>Appendix</w:t>
      </w:r>
      <w:r w:rsidRPr="00DF40E4">
        <w:rPr>
          <w:b/>
          <w:bCs/>
          <w:spacing w:val="-8"/>
          <w:sz w:val="24"/>
          <w:szCs w:val="24"/>
        </w:rPr>
        <w:t xml:space="preserve"> </w:t>
      </w:r>
      <w:r w:rsidR="00DF6CDE">
        <w:rPr>
          <w:b/>
          <w:bCs/>
          <w:sz w:val="24"/>
          <w:szCs w:val="24"/>
        </w:rPr>
        <w:t>G</w:t>
      </w:r>
      <w:r w:rsidRPr="00AC4F61">
        <w:rPr>
          <w:spacing w:val="-3"/>
          <w:sz w:val="24"/>
          <w:szCs w:val="24"/>
        </w:rPr>
        <w:t xml:space="preserve"> </w:t>
      </w:r>
      <w:r w:rsidRPr="00AC4F61">
        <w:rPr>
          <w:sz w:val="24"/>
          <w:szCs w:val="24"/>
        </w:rPr>
        <w:t>–</w:t>
      </w:r>
      <w:r w:rsidRPr="00AC4F61">
        <w:rPr>
          <w:spacing w:val="-4"/>
          <w:sz w:val="24"/>
          <w:szCs w:val="24"/>
        </w:rPr>
        <w:t xml:space="preserve"> </w:t>
      </w:r>
      <w:r w:rsidRPr="00AC4F61">
        <w:rPr>
          <w:sz w:val="24"/>
          <w:szCs w:val="24"/>
        </w:rPr>
        <w:t>Spring</w:t>
      </w:r>
      <w:r w:rsidRPr="00AC4F61">
        <w:rPr>
          <w:spacing w:val="-14"/>
          <w:sz w:val="24"/>
          <w:szCs w:val="24"/>
        </w:rPr>
        <w:t xml:space="preserve"> </w:t>
      </w:r>
      <w:r w:rsidRPr="00AC4F61">
        <w:rPr>
          <w:sz w:val="24"/>
          <w:szCs w:val="24"/>
        </w:rPr>
        <w:t>2024</w:t>
      </w:r>
      <w:r w:rsidRPr="00AC4F61">
        <w:rPr>
          <w:spacing w:val="-3"/>
          <w:sz w:val="24"/>
          <w:szCs w:val="24"/>
        </w:rPr>
        <w:t xml:space="preserve"> </w:t>
      </w:r>
      <w:r w:rsidRPr="00AC4F61">
        <w:rPr>
          <w:sz w:val="24"/>
          <w:szCs w:val="24"/>
        </w:rPr>
        <w:t>American</w:t>
      </w:r>
      <w:r w:rsidRPr="00AC4F61">
        <w:rPr>
          <w:spacing w:val="-3"/>
          <w:sz w:val="24"/>
          <w:szCs w:val="24"/>
        </w:rPr>
        <w:t xml:space="preserve"> </w:t>
      </w:r>
      <w:r w:rsidRPr="00AC4F61">
        <w:rPr>
          <w:sz w:val="24"/>
          <w:szCs w:val="24"/>
        </w:rPr>
        <w:t>College</w:t>
      </w:r>
      <w:r w:rsidRPr="00AC4F61">
        <w:rPr>
          <w:spacing w:val="-3"/>
          <w:sz w:val="24"/>
          <w:szCs w:val="24"/>
        </w:rPr>
        <w:t xml:space="preserve"> </w:t>
      </w:r>
      <w:r w:rsidRPr="00AC4F61">
        <w:rPr>
          <w:sz w:val="24"/>
          <w:szCs w:val="24"/>
        </w:rPr>
        <w:t>Health</w:t>
      </w:r>
      <w:r w:rsidRPr="00AC4F61">
        <w:rPr>
          <w:spacing w:val="-4"/>
          <w:sz w:val="24"/>
          <w:szCs w:val="24"/>
        </w:rPr>
        <w:t xml:space="preserve"> </w:t>
      </w:r>
      <w:r w:rsidRPr="00AC4F61">
        <w:rPr>
          <w:sz w:val="24"/>
          <w:szCs w:val="24"/>
        </w:rPr>
        <w:t>Association</w:t>
      </w:r>
      <w:r w:rsidRPr="00AC4F61">
        <w:rPr>
          <w:spacing w:val="-3"/>
          <w:sz w:val="24"/>
          <w:szCs w:val="24"/>
        </w:rPr>
        <w:t xml:space="preserve"> </w:t>
      </w:r>
      <w:r w:rsidRPr="00AC4F61">
        <w:rPr>
          <w:sz w:val="24"/>
          <w:szCs w:val="24"/>
        </w:rPr>
        <w:t>-</w:t>
      </w:r>
      <w:r w:rsidRPr="00AC4F61">
        <w:rPr>
          <w:spacing w:val="-14"/>
          <w:sz w:val="24"/>
          <w:szCs w:val="24"/>
        </w:rPr>
        <w:t xml:space="preserve"> </w:t>
      </w:r>
      <w:r w:rsidRPr="00AC4F61">
        <w:rPr>
          <w:sz w:val="24"/>
          <w:szCs w:val="24"/>
        </w:rPr>
        <w:t>National</w:t>
      </w:r>
      <w:r w:rsidRPr="00AC4F61">
        <w:rPr>
          <w:spacing w:val="-10"/>
          <w:sz w:val="24"/>
          <w:szCs w:val="24"/>
        </w:rPr>
        <w:t xml:space="preserve"> </w:t>
      </w:r>
      <w:r w:rsidRPr="00AC4F61">
        <w:rPr>
          <w:sz w:val="24"/>
          <w:szCs w:val="24"/>
        </w:rPr>
        <w:t>College</w:t>
      </w:r>
      <w:r w:rsidRPr="00AC4F61">
        <w:rPr>
          <w:spacing w:val="-13"/>
          <w:sz w:val="24"/>
          <w:szCs w:val="24"/>
        </w:rPr>
        <w:t xml:space="preserve"> </w:t>
      </w:r>
      <w:r w:rsidRPr="00AC4F61">
        <w:rPr>
          <w:sz w:val="24"/>
          <w:szCs w:val="24"/>
        </w:rPr>
        <w:t xml:space="preserve">Health </w:t>
      </w:r>
      <w:r>
        <w:rPr>
          <w:sz w:val="24"/>
          <w:szCs w:val="24"/>
        </w:rPr>
        <w:t xml:space="preserve">  </w:t>
      </w:r>
    </w:p>
    <w:p w14:paraId="7CA22AB8" w14:textId="77777777" w:rsidR="004E6541" w:rsidRPr="00AC4F61" w:rsidRDefault="004E6541" w:rsidP="004E6541">
      <w:pPr>
        <w:spacing w:before="1" w:line="259" w:lineRule="auto"/>
        <w:ind w:right="1186"/>
        <w:rPr>
          <w:sz w:val="24"/>
          <w:szCs w:val="24"/>
        </w:rPr>
      </w:pPr>
      <w:r>
        <w:rPr>
          <w:sz w:val="24"/>
          <w:szCs w:val="24"/>
        </w:rPr>
        <w:t xml:space="preserve">                                               </w:t>
      </w:r>
      <w:r w:rsidRPr="00AC4F61">
        <w:rPr>
          <w:sz w:val="24"/>
          <w:szCs w:val="24"/>
        </w:rPr>
        <w:t>Assessment</w:t>
      </w:r>
      <w:r w:rsidRPr="00AC4F61">
        <w:rPr>
          <w:spacing w:val="-2"/>
          <w:sz w:val="24"/>
          <w:szCs w:val="24"/>
        </w:rPr>
        <w:t xml:space="preserve"> </w:t>
      </w:r>
      <w:proofErr w:type="spellStart"/>
      <w:r w:rsidRPr="00AC4F61">
        <w:rPr>
          <w:sz w:val="24"/>
          <w:szCs w:val="24"/>
        </w:rPr>
        <w:t>IIIb</w:t>
      </w:r>
      <w:proofErr w:type="spellEnd"/>
    </w:p>
    <w:p w14:paraId="744DCB01" w14:textId="77777777" w:rsidR="004E6541" w:rsidRDefault="004E6541" w:rsidP="004E6541">
      <w:pPr>
        <w:rPr>
          <w:sz w:val="24"/>
          <w:szCs w:val="24"/>
        </w:rPr>
      </w:pPr>
      <w:r>
        <w:rPr>
          <w:sz w:val="24"/>
          <w:szCs w:val="24"/>
        </w:rPr>
        <w:tab/>
      </w:r>
      <w:r>
        <w:rPr>
          <w:sz w:val="24"/>
          <w:szCs w:val="24"/>
        </w:rPr>
        <w:tab/>
      </w:r>
    </w:p>
    <w:p w14:paraId="6771D06F" w14:textId="12656D38" w:rsidR="004E6541" w:rsidRDefault="004E6541" w:rsidP="004E6541">
      <w:pPr>
        <w:spacing w:before="1"/>
        <w:ind w:left="720" w:firstLine="720"/>
        <w:rPr>
          <w:b/>
          <w:bCs/>
          <w:sz w:val="24"/>
          <w:szCs w:val="24"/>
        </w:rPr>
      </w:pPr>
      <w:r>
        <w:rPr>
          <w:b/>
          <w:bCs/>
          <w:sz w:val="24"/>
          <w:szCs w:val="24"/>
        </w:rPr>
        <w:t xml:space="preserve">Appendix </w:t>
      </w:r>
      <w:r w:rsidR="00DF6CDE">
        <w:rPr>
          <w:b/>
          <w:bCs/>
          <w:sz w:val="24"/>
          <w:szCs w:val="24"/>
        </w:rPr>
        <w:t>H</w:t>
      </w:r>
      <w:r>
        <w:rPr>
          <w:b/>
          <w:bCs/>
          <w:sz w:val="24"/>
          <w:szCs w:val="24"/>
        </w:rPr>
        <w:t xml:space="preserve">- </w:t>
      </w:r>
      <w:r w:rsidRPr="005D7012">
        <w:rPr>
          <w:sz w:val="24"/>
          <w:szCs w:val="24"/>
        </w:rPr>
        <w:t>21</w:t>
      </w:r>
      <w:r w:rsidRPr="005D7012">
        <w:rPr>
          <w:sz w:val="24"/>
          <w:szCs w:val="24"/>
          <w:vertAlign w:val="superscript"/>
        </w:rPr>
        <w:t>st</w:t>
      </w:r>
      <w:r w:rsidRPr="005D7012">
        <w:rPr>
          <w:sz w:val="24"/>
          <w:szCs w:val="24"/>
        </w:rPr>
        <w:t xml:space="preserve"> Birthday Assessment Report</w:t>
      </w:r>
    </w:p>
    <w:p w14:paraId="145621E5" w14:textId="77777777" w:rsidR="004E6541" w:rsidRDefault="004E6541" w:rsidP="004E6541">
      <w:pPr>
        <w:rPr>
          <w:sz w:val="24"/>
          <w:szCs w:val="24"/>
        </w:rPr>
      </w:pPr>
    </w:p>
    <w:p w14:paraId="475F136D" w14:textId="39894EE5" w:rsidR="004E6541" w:rsidRDefault="004E6541" w:rsidP="004E6541">
      <w:pPr>
        <w:rPr>
          <w:sz w:val="24"/>
          <w:szCs w:val="24"/>
        </w:rPr>
      </w:pPr>
      <w:r>
        <w:rPr>
          <w:sz w:val="24"/>
          <w:szCs w:val="24"/>
        </w:rPr>
        <w:tab/>
      </w:r>
      <w:r>
        <w:rPr>
          <w:sz w:val="24"/>
          <w:szCs w:val="24"/>
        </w:rPr>
        <w:tab/>
      </w:r>
      <w:r w:rsidRPr="0016564A">
        <w:rPr>
          <w:b/>
          <w:bCs/>
          <w:sz w:val="24"/>
          <w:szCs w:val="24"/>
        </w:rPr>
        <w:t xml:space="preserve">Appendix </w:t>
      </w:r>
      <w:r w:rsidR="00DF6CDE">
        <w:rPr>
          <w:b/>
          <w:bCs/>
          <w:sz w:val="24"/>
          <w:szCs w:val="24"/>
        </w:rPr>
        <w:t>I</w:t>
      </w:r>
      <w:r>
        <w:rPr>
          <w:sz w:val="24"/>
          <w:szCs w:val="24"/>
        </w:rPr>
        <w:t>- Narcan Training Assessment Report</w:t>
      </w:r>
    </w:p>
    <w:p w14:paraId="25791025" w14:textId="77777777" w:rsidR="004E6541" w:rsidRDefault="004E6541" w:rsidP="004E6541">
      <w:pPr>
        <w:rPr>
          <w:sz w:val="24"/>
          <w:szCs w:val="24"/>
        </w:rPr>
      </w:pPr>
    </w:p>
    <w:p w14:paraId="306D2339" w14:textId="3927BF61" w:rsidR="004E6541" w:rsidRDefault="004E6541" w:rsidP="004E6541">
      <w:pPr>
        <w:ind w:left="720" w:firstLine="720"/>
        <w:rPr>
          <w:sz w:val="24"/>
          <w:szCs w:val="24"/>
        </w:rPr>
      </w:pPr>
      <w:r w:rsidRPr="0016564A">
        <w:rPr>
          <w:b/>
          <w:bCs/>
          <w:sz w:val="24"/>
          <w:szCs w:val="24"/>
        </w:rPr>
        <w:t xml:space="preserve">Appendix </w:t>
      </w:r>
      <w:r w:rsidR="00DF6CDE">
        <w:rPr>
          <w:b/>
          <w:bCs/>
          <w:sz w:val="24"/>
          <w:szCs w:val="24"/>
        </w:rPr>
        <w:t>J</w:t>
      </w:r>
      <w:r>
        <w:rPr>
          <w:sz w:val="24"/>
          <w:szCs w:val="24"/>
        </w:rPr>
        <w:t>- Bronco Happy Hour Workshop Assessment Report</w:t>
      </w:r>
    </w:p>
    <w:p w14:paraId="65ED1BFE" w14:textId="77777777" w:rsidR="004E6541" w:rsidRDefault="004E6541" w:rsidP="004E6541">
      <w:pPr>
        <w:rPr>
          <w:sz w:val="24"/>
          <w:szCs w:val="24"/>
        </w:rPr>
      </w:pPr>
    </w:p>
    <w:p w14:paraId="5457DAC1" w14:textId="3EDB5434" w:rsidR="004E6541" w:rsidRDefault="004E6541" w:rsidP="004E6541">
      <w:pPr>
        <w:rPr>
          <w:sz w:val="24"/>
          <w:szCs w:val="24"/>
        </w:rPr>
      </w:pPr>
      <w:r>
        <w:rPr>
          <w:sz w:val="24"/>
          <w:szCs w:val="24"/>
        </w:rPr>
        <w:tab/>
      </w:r>
      <w:r>
        <w:rPr>
          <w:sz w:val="24"/>
          <w:szCs w:val="24"/>
        </w:rPr>
        <w:tab/>
      </w:r>
      <w:r w:rsidRPr="0016564A">
        <w:rPr>
          <w:b/>
          <w:bCs/>
          <w:sz w:val="24"/>
          <w:szCs w:val="24"/>
        </w:rPr>
        <w:t xml:space="preserve">Appendix </w:t>
      </w:r>
      <w:r w:rsidR="00DF6CDE">
        <w:rPr>
          <w:b/>
          <w:bCs/>
          <w:sz w:val="24"/>
          <w:szCs w:val="24"/>
        </w:rPr>
        <w:t>K</w:t>
      </w:r>
      <w:r>
        <w:rPr>
          <w:sz w:val="24"/>
          <w:szCs w:val="24"/>
        </w:rPr>
        <w:t>- All about Alcohol Workshop Assessment Report</w:t>
      </w:r>
    </w:p>
    <w:p w14:paraId="49700524" w14:textId="77777777" w:rsidR="004E6541" w:rsidRDefault="004E6541" w:rsidP="004E6541">
      <w:pPr>
        <w:rPr>
          <w:sz w:val="24"/>
          <w:szCs w:val="24"/>
        </w:rPr>
      </w:pPr>
      <w:r>
        <w:rPr>
          <w:sz w:val="24"/>
          <w:szCs w:val="24"/>
        </w:rPr>
        <w:tab/>
      </w:r>
      <w:r>
        <w:rPr>
          <w:sz w:val="24"/>
          <w:szCs w:val="24"/>
        </w:rPr>
        <w:tab/>
      </w:r>
    </w:p>
    <w:p w14:paraId="41E38815" w14:textId="2AFDCC60" w:rsidR="004E6541" w:rsidRPr="00395A83" w:rsidRDefault="004E6541" w:rsidP="00395A83">
      <w:pPr>
        <w:ind w:left="720" w:firstLine="720"/>
        <w:rPr>
          <w:sz w:val="24"/>
          <w:szCs w:val="24"/>
        </w:rPr>
        <w:sectPr w:rsidR="004E6541" w:rsidRPr="00395A83">
          <w:pgSz w:w="12240" w:h="15840"/>
          <w:pgMar w:top="1360" w:right="360" w:bottom="1660" w:left="0" w:header="0" w:footer="1467" w:gutter="0"/>
          <w:cols w:space="720"/>
        </w:sectPr>
      </w:pPr>
      <w:r w:rsidRPr="0016564A">
        <w:rPr>
          <w:b/>
          <w:bCs/>
          <w:sz w:val="24"/>
          <w:szCs w:val="24"/>
        </w:rPr>
        <w:t xml:space="preserve">Appendix </w:t>
      </w:r>
      <w:r w:rsidR="00F53320">
        <w:rPr>
          <w:b/>
          <w:bCs/>
          <w:sz w:val="24"/>
          <w:szCs w:val="24"/>
        </w:rPr>
        <w:t>L</w:t>
      </w:r>
      <w:r>
        <w:rPr>
          <w:sz w:val="24"/>
          <w:szCs w:val="24"/>
        </w:rPr>
        <w:t>- Screen U Assessment Report</w:t>
      </w:r>
    </w:p>
    <w:p w14:paraId="01BFFF43" w14:textId="3E91606D" w:rsidR="002A07B3" w:rsidRDefault="002A07B3" w:rsidP="00AC3D12">
      <w:pPr>
        <w:pStyle w:val="Heading2"/>
        <w:spacing w:before="81"/>
        <w:ind w:left="0"/>
        <w:rPr>
          <w:rFonts w:ascii="Arial"/>
          <w:sz w:val="19"/>
        </w:rPr>
      </w:pPr>
      <w:bookmarkStart w:id="42" w:name="_TOC_250005"/>
      <w:bookmarkEnd w:id="42"/>
    </w:p>
    <w:sectPr w:rsidR="002A07B3" w:rsidSect="004E6541">
      <w:footerReference w:type="default" r:id="rId24"/>
      <w:pgSz w:w="12240" w:h="15840"/>
      <w:pgMar w:top="1600" w:right="36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3024" w14:textId="77777777" w:rsidR="00613E65" w:rsidRDefault="00613E65">
      <w:r>
        <w:separator/>
      </w:r>
    </w:p>
  </w:endnote>
  <w:endnote w:type="continuationSeparator" w:id="0">
    <w:p w14:paraId="3CB6C2B9" w14:textId="77777777" w:rsidR="00613E65" w:rsidRDefault="0061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8DE8" w14:textId="77777777" w:rsidR="009B40AC" w:rsidRDefault="006F378B">
    <w:pPr>
      <w:pStyle w:val="BodyText"/>
      <w:spacing w:line="14" w:lineRule="auto"/>
      <w:rPr>
        <w:sz w:val="20"/>
      </w:rPr>
    </w:pPr>
    <w:r>
      <w:rPr>
        <w:noProof/>
        <w:sz w:val="20"/>
      </w:rPr>
      <mc:AlternateContent>
        <mc:Choice Requires="wps">
          <w:drawing>
            <wp:anchor distT="0" distB="0" distL="0" distR="0" simplePos="0" relativeHeight="484785664" behindDoc="1" locked="0" layoutInCell="1" allowOverlap="1" wp14:anchorId="41E38DF8" wp14:editId="41E38DF9">
              <wp:simplePos x="0" y="0"/>
              <wp:positionH relativeFrom="page">
                <wp:posOffset>896111</wp:posOffset>
              </wp:positionH>
              <wp:positionV relativeFrom="page">
                <wp:posOffset>8948915</wp:posOffset>
              </wp:positionV>
              <wp:extent cx="59804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9F4902C" id="Graphic 3" o:spid="_x0000_s1026" style="position:absolute;margin-left:70.55pt;margin-top:704.65pt;width:470.9pt;height:.5pt;z-index:-18530816;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" path="m5980176,l,,,6108r5980176,l5980176,xe" fillcolor="#d9d9d9" stroked="f">
              <v:path arrowok="t"/>
              <w10:wrap anchorx="page" anchory="page"/>
            </v:shape>
          </w:pict>
        </mc:Fallback>
      </mc:AlternateContent>
    </w:r>
    <w:r>
      <w:rPr>
        <w:noProof/>
        <w:sz w:val="20"/>
      </w:rPr>
      <mc:AlternateContent>
        <mc:Choice Requires="wps">
          <w:drawing>
            <wp:anchor distT="0" distB="0" distL="0" distR="0" simplePos="0" relativeHeight="484786176" behindDoc="1" locked="0" layoutInCell="1" allowOverlap="1" wp14:anchorId="41E38DFA" wp14:editId="41E38DFB">
              <wp:simplePos x="0" y="0"/>
              <wp:positionH relativeFrom="page">
                <wp:posOffset>6138164</wp:posOffset>
              </wp:positionH>
              <wp:positionV relativeFrom="page">
                <wp:posOffset>8960442</wp:posOffset>
              </wp:positionV>
              <wp:extent cx="69405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94310"/>
                      </a:xfrm>
                      <a:prstGeom prst="rect">
                        <a:avLst/>
                      </a:prstGeom>
                    </wps:spPr>
                    <wps:txbx>
                      <w:txbxContent>
                        <w:p w14:paraId="41E38FEA" w14:textId="77777777" w:rsidR="009B40AC" w:rsidRDefault="006F378B">
                          <w:pPr>
                            <w:spacing w:before="10"/>
                            <w:ind w:left="20"/>
                            <w:rPr>
                              <w:sz w:val="24"/>
                            </w:rPr>
                          </w:pP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z w:val="24"/>
                            </w:rPr>
                            <w:t xml:space="preserve"> |</w:t>
                          </w:r>
                          <w:r>
                            <w:rPr>
                              <w:spacing w:val="-3"/>
                              <w:sz w:val="24"/>
                            </w:rPr>
                            <w:t xml:space="preserve"> </w:t>
                          </w:r>
                          <w:r>
                            <w:rPr>
                              <w:color w:val="7E7E7E"/>
                              <w:sz w:val="24"/>
                            </w:rPr>
                            <w:t xml:space="preserve">P </w:t>
                          </w:r>
                          <w:r>
                            <w:rPr>
                              <w:color w:val="7E7E7E"/>
                              <w:spacing w:val="29"/>
                              <w:sz w:val="24"/>
                            </w:rPr>
                            <w:t>ag</w:t>
                          </w:r>
                          <w:r>
                            <w:rPr>
                              <w:color w:val="7E7E7E"/>
                              <w:spacing w:val="1"/>
                              <w:sz w:val="24"/>
                            </w:rPr>
                            <w:t xml:space="preserve"> </w:t>
                          </w:r>
                          <w:r>
                            <w:rPr>
                              <w:color w:val="7E7E7E"/>
                              <w:spacing w:val="-10"/>
                              <w:sz w:val="24"/>
                            </w:rPr>
                            <w:t>e</w:t>
                          </w:r>
                        </w:p>
                      </w:txbxContent>
                    </wps:txbx>
                    <wps:bodyPr wrap="square" lIns="0" tIns="0" rIns="0" bIns="0" rtlCol="0">
                      <a:noAutofit/>
                    </wps:bodyPr>
                  </wps:wsp>
                </a:graphicData>
              </a:graphic>
            </wp:anchor>
          </w:drawing>
        </mc:Choice>
        <mc:Fallback>
          <w:pict>
            <v:shapetype w14:anchorId="41E38DFA" id="_x0000_t202" coordsize="21600,21600" o:spt="202" path="m,l,21600r21600,l21600,xe">
              <v:stroke joinstyle="miter"/>
              <v:path gradientshapeok="t" o:connecttype="rect"/>
            </v:shapetype>
            <v:shape id="Textbox 4" o:spid="_x0000_s1026" type="#_x0000_t202" style="position:absolute;margin-left:483.3pt;margin-top:705.55pt;width:54.65pt;height:15.3pt;z-index:-1853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" filled="f" stroked="f">
              <v:textbox inset="0,0,0,0">
                <w:txbxContent>
                  <w:p w14:paraId="41E38FEA" w14:textId="77777777" w:rsidR="009B40AC" w:rsidRDefault="006F378B">
                    <w:pPr>
                      <w:spacing w:before="10"/>
                      <w:ind w:left="20"/>
                      <w:rPr>
                        <w:sz w:val="24"/>
                      </w:rPr>
                    </w:pP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z w:val="24"/>
                      </w:rPr>
                      <w:t xml:space="preserve"> |</w:t>
                    </w:r>
                    <w:r>
                      <w:rPr>
                        <w:spacing w:val="-3"/>
                        <w:sz w:val="24"/>
                      </w:rPr>
                      <w:t xml:space="preserve"> </w:t>
                    </w:r>
                    <w:r>
                      <w:rPr>
                        <w:color w:val="7E7E7E"/>
                        <w:sz w:val="24"/>
                      </w:rPr>
                      <w:t xml:space="preserve">P </w:t>
                    </w:r>
                    <w:r>
                      <w:rPr>
                        <w:color w:val="7E7E7E"/>
                        <w:spacing w:val="29"/>
                        <w:sz w:val="24"/>
                      </w:rPr>
                      <w:t>ag</w:t>
                    </w:r>
                    <w:r>
                      <w:rPr>
                        <w:color w:val="7E7E7E"/>
                        <w:spacing w:val="1"/>
                        <w:sz w:val="24"/>
                      </w:rPr>
                      <w:t xml:space="preserve"> </w:t>
                    </w:r>
                    <w:r>
                      <w:rPr>
                        <w:color w:val="7E7E7E"/>
                        <w:spacing w:val="-10"/>
                        <w:sz w:val="24"/>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8DF7" w14:textId="77777777" w:rsidR="009B40AC" w:rsidRDefault="009B40A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94C2" w14:textId="77777777" w:rsidR="00613E65" w:rsidRDefault="00613E65">
      <w:r>
        <w:separator/>
      </w:r>
    </w:p>
  </w:footnote>
  <w:footnote w:type="continuationSeparator" w:id="0">
    <w:p w14:paraId="527285E0" w14:textId="77777777" w:rsidR="00613E65" w:rsidRDefault="00613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C443" w14:textId="7ACEF54B" w:rsidR="009630E1" w:rsidRDefault="009630E1">
    <w:pPr>
      <w:pStyle w:val="Header"/>
    </w:pPr>
    <w:r>
      <w:rPr>
        <w:noProof/>
        <w:sz w:val="20"/>
      </w:rPr>
      <w:drawing>
        <wp:inline distT="0" distB="0" distL="0" distR="0" wp14:anchorId="70A54005" wp14:editId="0E95F0BD">
          <wp:extent cx="2066025" cy="630935"/>
          <wp:effectExtent l="0" t="0" r="0" b="0"/>
          <wp:docPr id="1025408211" name="Image 1"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company name  Description automatically generated   "/>
                  <pic:cNvPicPr/>
                </pic:nvPicPr>
                <pic:blipFill>
                  <a:blip r:embed="rId1" cstate="print"/>
                  <a:stretch>
                    <a:fillRect/>
                  </a:stretch>
                </pic:blipFill>
                <pic:spPr>
                  <a:xfrm>
                    <a:off x="0" y="0"/>
                    <a:ext cx="2066025" cy="630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18C"/>
    <w:multiLevelType w:val="hybridMultilevel"/>
    <w:tmpl w:val="F8905C22"/>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1" w15:restartNumberingAfterBreak="0">
    <w:nsid w:val="05135E9B"/>
    <w:multiLevelType w:val="hybridMultilevel"/>
    <w:tmpl w:val="6470B53E"/>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2" w15:restartNumberingAfterBreak="0">
    <w:nsid w:val="05EA01DD"/>
    <w:multiLevelType w:val="hybridMultilevel"/>
    <w:tmpl w:val="53F8D442"/>
    <w:lvl w:ilvl="0" w:tplc="6AA0ECC0">
      <w:start w:val="1"/>
      <w:numFmt w:val="decimal"/>
      <w:lvlText w:val="%1."/>
      <w:lvlJc w:val="left"/>
      <w:pPr>
        <w:ind w:left="14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174C3A82">
      <w:numFmt w:val="bullet"/>
      <w:lvlText w:val="•"/>
      <w:lvlJc w:val="left"/>
      <w:pPr>
        <w:ind w:left="2484" w:hanging="240"/>
      </w:pPr>
      <w:rPr>
        <w:rFonts w:hint="default"/>
        <w:lang w:val="en-US" w:eastAsia="en-US" w:bidi="ar-SA"/>
      </w:rPr>
    </w:lvl>
    <w:lvl w:ilvl="2" w:tplc="EE26B2DA">
      <w:numFmt w:val="bullet"/>
      <w:lvlText w:val="•"/>
      <w:lvlJc w:val="left"/>
      <w:pPr>
        <w:ind w:left="3528" w:hanging="240"/>
      </w:pPr>
      <w:rPr>
        <w:rFonts w:hint="default"/>
        <w:lang w:val="en-US" w:eastAsia="en-US" w:bidi="ar-SA"/>
      </w:rPr>
    </w:lvl>
    <w:lvl w:ilvl="3" w:tplc="099E3D8E">
      <w:numFmt w:val="bullet"/>
      <w:lvlText w:val="•"/>
      <w:lvlJc w:val="left"/>
      <w:pPr>
        <w:ind w:left="4572" w:hanging="240"/>
      </w:pPr>
      <w:rPr>
        <w:rFonts w:hint="default"/>
        <w:lang w:val="en-US" w:eastAsia="en-US" w:bidi="ar-SA"/>
      </w:rPr>
    </w:lvl>
    <w:lvl w:ilvl="4" w:tplc="BB786A90">
      <w:numFmt w:val="bullet"/>
      <w:lvlText w:val="•"/>
      <w:lvlJc w:val="left"/>
      <w:pPr>
        <w:ind w:left="5616" w:hanging="240"/>
      </w:pPr>
      <w:rPr>
        <w:rFonts w:hint="default"/>
        <w:lang w:val="en-US" w:eastAsia="en-US" w:bidi="ar-SA"/>
      </w:rPr>
    </w:lvl>
    <w:lvl w:ilvl="5" w:tplc="B06A64DC">
      <w:numFmt w:val="bullet"/>
      <w:lvlText w:val="•"/>
      <w:lvlJc w:val="left"/>
      <w:pPr>
        <w:ind w:left="6660" w:hanging="240"/>
      </w:pPr>
      <w:rPr>
        <w:rFonts w:hint="default"/>
        <w:lang w:val="en-US" w:eastAsia="en-US" w:bidi="ar-SA"/>
      </w:rPr>
    </w:lvl>
    <w:lvl w:ilvl="6" w:tplc="D2628630">
      <w:numFmt w:val="bullet"/>
      <w:lvlText w:val="•"/>
      <w:lvlJc w:val="left"/>
      <w:pPr>
        <w:ind w:left="7704" w:hanging="240"/>
      </w:pPr>
      <w:rPr>
        <w:rFonts w:hint="default"/>
        <w:lang w:val="en-US" w:eastAsia="en-US" w:bidi="ar-SA"/>
      </w:rPr>
    </w:lvl>
    <w:lvl w:ilvl="7" w:tplc="685AA958">
      <w:numFmt w:val="bullet"/>
      <w:lvlText w:val="•"/>
      <w:lvlJc w:val="left"/>
      <w:pPr>
        <w:ind w:left="8748" w:hanging="240"/>
      </w:pPr>
      <w:rPr>
        <w:rFonts w:hint="default"/>
        <w:lang w:val="en-US" w:eastAsia="en-US" w:bidi="ar-SA"/>
      </w:rPr>
    </w:lvl>
    <w:lvl w:ilvl="8" w:tplc="05CA5AD0">
      <w:numFmt w:val="bullet"/>
      <w:lvlText w:val="•"/>
      <w:lvlJc w:val="left"/>
      <w:pPr>
        <w:ind w:left="9792" w:hanging="240"/>
      </w:pPr>
      <w:rPr>
        <w:rFonts w:hint="default"/>
        <w:lang w:val="en-US" w:eastAsia="en-US" w:bidi="ar-SA"/>
      </w:rPr>
    </w:lvl>
  </w:abstractNum>
  <w:abstractNum w:abstractNumId="3" w15:restartNumberingAfterBreak="0">
    <w:nsid w:val="071C7195"/>
    <w:multiLevelType w:val="hybridMultilevel"/>
    <w:tmpl w:val="80721960"/>
    <w:lvl w:ilvl="0" w:tplc="D444EFAE">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87601536">
      <w:numFmt w:val="bullet"/>
      <w:lvlText w:val="•"/>
      <w:lvlJc w:val="left"/>
      <w:pPr>
        <w:ind w:left="3132" w:hanging="360"/>
      </w:pPr>
      <w:rPr>
        <w:rFonts w:hint="default"/>
        <w:lang w:val="en-US" w:eastAsia="en-US" w:bidi="ar-SA"/>
      </w:rPr>
    </w:lvl>
    <w:lvl w:ilvl="2" w:tplc="20B055B2">
      <w:numFmt w:val="bullet"/>
      <w:lvlText w:val="•"/>
      <w:lvlJc w:val="left"/>
      <w:pPr>
        <w:ind w:left="4104" w:hanging="360"/>
      </w:pPr>
      <w:rPr>
        <w:rFonts w:hint="default"/>
        <w:lang w:val="en-US" w:eastAsia="en-US" w:bidi="ar-SA"/>
      </w:rPr>
    </w:lvl>
    <w:lvl w:ilvl="3" w:tplc="EEB2B210">
      <w:numFmt w:val="bullet"/>
      <w:lvlText w:val="•"/>
      <w:lvlJc w:val="left"/>
      <w:pPr>
        <w:ind w:left="5076" w:hanging="360"/>
      </w:pPr>
      <w:rPr>
        <w:rFonts w:hint="default"/>
        <w:lang w:val="en-US" w:eastAsia="en-US" w:bidi="ar-SA"/>
      </w:rPr>
    </w:lvl>
    <w:lvl w:ilvl="4" w:tplc="9CF634BA">
      <w:numFmt w:val="bullet"/>
      <w:lvlText w:val="•"/>
      <w:lvlJc w:val="left"/>
      <w:pPr>
        <w:ind w:left="6048" w:hanging="360"/>
      </w:pPr>
      <w:rPr>
        <w:rFonts w:hint="default"/>
        <w:lang w:val="en-US" w:eastAsia="en-US" w:bidi="ar-SA"/>
      </w:rPr>
    </w:lvl>
    <w:lvl w:ilvl="5" w:tplc="1B109308">
      <w:numFmt w:val="bullet"/>
      <w:lvlText w:val="•"/>
      <w:lvlJc w:val="left"/>
      <w:pPr>
        <w:ind w:left="7020" w:hanging="360"/>
      </w:pPr>
      <w:rPr>
        <w:rFonts w:hint="default"/>
        <w:lang w:val="en-US" w:eastAsia="en-US" w:bidi="ar-SA"/>
      </w:rPr>
    </w:lvl>
    <w:lvl w:ilvl="6" w:tplc="210C338A">
      <w:numFmt w:val="bullet"/>
      <w:lvlText w:val="•"/>
      <w:lvlJc w:val="left"/>
      <w:pPr>
        <w:ind w:left="7992" w:hanging="360"/>
      </w:pPr>
      <w:rPr>
        <w:rFonts w:hint="default"/>
        <w:lang w:val="en-US" w:eastAsia="en-US" w:bidi="ar-SA"/>
      </w:rPr>
    </w:lvl>
    <w:lvl w:ilvl="7" w:tplc="A04E7E0C">
      <w:numFmt w:val="bullet"/>
      <w:lvlText w:val="•"/>
      <w:lvlJc w:val="left"/>
      <w:pPr>
        <w:ind w:left="8964" w:hanging="360"/>
      </w:pPr>
      <w:rPr>
        <w:rFonts w:hint="default"/>
        <w:lang w:val="en-US" w:eastAsia="en-US" w:bidi="ar-SA"/>
      </w:rPr>
    </w:lvl>
    <w:lvl w:ilvl="8" w:tplc="141A7668">
      <w:numFmt w:val="bullet"/>
      <w:lvlText w:val="•"/>
      <w:lvlJc w:val="left"/>
      <w:pPr>
        <w:ind w:left="9936" w:hanging="360"/>
      </w:pPr>
      <w:rPr>
        <w:rFonts w:hint="default"/>
        <w:lang w:val="en-US" w:eastAsia="en-US" w:bidi="ar-SA"/>
      </w:rPr>
    </w:lvl>
  </w:abstractNum>
  <w:abstractNum w:abstractNumId="4" w15:restartNumberingAfterBreak="0">
    <w:nsid w:val="0B2B0F6C"/>
    <w:multiLevelType w:val="hybridMultilevel"/>
    <w:tmpl w:val="CF1E51E4"/>
    <w:lvl w:ilvl="0" w:tplc="2E8C1AA8">
      <w:numFmt w:val="bullet"/>
      <w:lvlText w:val="•"/>
      <w:lvlJc w:val="left"/>
      <w:pPr>
        <w:ind w:left="2160" w:hanging="360"/>
      </w:pPr>
      <w:rPr>
        <w:rFonts w:ascii="Arial" w:eastAsia="Arial" w:hAnsi="Arial" w:cs="Arial" w:hint="default"/>
        <w:b w:val="0"/>
        <w:bCs w:val="0"/>
        <w:i w:val="0"/>
        <w:iCs w:val="0"/>
        <w:spacing w:val="0"/>
        <w:w w:val="129"/>
        <w:sz w:val="24"/>
        <w:szCs w:val="24"/>
        <w:lang w:val="en-US" w:eastAsia="en-US" w:bidi="ar-SA"/>
      </w:rPr>
    </w:lvl>
    <w:lvl w:ilvl="1" w:tplc="008A2578">
      <w:numFmt w:val="bullet"/>
      <w:lvlText w:val="•"/>
      <w:lvlJc w:val="left"/>
      <w:pPr>
        <w:ind w:left="3132" w:hanging="360"/>
      </w:pPr>
      <w:rPr>
        <w:rFonts w:hint="default"/>
        <w:lang w:val="en-US" w:eastAsia="en-US" w:bidi="ar-SA"/>
      </w:rPr>
    </w:lvl>
    <w:lvl w:ilvl="2" w:tplc="DD6869BE">
      <w:numFmt w:val="bullet"/>
      <w:lvlText w:val="•"/>
      <w:lvlJc w:val="left"/>
      <w:pPr>
        <w:ind w:left="4104" w:hanging="360"/>
      </w:pPr>
      <w:rPr>
        <w:rFonts w:hint="default"/>
        <w:lang w:val="en-US" w:eastAsia="en-US" w:bidi="ar-SA"/>
      </w:rPr>
    </w:lvl>
    <w:lvl w:ilvl="3" w:tplc="19923B30">
      <w:numFmt w:val="bullet"/>
      <w:lvlText w:val="•"/>
      <w:lvlJc w:val="left"/>
      <w:pPr>
        <w:ind w:left="5076" w:hanging="360"/>
      </w:pPr>
      <w:rPr>
        <w:rFonts w:hint="default"/>
        <w:lang w:val="en-US" w:eastAsia="en-US" w:bidi="ar-SA"/>
      </w:rPr>
    </w:lvl>
    <w:lvl w:ilvl="4" w:tplc="F55ED598">
      <w:numFmt w:val="bullet"/>
      <w:lvlText w:val="•"/>
      <w:lvlJc w:val="left"/>
      <w:pPr>
        <w:ind w:left="6048" w:hanging="360"/>
      </w:pPr>
      <w:rPr>
        <w:rFonts w:hint="default"/>
        <w:lang w:val="en-US" w:eastAsia="en-US" w:bidi="ar-SA"/>
      </w:rPr>
    </w:lvl>
    <w:lvl w:ilvl="5" w:tplc="AC6C60BA">
      <w:numFmt w:val="bullet"/>
      <w:lvlText w:val="•"/>
      <w:lvlJc w:val="left"/>
      <w:pPr>
        <w:ind w:left="7020" w:hanging="360"/>
      </w:pPr>
      <w:rPr>
        <w:rFonts w:hint="default"/>
        <w:lang w:val="en-US" w:eastAsia="en-US" w:bidi="ar-SA"/>
      </w:rPr>
    </w:lvl>
    <w:lvl w:ilvl="6" w:tplc="40427556">
      <w:numFmt w:val="bullet"/>
      <w:lvlText w:val="•"/>
      <w:lvlJc w:val="left"/>
      <w:pPr>
        <w:ind w:left="7992" w:hanging="360"/>
      </w:pPr>
      <w:rPr>
        <w:rFonts w:hint="default"/>
        <w:lang w:val="en-US" w:eastAsia="en-US" w:bidi="ar-SA"/>
      </w:rPr>
    </w:lvl>
    <w:lvl w:ilvl="7" w:tplc="EAB0E92E">
      <w:numFmt w:val="bullet"/>
      <w:lvlText w:val="•"/>
      <w:lvlJc w:val="left"/>
      <w:pPr>
        <w:ind w:left="8964" w:hanging="360"/>
      </w:pPr>
      <w:rPr>
        <w:rFonts w:hint="default"/>
        <w:lang w:val="en-US" w:eastAsia="en-US" w:bidi="ar-SA"/>
      </w:rPr>
    </w:lvl>
    <w:lvl w:ilvl="8" w:tplc="34EE0142">
      <w:numFmt w:val="bullet"/>
      <w:lvlText w:val="•"/>
      <w:lvlJc w:val="left"/>
      <w:pPr>
        <w:ind w:left="9936" w:hanging="360"/>
      </w:pPr>
      <w:rPr>
        <w:rFonts w:hint="default"/>
        <w:lang w:val="en-US" w:eastAsia="en-US" w:bidi="ar-SA"/>
      </w:rPr>
    </w:lvl>
  </w:abstractNum>
  <w:abstractNum w:abstractNumId="5" w15:restartNumberingAfterBreak="0">
    <w:nsid w:val="0E545841"/>
    <w:multiLevelType w:val="multilevel"/>
    <w:tmpl w:val="05FA9C5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E170ABA"/>
    <w:multiLevelType w:val="multilevel"/>
    <w:tmpl w:val="4732B7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 w15:restartNumberingAfterBreak="0">
    <w:nsid w:val="255555DE"/>
    <w:multiLevelType w:val="hybridMultilevel"/>
    <w:tmpl w:val="EA1CE7C2"/>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8" w15:restartNumberingAfterBreak="0">
    <w:nsid w:val="2EEC469A"/>
    <w:multiLevelType w:val="hybridMultilevel"/>
    <w:tmpl w:val="AF9ECB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8474571"/>
    <w:multiLevelType w:val="hybridMultilevel"/>
    <w:tmpl w:val="9942E7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81807B9"/>
    <w:multiLevelType w:val="hybridMultilevel"/>
    <w:tmpl w:val="DF4874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E5015E7"/>
    <w:multiLevelType w:val="hybridMultilevel"/>
    <w:tmpl w:val="C5E202D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71075B08"/>
    <w:multiLevelType w:val="hybridMultilevel"/>
    <w:tmpl w:val="0AF01220"/>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13" w15:restartNumberingAfterBreak="0">
    <w:nsid w:val="75A57DBB"/>
    <w:multiLevelType w:val="multilevel"/>
    <w:tmpl w:val="8EA6105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77135AE4"/>
    <w:multiLevelType w:val="hybridMultilevel"/>
    <w:tmpl w:val="6E18005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7A6BF344"/>
    <w:multiLevelType w:val="hybridMultilevel"/>
    <w:tmpl w:val="FFFFFFFF"/>
    <w:lvl w:ilvl="0" w:tplc="D92A9DA0">
      <w:start w:val="1"/>
      <w:numFmt w:val="bullet"/>
      <w:lvlText w:val=""/>
      <w:lvlJc w:val="left"/>
      <w:pPr>
        <w:ind w:left="1800" w:hanging="360"/>
      </w:pPr>
      <w:rPr>
        <w:rFonts w:ascii="Symbol" w:hAnsi="Symbol" w:hint="default"/>
      </w:rPr>
    </w:lvl>
    <w:lvl w:ilvl="1" w:tplc="948EAD66">
      <w:start w:val="1"/>
      <w:numFmt w:val="bullet"/>
      <w:lvlText w:val="o"/>
      <w:lvlJc w:val="left"/>
      <w:pPr>
        <w:ind w:left="2520" w:hanging="360"/>
      </w:pPr>
      <w:rPr>
        <w:rFonts w:ascii="Courier New" w:hAnsi="Courier New" w:hint="default"/>
      </w:rPr>
    </w:lvl>
    <w:lvl w:ilvl="2" w:tplc="95E0392E">
      <w:start w:val="1"/>
      <w:numFmt w:val="bullet"/>
      <w:lvlText w:val=""/>
      <w:lvlJc w:val="left"/>
      <w:pPr>
        <w:ind w:left="3240" w:hanging="360"/>
      </w:pPr>
      <w:rPr>
        <w:rFonts w:ascii="Wingdings" w:hAnsi="Wingdings" w:hint="default"/>
      </w:rPr>
    </w:lvl>
    <w:lvl w:ilvl="3" w:tplc="0450E2A0">
      <w:start w:val="1"/>
      <w:numFmt w:val="bullet"/>
      <w:lvlText w:val=""/>
      <w:lvlJc w:val="left"/>
      <w:pPr>
        <w:ind w:left="3960" w:hanging="360"/>
      </w:pPr>
      <w:rPr>
        <w:rFonts w:ascii="Symbol" w:hAnsi="Symbol" w:hint="default"/>
      </w:rPr>
    </w:lvl>
    <w:lvl w:ilvl="4" w:tplc="C3F299D8">
      <w:start w:val="1"/>
      <w:numFmt w:val="bullet"/>
      <w:lvlText w:val="o"/>
      <w:lvlJc w:val="left"/>
      <w:pPr>
        <w:ind w:left="4680" w:hanging="360"/>
      </w:pPr>
      <w:rPr>
        <w:rFonts w:ascii="Courier New" w:hAnsi="Courier New" w:hint="default"/>
      </w:rPr>
    </w:lvl>
    <w:lvl w:ilvl="5" w:tplc="67824202">
      <w:start w:val="1"/>
      <w:numFmt w:val="bullet"/>
      <w:lvlText w:val=""/>
      <w:lvlJc w:val="left"/>
      <w:pPr>
        <w:ind w:left="5400" w:hanging="360"/>
      </w:pPr>
      <w:rPr>
        <w:rFonts w:ascii="Wingdings" w:hAnsi="Wingdings" w:hint="default"/>
      </w:rPr>
    </w:lvl>
    <w:lvl w:ilvl="6" w:tplc="B2785CA2">
      <w:start w:val="1"/>
      <w:numFmt w:val="bullet"/>
      <w:lvlText w:val=""/>
      <w:lvlJc w:val="left"/>
      <w:pPr>
        <w:ind w:left="6120" w:hanging="360"/>
      </w:pPr>
      <w:rPr>
        <w:rFonts w:ascii="Symbol" w:hAnsi="Symbol" w:hint="default"/>
      </w:rPr>
    </w:lvl>
    <w:lvl w:ilvl="7" w:tplc="07E8B2A0">
      <w:start w:val="1"/>
      <w:numFmt w:val="bullet"/>
      <w:lvlText w:val="o"/>
      <w:lvlJc w:val="left"/>
      <w:pPr>
        <w:ind w:left="6840" w:hanging="360"/>
      </w:pPr>
      <w:rPr>
        <w:rFonts w:ascii="Courier New" w:hAnsi="Courier New" w:hint="default"/>
      </w:rPr>
    </w:lvl>
    <w:lvl w:ilvl="8" w:tplc="40008FC2">
      <w:start w:val="1"/>
      <w:numFmt w:val="bullet"/>
      <w:lvlText w:val=""/>
      <w:lvlJc w:val="left"/>
      <w:pPr>
        <w:ind w:left="7560" w:hanging="360"/>
      </w:pPr>
      <w:rPr>
        <w:rFonts w:ascii="Wingdings" w:hAnsi="Wingdings" w:hint="default"/>
      </w:rPr>
    </w:lvl>
  </w:abstractNum>
  <w:num w:numId="1" w16cid:durableId="1596400503">
    <w:abstractNumId w:val="3"/>
  </w:num>
  <w:num w:numId="2" w16cid:durableId="315110123">
    <w:abstractNumId w:val="4"/>
  </w:num>
  <w:num w:numId="3" w16cid:durableId="111173327">
    <w:abstractNumId w:val="2"/>
  </w:num>
  <w:num w:numId="4" w16cid:durableId="822702345">
    <w:abstractNumId w:val="10"/>
  </w:num>
  <w:num w:numId="5" w16cid:durableId="925453745">
    <w:abstractNumId w:val="9"/>
  </w:num>
  <w:num w:numId="6" w16cid:durableId="1414934540">
    <w:abstractNumId w:val="12"/>
  </w:num>
  <w:num w:numId="7" w16cid:durableId="597369070">
    <w:abstractNumId w:val="13"/>
  </w:num>
  <w:num w:numId="8" w16cid:durableId="1474522105">
    <w:abstractNumId w:val="5"/>
  </w:num>
  <w:num w:numId="9" w16cid:durableId="414398928">
    <w:abstractNumId w:val="8"/>
  </w:num>
  <w:num w:numId="10" w16cid:durableId="566303368">
    <w:abstractNumId w:val="0"/>
  </w:num>
  <w:num w:numId="11" w16cid:durableId="1542016030">
    <w:abstractNumId w:val="6"/>
  </w:num>
  <w:num w:numId="12" w16cid:durableId="1483697774">
    <w:abstractNumId w:val="11"/>
  </w:num>
  <w:num w:numId="13" w16cid:durableId="995569112">
    <w:abstractNumId w:val="14"/>
  </w:num>
  <w:num w:numId="14" w16cid:durableId="1222250006">
    <w:abstractNumId w:val="7"/>
  </w:num>
  <w:num w:numId="15" w16cid:durableId="580606057">
    <w:abstractNumId w:val="1"/>
  </w:num>
  <w:num w:numId="16" w16cid:durableId="73820906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40AC"/>
    <w:rsid w:val="00003330"/>
    <w:rsid w:val="000048C4"/>
    <w:rsid w:val="0000500A"/>
    <w:rsid w:val="00005FBD"/>
    <w:rsid w:val="00011CE3"/>
    <w:rsid w:val="00012635"/>
    <w:rsid w:val="000200FF"/>
    <w:rsid w:val="00021CDB"/>
    <w:rsid w:val="0002312F"/>
    <w:rsid w:val="0002379F"/>
    <w:rsid w:val="000260C6"/>
    <w:rsid w:val="00033B63"/>
    <w:rsid w:val="0003497A"/>
    <w:rsid w:val="000377E6"/>
    <w:rsid w:val="0004230A"/>
    <w:rsid w:val="0004395D"/>
    <w:rsid w:val="000477AA"/>
    <w:rsid w:val="00051221"/>
    <w:rsid w:val="00051AA3"/>
    <w:rsid w:val="00052854"/>
    <w:rsid w:val="00057AF1"/>
    <w:rsid w:val="000677FF"/>
    <w:rsid w:val="0007264C"/>
    <w:rsid w:val="0007409B"/>
    <w:rsid w:val="00092F71"/>
    <w:rsid w:val="00093F87"/>
    <w:rsid w:val="00094E24"/>
    <w:rsid w:val="00094E74"/>
    <w:rsid w:val="000960D6"/>
    <w:rsid w:val="000965DD"/>
    <w:rsid w:val="000A4FD0"/>
    <w:rsid w:val="000B253B"/>
    <w:rsid w:val="000B4ACB"/>
    <w:rsid w:val="000B561C"/>
    <w:rsid w:val="000C00FE"/>
    <w:rsid w:val="000C794B"/>
    <w:rsid w:val="000D1599"/>
    <w:rsid w:val="000D18FB"/>
    <w:rsid w:val="000D2874"/>
    <w:rsid w:val="000D2DBF"/>
    <w:rsid w:val="000D3A73"/>
    <w:rsid w:val="000D75B2"/>
    <w:rsid w:val="000E021A"/>
    <w:rsid w:val="000E480C"/>
    <w:rsid w:val="000E5A27"/>
    <w:rsid w:val="000E7032"/>
    <w:rsid w:val="000E7309"/>
    <w:rsid w:val="000E73B3"/>
    <w:rsid w:val="000F3B4F"/>
    <w:rsid w:val="000F4A78"/>
    <w:rsid w:val="000F501E"/>
    <w:rsid w:val="000F5BD2"/>
    <w:rsid w:val="000F675E"/>
    <w:rsid w:val="000F6D99"/>
    <w:rsid w:val="00100543"/>
    <w:rsid w:val="00102E98"/>
    <w:rsid w:val="001046FF"/>
    <w:rsid w:val="001100D2"/>
    <w:rsid w:val="001100FB"/>
    <w:rsid w:val="001117CC"/>
    <w:rsid w:val="00114758"/>
    <w:rsid w:val="00115917"/>
    <w:rsid w:val="00115BE4"/>
    <w:rsid w:val="001200BE"/>
    <w:rsid w:val="00125FE2"/>
    <w:rsid w:val="00131E29"/>
    <w:rsid w:val="00134B57"/>
    <w:rsid w:val="00134C05"/>
    <w:rsid w:val="001378CA"/>
    <w:rsid w:val="00142577"/>
    <w:rsid w:val="00146BA7"/>
    <w:rsid w:val="001508A1"/>
    <w:rsid w:val="00151605"/>
    <w:rsid w:val="00155B1B"/>
    <w:rsid w:val="00155DC3"/>
    <w:rsid w:val="00157B78"/>
    <w:rsid w:val="00162548"/>
    <w:rsid w:val="001625DF"/>
    <w:rsid w:val="0016564A"/>
    <w:rsid w:val="001708C8"/>
    <w:rsid w:val="00180470"/>
    <w:rsid w:val="001864C5"/>
    <w:rsid w:val="00192590"/>
    <w:rsid w:val="00193E64"/>
    <w:rsid w:val="001948C7"/>
    <w:rsid w:val="0019490B"/>
    <w:rsid w:val="0019703D"/>
    <w:rsid w:val="00197B0A"/>
    <w:rsid w:val="001A19F5"/>
    <w:rsid w:val="001A53F4"/>
    <w:rsid w:val="001B0C2E"/>
    <w:rsid w:val="001B4224"/>
    <w:rsid w:val="001C0C02"/>
    <w:rsid w:val="001D01C0"/>
    <w:rsid w:val="001D3BB3"/>
    <w:rsid w:val="001D4978"/>
    <w:rsid w:val="001D649A"/>
    <w:rsid w:val="001E0C35"/>
    <w:rsid w:val="001E3463"/>
    <w:rsid w:val="001E5AFA"/>
    <w:rsid w:val="001F02F4"/>
    <w:rsid w:val="001F45C4"/>
    <w:rsid w:val="001F5B5B"/>
    <w:rsid w:val="001F7CA5"/>
    <w:rsid w:val="00201DA3"/>
    <w:rsid w:val="00202C25"/>
    <w:rsid w:val="00204ED2"/>
    <w:rsid w:val="0020645B"/>
    <w:rsid w:val="002113F4"/>
    <w:rsid w:val="00214559"/>
    <w:rsid w:val="00215CE1"/>
    <w:rsid w:val="00223332"/>
    <w:rsid w:val="00224540"/>
    <w:rsid w:val="00227D20"/>
    <w:rsid w:val="002417F5"/>
    <w:rsid w:val="00241C67"/>
    <w:rsid w:val="00243DB6"/>
    <w:rsid w:val="00244B69"/>
    <w:rsid w:val="00250091"/>
    <w:rsid w:val="0025033E"/>
    <w:rsid w:val="0025079F"/>
    <w:rsid w:val="0025281D"/>
    <w:rsid w:val="0025465A"/>
    <w:rsid w:val="00254F9B"/>
    <w:rsid w:val="00255ABF"/>
    <w:rsid w:val="00256D79"/>
    <w:rsid w:val="00260B76"/>
    <w:rsid w:val="00261981"/>
    <w:rsid w:val="00262760"/>
    <w:rsid w:val="00264478"/>
    <w:rsid w:val="00270587"/>
    <w:rsid w:val="002728F5"/>
    <w:rsid w:val="00272C2F"/>
    <w:rsid w:val="00273EF1"/>
    <w:rsid w:val="002804BC"/>
    <w:rsid w:val="00281193"/>
    <w:rsid w:val="00281DF7"/>
    <w:rsid w:val="00282EFD"/>
    <w:rsid w:val="00284F62"/>
    <w:rsid w:val="0029194F"/>
    <w:rsid w:val="00295444"/>
    <w:rsid w:val="002A07B3"/>
    <w:rsid w:val="002A4917"/>
    <w:rsid w:val="002A7680"/>
    <w:rsid w:val="002A790D"/>
    <w:rsid w:val="002B4892"/>
    <w:rsid w:val="002C5B3F"/>
    <w:rsid w:val="002D318C"/>
    <w:rsid w:val="002D3B81"/>
    <w:rsid w:val="002D4031"/>
    <w:rsid w:val="002D7E3A"/>
    <w:rsid w:val="002E4D03"/>
    <w:rsid w:val="002E526D"/>
    <w:rsid w:val="002F5DD0"/>
    <w:rsid w:val="002F62B6"/>
    <w:rsid w:val="00300B3E"/>
    <w:rsid w:val="00301B54"/>
    <w:rsid w:val="00301CA7"/>
    <w:rsid w:val="003308CB"/>
    <w:rsid w:val="00331CC8"/>
    <w:rsid w:val="003331C4"/>
    <w:rsid w:val="00334923"/>
    <w:rsid w:val="00336EB8"/>
    <w:rsid w:val="0033701F"/>
    <w:rsid w:val="00341514"/>
    <w:rsid w:val="0034299A"/>
    <w:rsid w:val="00344E05"/>
    <w:rsid w:val="00344FB5"/>
    <w:rsid w:val="0034545E"/>
    <w:rsid w:val="00355DD7"/>
    <w:rsid w:val="00357B3F"/>
    <w:rsid w:val="00360714"/>
    <w:rsid w:val="00360963"/>
    <w:rsid w:val="0036149E"/>
    <w:rsid w:val="00363778"/>
    <w:rsid w:val="00372CCA"/>
    <w:rsid w:val="00377287"/>
    <w:rsid w:val="0038152D"/>
    <w:rsid w:val="0038250D"/>
    <w:rsid w:val="00395A83"/>
    <w:rsid w:val="00396030"/>
    <w:rsid w:val="003A2EDA"/>
    <w:rsid w:val="003A76E5"/>
    <w:rsid w:val="003B0161"/>
    <w:rsid w:val="003C01F9"/>
    <w:rsid w:val="003D201D"/>
    <w:rsid w:val="003D25D6"/>
    <w:rsid w:val="003D2C66"/>
    <w:rsid w:val="003D6B11"/>
    <w:rsid w:val="003E2EA5"/>
    <w:rsid w:val="003E4972"/>
    <w:rsid w:val="003E681A"/>
    <w:rsid w:val="003F134E"/>
    <w:rsid w:val="003F3843"/>
    <w:rsid w:val="003F5DD1"/>
    <w:rsid w:val="003F6ED7"/>
    <w:rsid w:val="003F7358"/>
    <w:rsid w:val="0040072F"/>
    <w:rsid w:val="00407EE0"/>
    <w:rsid w:val="00421934"/>
    <w:rsid w:val="00434B9D"/>
    <w:rsid w:val="00437A84"/>
    <w:rsid w:val="00442B5C"/>
    <w:rsid w:val="0044591C"/>
    <w:rsid w:val="00446AAA"/>
    <w:rsid w:val="00450E60"/>
    <w:rsid w:val="004532BF"/>
    <w:rsid w:val="00453946"/>
    <w:rsid w:val="00455BFA"/>
    <w:rsid w:val="00457010"/>
    <w:rsid w:val="00460D24"/>
    <w:rsid w:val="00463D83"/>
    <w:rsid w:val="004648E0"/>
    <w:rsid w:val="004666AC"/>
    <w:rsid w:val="00470751"/>
    <w:rsid w:val="00486824"/>
    <w:rsid w:val="0048783E"/>
    <w:rsid w:val="00490F1C"/>
    <w:rsid w:val="00491514"/>
    <w:rsid w:val="004921C6"/>
    <w:rsid w:val="00495EC1"/>
    <w:rsid w:val="004A161B"/>
    <w:rsid w:val="004A541E"/>
    <w:rsid w:val="004B2785"/>
    <w:rsid w:val="004B6759"/>
    <w:rsid w:val="004C5AB7"/>
    <w:rsid w:val="004C601C"/>
    <w:rsid w:val="004D135E"/>
    <w:rsid w:val="004D70BA"/>
    <w:rsid w:val="004E6541"/>
    <w:rsid w:val="004E6DE4"/>
    <w:rsid w:val="004E741B"/>
    <w:rsid w:val="004F2DD1"/>
    <w:rsid w:val="00501D6A"/>
    <w:rsid w:val="00505EA9"/>
    <w:rsid w:val="00507229"/>
    <w:rsid w:val="005144BB"/>
    <w:rsid w:val="005221F7"/>
    <w:rsid w:val="0052764A"/>
    <w:rsid w:val="00527739"/>
    <w:rsid w:val="00533777"/>
    <w:rsid w:val="00534F92"/>
    <w:rsid w:val="00541E24"/>
    <w:rsid w:val="00545BF0"/>
    <w:rsid w:val="00547FFD"/>
    <w:rsid w:val="00562C5D"/>
    <w:rsid w:val="005653C8"/>
    <w:rsid w:val="00566CD7"/>
    <w:rsid w:val="00567FA5"/>
    <w:rsid w:val="005714AF"/>
    <w:rsid w:val="00571EC7"/>
    <w:rsid w:val="00573894"/>
    <w:rsid w:val="0057794B"/>
    <w:rsid w:val="00577C0D"/>
    <w:rsid w:val="005801CF"/>
    <w:rsid w:val="005806ED"/>
    <w:rsid w:val="00586EA9"/>
    <w:rsid w:val="005905FA"/>
    <w:rsid w:val="00590EF7"/>
    <w:rsid w:val="005924B6"/>
    <w:rsid w:val="00593E62"/>
    <w:rsid w:val="0059496C"/>
    <w:rsid w:val="005964C5"/>
    <w:rsid w:val="0059691E"/>
    <w:rsid w:val="00596922"/>
    <w:rsid w:val="005A2DA5"/>
    <w:rsid w:val="005A3A35"/>
    <w:rsid w:val="005A76D3"/>
    <w:rsid w:val="005B3A20"/>
    <w:rsid w:val="005B6DE5"/>
    <w:rsid w:val="005B74E3"/>
    <w:rsid w:val="005B7834"/>
    <w:rsid w:val="005C09B4"/>
    <w:rsid w:val="005C3552"/>
    <w:rsid w:val="005C38BC"/>
    <w:rsid w:val="005C4E5E"/>
    <w:rsid w:val="005D49AC"/>
    <w:rsid w:val="005D4E00"/>
    <w:rsid w:val="005D7012"/>
    <w:rsid w:val="005E1CE3"/>
    <w:rsid w:val="005E2143"/>
    <w:rsid w:val="005E224B"/>
    <w:rsid w:val="005E24E2"/>
    <w:rsid w:val="005E7A31"/>
    <w:rsid w:val="005F5C1F"/>
    <w:rsid w:val="006006D4"/>
    <w:rsid w:val="006040A8"/>
    <w:rsid w:val="00610242"/>
    <w:rsid w:val="00610D95"/>
    <w:rsid w:val="006116C8"/>
    <w:rsid w:val="00613E65"/>
    <w:rsid w:val="00614291"/>
    <w:rsid w:val="006176B0"/>
    <w:rsid w:val="006209B0"/>
    <w:rsid w:val="00623C71"/>
    <w:rsid w:val="006250CE"/>
    <w:rsid w:val="00625C22"/>
    <w:rsid w:val="006313CE"/>
    <w:rsid w:val="006371CB"/>
    <w:rsid w:val="00640491"/>
    <w:rsid w:val="00647260"/>
    <w:rsid w:val="00652F67"/>
    <w:rsid w:val="00653EA9"/>
    <w:rsid w:val="006549FC"/>
    <w:rsid w:val="0065602F"/>
    <w:rsid w:val="006652A4"/>
    <w:rsid w:val="006661D7"/>
    <w:rsid w:val="00667702"/>
    <w:rsid w:val="00680323"/>
    <w:rsid w:val="00681D3E"/>
    <w:rsid w:val="0068550E"/>
    <w:rsid w:val="006855C6"/>
    <w:rsid w:val="0068689A"/>
    <w:rsid w:val="006913E5"/>
    <w:rsid w:val="00691C3D"/>
    <w:rsid w:val="006977A0"/>
    <w:rsid w:val="006A26FD"/>
    <w:rsid w:val="006A5F41"/>
    <w:rsid w:val="006B0BC4"/>
    <w:rsid w:val="006B3F3E"/>
    <w:rsid w:val="006B7DB3"/>
    <w:rsid w:val="006C24AE"/>
    <w:rsid w:val="006C6080"/>
    <w:rsid w:val="006C799C"/>
    <w:rsid w:val="006D0372"/>
    <w:rsid w:val="006D6198"/>
    <w:rsid w:val="006E233B"/>
    <w:rsid w:val="006E6A21"/>
    <w:rsid w:val="006E6CEC"/>
    <w:rsid w:val="006F349A"/>
    <w:rsid w:val="006F378B"/>
    <w:rsid w:val="006F3CFA"/>
    <w:rsid w:val="006F4078"/>
    <w:rsid w:val="006F4794"/>
    <w:rsid w:val="006F5B24"/>
    <w:rsid w:val="006F770A"/>
    <w:rsid w:val="00700938"/>
    <w:rsid w:val="00703B47"/>
    <w:rsid w:val="00705098"/>
    <w:rsid w:val="00706F79"/>
    <w:rsid w:val="00707A21"/>
    <w:rsid w:val="00711765"/>
    <w:rsid w:val="00720481"/>
    <w:rsid w:val="00720A38"/>
    <w:rsid w:val="00721408"/>
    <w:rsid w:val="007260EE"/>
    <w:rsid w:val="00733A4D"/>
    <w:rsid w:val="00735355"/>
    <w:rsid w:val="00741FD1"/>
    <w:rsid w:val="007422DF"/>
    <w:rsid w:val="00744DF5"/>
    <w:rsid w:val="0074570A"/>
    <w:rsid w:val="0074738E"/>
    <w:rsid w:val="00750D1C"/>
    <w:rsid w:val="00753E75"/>
    <w:rsid w:val="007607E2"/>
    <w:rsid w:val="007612B1"/>
    <w:rsid w:val="0076161B"/>
    <w:rsid w:val="00762B11"/>
    <w:rsid w:val="00771292"/>
    <w:rsid w:val="00776907"/>
    <w:rsid w:val="00791D74"/>
    <w:rsid w:val="00795EBE"/>
    <w:rsid w:val="00796717"/>
    <w:rsid w:val="007977AC"/>
    <w:rsid w:val="007A0996"/>
    <w:rsid w:val="007A2F6B"/>
    <w:rsid w:val="007A6643"/>
    <w:rsid w:val="007B04E9"/>
    <w:rsid w:val="007B2C3F"/>
    <w:rsid w:val="007C2026"/>
    <w:rsid w:val="007C3483"/>
    <w:rsid w:val="007C46A1"/>
    <w:rsid w:val="007C4DCF"/>
    <w:rsid w:val="007D69FE"/>
    <w:rsid w:val="007D7DBD"/>
    <w:rsid w:val="007E268A"/>
    <w:rsid w:val="007F481C"/>
    <w:rsid w:val="00803DA9"/>
    <w:rsid w:val="0080771B"/>
    <w:rsid w:val="00810433"/>
    <w:rsid w:val="008152CE"/>
    <w:rsid w:val="00815739"/>
    <w:rsid w:val="008223FC"/>
    <w:rsid w:val="00823934"/>
    <w:rsid w:val="00826EB3"/>
    <w:rsid w:val="00827C15"/>
    <w:rsid w:val="008300C2"/>
    <w:rsid w:val="00832B49"/>
    <w:rsid w:val="0083423D"/>
    <w:rsid w:val="008441E6"/>
    <w:rsid w:val="00845861"/>
    <w:rsid w:val="00846D26"/>
    <w:rsid w:val="008540CE"/>
    <w:rsid w:val="00857677"/>
    <w:rsid w:val="00861622"/>
    <w:rsid w:val="00871140"/>
    <w:rsid w:val="008778C0"/>
    <w:rsid w:val="00877D7F"/>
    <w:rsid w:val="00882E13"/>
    <w:rsid w:val="008833C9"/>
    <w:rsid w:val="00885F70"/>
    <w:rsid w:val="00890176"/>
    <w:rsid w:val="00892BA3"/>
    <w:rsid w:val="00894D33"/>
    <w:rsid w:val="008A09CA"/>
    <w:rsid w:val="008A59DD"/>
    <w:rsid w:val="008B26BA"/>
    <w:rsid w:val="008B6967"/>
    <w:rsid w:val="008B7EDA"/>
    <w:rsid w:val="008C2606"/>
    <w:rsid w:val="008C2FB8"/>
    <w:rsid w:val="008C4102"/>
    <w:rsid w:val="008C50D5"/>
    <w:rsid w:val="008C543F"/>
    <w:rsid w:val="008D3039"/>
    <w:rsid w:val="008D415B"/>
    <w:rsid w:val="008D687E"/>
    <w:rsid w:val="008D6BDA"/>
    <w:rsid w:val="008E0285"/>
    <w:rsid w:val="008E0CBD"/>
    <w:rsid w:val="008E0F1F"/>
    <w:rsid w:val="008E2B4D"/>
    <w:rsid w:val="008E391A"/>
    <w:rsid w:val="008E543D"/>
    <w:rsid w:val="008E5B74"/>
    <w:rsid w:val="008E653D"/>
    <w:rsid w:val="008F2A00"/>
    <w:rsid w:val="008F6016"/>
    <w:rsid w:val="008F71C4"/>
    <w:rsid w:val="00911A3E"/>
    <w:rsid w:val="00912D18"/>
    <w:rsid w:val="0091392D"/>
    <w:rsid w:val="00926A80"/>
    <w:rsid w:val="009276AD"/>
    <w:rsid w:val="00927EB3"/>
    <w:rsid w:val="009309FD"/>
    <w:rsid w:val="009428D3"/>
    <w:rsid w:val="00951DCF"/>
    <w:rsid w:val="00952801"/>
    <w:rsid w:val="00955E75"/>
    <w:rsid w:val="009625CF"/>
    <w:rsid w:val="009630E1"/>
    <w:rsid w:val="009647B6"/>
    <w:rsid w:val="00967501"/>
    <w:rsid w:val="0097651A"/>
    <w:rsid w:val="009819C8"/>
    <w:rsid w:val="00982590"/>
    <w:rsid w:val="0098518B"/>
    <w:rsid w:val="0098651B"/>
    <w:rsid w:val="009867AD"/>
    <w:rsid w:val="009902AD"/>
    <w:rsid w:val="0099286C"/>
    <w:rsid w:val="0099677F"/>
    <w:rsid w:val="009A3B49"/>
    <w:rsid w:val="009A481E"/>
    <w:rsid w:val="009A4FC2"/>
    <w:rsid w:val="009A6C88"/>
    <w:rsid w:val="009B2F61"/>
    <w:rsid w:val="009B40AC"/>
    <w:rsid w:val="009B6F3E"/>
    <w:rsid w:val="009B777A"/>
    <w:rsid w:val="009C70D6"/>
    <w:rsid w:val="009D121F"/>
    <w:rsid w:val="009D133C"/>
    <w:rsid w:val="009D528E"/>
    <w:rsid w:val="009E0436"/>
    <w:rsid w:val="009E28BB"/>
    <w:rsid w:val="009E29CD"/>
    <w:rsid w:val="009E7380"/>
    <w:rsid w:val="009F1778"/>
    <w:rsid w:val="009F288B"/>
    <w:rsid w:val="009F7015"/>
    <w:rsid w:val="00A079DA"/>
    <w:rsid w:val="00A10262"/>
    <w:rsid w:val="00A13342"/>
    <w:rsid w:val="00A13B01"/>
    <w:rsid w:val="00A20CC9"/>
    <w:rsid w:val="00A24EB3"/>
    <w:rsid w:val="00A2605C"/>
    <w:rsid w:val="00A30939"/>
    <w:rsid w:val="00A4020B"/>
    <w:rsid w:val="00A411D6"/>
    <w:rsid w:val="00A44FAC"/>
    <w:rsid w:val="00A45E8D"/>
    <w:rsid w:val="00A55483"/>
    <w:rsid w:val="00A56124"/>
    <w:rsid w:val="00A57A9B"/>
    <w:rsid w:val="00A6162F"/>
    <w:rsid w:val="00A67160"/>
    <w:rsid w:val="00A711B0"/>
    <w:rsid w:val="00A74C3D"/>
    <w:rsid w:val="00A7537F"/>
    <w:rsid w:val="00A77B42"/>
    <w:rsid w:val="00A82652"/>
    <w:rsid w:val="00A874CF"/>
    <w:rsid w:val="00A92C56"/>
    <w:rsid w:val="00A95FF5"/>
    <w:rsid w:val="00A9729C"/>
    <w:rsid w:val="00A9794F"/>
    <w:rsid w:val="00AA622E"/>
    <w:rsid w:val="00AB6316"/>
    <w:rsid w:val="00AB675B"/>
    <w:rsid w:val="00AB731C"/>
    <w:rsid w:val="00AC2B56"/>
    <w:rsid w:val="00AC3D12"/>
    <w:rsid w:val="00AC4F61"/>
    <w:rsid w:val="00AD0A85"/>
    <w:rsid w:val="00AD35E3"/>
    <w:rsid w:val="00AE1562"/>
    <w:rsid w:val="00AF0E18"/>
    <w:rsid w:val="00AF1DB1"/>
    <w:rsid w:val="00AF2353"/>
    <w:rsid w:val="00AF2E6B"/>
    <w:rsid w:val="00AF565E"/>
    <w:rsid w:val="00AF7EA5"/>
    <w:rsid w:val="00B0205A"/>
    <w:rsid w:val="00B115B7"/>
    <w:rsid w:val="00B1295C"/>
    <w:rsid w:val="00B12C54"/>
    <w:rsid w:val="00B130D6"/>
    <w:rsid w:val="00B15FB6"/>
    <w:rsid w:val="00B17B8F"/>
    <w:rsid w:val="00B20374"/>
    <w:rsid w:val="00B209E5"/>
    <w:rsid w:val="00B21378"/>
    <w:rsid w:val="00B227C2"/>
    <w:rsid w:val="00B23666"/>
    <w:rsid w:val="00B24E43"/>
    <w:rsid w:val="00B2582B"/>
    <w:rsid w:val="00B26584"/>
    <w:rsid w:val="00B26655"/>
    <w:rsid w:val="00B2674C"/>
    <w:rsid w:val="00B26C81"/>
    <w:rsid w:val="00B30119"/>
    <w:rsid w:val="00B311D3"/>
    <w:rsid w:val="00B34B64"/>
    <w:rsid w:val="00B3716D"/>
    <w:rsid w:val="00B372BF"/>
    <w:rsid w:val="00B425D5"/>
    <w:rsid w:val="00B42777"/>
    <w:rsid w:val="00B43426"/>
    <w:rsid w:val="00B47836"/>
    <w:rsid w:val="00B50D13"/>
    <w:rsid w:val="00B51606"/>
    <w:rsid w:val="00B56609"/>
    <w:rsid w:val="00B57C39"/>
    <w:rsid w:val="00B63401"/>
    <w:rsid w:val="00B67831"/>
    <w:rsid w:val="00B67AA0"/>
    <w:rsid w:val="00B71B82"/>
    <w:rsid w:val="00B73077"/>
    <w:rsid w:val="00B75563"/>
    <w:rsid w:val="00B80666"/>
    <w:rsid w:val="00B80D76"/>
    <w:rsid w:val="00B97293"/>
    <w:rsid w:val="00B97781"/>
    <w:rsid w:val="00BA48BA"/>
    <w:rsid w:val="00BA78EE"/>
    <w:rsid w:val="00BB0F24"/>
    <w:rsid w:val="00BC2E57"/>
    <w:rsid w:val="00BC31A6"/>
    <w:rsid w:val="00BC37D5"/>
    <w:rsid w:val="00BC661C"/>
    <w:rsid w:val="00BD1FFD"/>
    <w:rsid w:val="00BD5885"/>
    <w:rsid w:val="00BD5890"/>
    <w:rsid w:val="00BE0B06"/>
    <w:rsid w:val="00BE2CCD"/>
    <w:rsid w:val="00BF2226"/>
    <w:rsid w:val="00BF51D0"/>
    <w:rsid w:val="00BF55BD"/>
    <w:rsid w:val="00C03078"/>
    <w:rsid w:val="00C033FA"/>
    <w:rsid w:val="00C03627"/>
    <w:rsid w:val="00C04F1F"/>
    <w:rsid w:val="00C06584"/>
    <w:rsid w:val="00C12215"/>
    <w:rsid w:val="00C1235E"/>
    <w:rsid w:val="00C16372"/>
    <w:rsid w:val="00C22406"/>
    <w:rsid w:val="00C25C11"/>
    <w:rsid w:val="00C26853"/>
    <w:rsid w:val="00C2691E"/>
    <w:rsid w:val="00C2699E"/>
    <w:rsid w:val="00C26CA7"/>
    <w:rsid w:val="00C30161"/>
    <w:rsid w:val="00C31133"/>
    <w:rsid w:val="00C36270"/>
    <w:rsid w:val="00C40251"/>
    <w:rsid w:val="00C4513C"/>
    <w:rsid w:val="00C51A55"/>
    <w:rsid w:val="00C51E6A"/>
    <w:rsid w:val="00C5231F"/>
    <w:rsid w:val="00C6187F"/>
    <w:rsid w:val="00C65019"/>
    <w:rsid w:val="00C70516"/>
    <w:rsid w:val="00C74F9B"/>
    <w:rsid w:val="00C75515"/>
    <w:rsid w:val="00C8109F"/>
    <w:rsid w:val="00C86AEA"/>
    <w:rsid w:val="00C90C75"/>
    <w:rsid w:val="00C93379"/>
    <w:rsid w:val="00C93A45"/>
    <w:rsid w:val="00C964A0"/>
    <w:rsid w:val="00C9671F"/>
    <w:rsid w:val="00C97123"/>
    <w:rsid w:val="00C97D4C"/>
    <w:rsid w:val="00CA0155"/>
    <w:rsid w:val="00CA3EAD"/>
    <w:rsid w:val="00CA49CD"/>
    <w:rsid w:val="00CB51D1"/>
    <w:rsid w:val="00CB636B"/>
    <w:rsid w:val="00CB7F0B"/>
    <w:rsid w:val="00CC16A9"/>
    <w:rsid w:val="00CC2C4A"/>
    <w:rsid w:val="00CD0B7A"/>
    <w:rsid w:val="00CD149C"/>
    <w:rsid w:val="00CD7E86"/>
    <w:rsid w:val="00CE0E6B"/>
    <w:rsid w:val="00CE2226"/>
    <w:rsid w:val="00CE71B6"/>
    <w:rsid w:val="00CF136E"/>
    <w:rsid w:val="00CF343A"/>
    <w:rsid w:val="00CF4DEE"/>
    <w:rsid w:val="00D01305"/>
    <w:rsid w:val="00D021D7"/>
    <w:rsid w:val="00D12F8C"/>
    <w:rsid w:val="00D15F3C"/>
    <w:rsid w:val="00D16A6A"/>
    <w:rsid w:val="00D17804"/>
    <w:rsid w:val="00D2385B"/>
    <w:rsid w:val="00D33131"/>
    <w:rsid w:val="00D3338E"/>
    <w:rsid w:val="00D34E12"/>
    <w:rsid w:val="00D40749"/>
    <w:rsid w:val="00D4431B"/>
    <w:rsid w:val="00D45959"/>
    <w:rsid w:val="00D4759D"/>
    <w:rsid w:val="00D52271"/>
    <w:rsid w:val="00D52AC5"/>
    <w:rsid w:val="00D5369C"/>
    <w:rsid w:val="00D56E50"/>
    <w:rsid w:val="00D56EE1"/>
    <w:rsid w:val="00D64662"/>
    <w:rsid w:val="00D66231"/>
    <w:rsid w:val="00D73153"/>
    <w:rsid w:val="00D734C0"/>
    <w:rsid w:val="00D734E8"/>
    <w:rsid w:val="00D750A6"/>
    <w:rsid w:val="00D75609"/>
    <w:rsid w:val="00D84A6A"/>
    <w:rsid w:val="00D86AF4"/>
    <w:rsid w:val="00D94EE2"/>
    <w:rsid w:val="00DA7382"/>
    <w:rsid w:val="00DA79D8"/>
    <w:rsid w:val="00DB1610"/>
    <w:rsid w:val="00DB167A"/>
    <w:rsid w:val="00DB2CA3"/>
    <w:rsid w:val="00DB52DD"/>
    <w:rsid w:val="00DC4892"/>
    <w:rsid w:val="00DC4E8E"/>
    <w:rsid w:val="00DD20A4"/>
    <w:rsid w:val="00DD52D4"/>
    <w:rsid w:val="00DD7054"/>
    <w:rsid w:val="00DF02B1"/>
    <w:rsid w:val="00DF0575"/>
    <w:rsid w:val="00DF1B07"/>
    <w:rsid w:val="00DF40E4"/>
    <w:rsid w:val="00DF615B"/>
    <w:rsid w:val="00DF6CDE"/>
    <w:rsid w:val="00DF76F9"/>
    <w:rsid w:val="00E001E3"/>
    <w:rsid w:val="00E01CB1"/>
    <w:rsid w:val="00E02C23"/>
    <w:rsid w:val="00E1050B"/>
    <w:rsid w:val="00E12F3B"/>
    <w:rsid w:val="00E262A0"/>
    <w:rsid w:val="00E27783"/>
    <w:rsid w:val="00E307AB"/>
    <w:rsid w:val="00E3731A"/>
    <w:rsid w:val="00E45DBB"/>
    <w:rsid w:val="00E50440"/>
    <w:rsid w:val="00E512F3"/>
    <w:rsid w:val="00E56D76"/>
    <w:rsid w:val="00E60811"/>
    <w:rsid w:val="00E61AF5"/>
    <w:rsid w:val="00E65617"/>
    <w:rsid w:val="00E73A37"/>
    <w:rsid w:val="00E75B6B"/>
    <w:rsid w:val="00E76ECA"/>
    <w:rsid w:val="00E868F6"/>
    <w:rsid w:val="00E900F3"/>
    <w:rsid w:val="00E91FA2"/>
    <w:rsid w:val="00E92817"/>
    <w:rsid w:val="00E954AB"/>
    <w:rsid w:val="00EA0AB6"/>
    <w:rsid w:val="00EA4FBC"/>
    <w:rsid w:val="00EB3F49"/>
    <w:rsid w:val="00EC2440"/>
    <w:rsid w:val="00EC3154"/>
    <w:rsid w:val="00EE5B51"/>
    <w:rsid w:val="00EF4F0E"/>
    <w:rsid w:val="00EF5E8F"/>
    <w:rsid w:val="00EF6467"/>
    <w:rsid w:val="00EF7EE2"/>
    <w:rsid w:val="00F02157"/>
    <w:rsid w:val="00F02A1C"/>
    <w:rsid w:val="00F02CF5"/>
    <w:rsid w:val="00F03E31"/>
    <w:rsid w:val="00F05061"/>
    <w:rsid w:val="00F06E28"/>
    <w:rsid w:val="00F10640"/>
    <w:rsid w:val="00F14D53"/>
    <w:rsid w:val="00F159C7"/>
    <w:rsid w:val="00F170F3"/>
    <w:rsid w:val="00F21E05"/>
    <w:rsid w:val="00F24ECF"/>
    <w:rsid w:val="00F2784C"/>
    <w:rsid w:val="00F30F11"/>
    <w:rsid w:val="00F32A98"/>
    <w:rsid w:val="00F33349"/>
    <w:rsid w:val="00F40093"/>
    <w:rsid w:val="00F40271"/>
    <w:rsid w:val="00F40827"/>
    <w:rsid w:val="00F40C0E"/>
    <w:rsid w:val="00F40E50"/>
    <w:rsid w:val="00F41393"/>
    <w:rsid w:val="00F42F55"/>
    <w:rsid w:val="00F4345F"/>
    <w:rsid w:val="00F47583"/>
    <w:rsid w:val="00F53320"/>
    <w:rsid w:val="00F53BEF"/>
    <w:rsid w:val="00F558B3"/>
    <w:rsid w:val="00F61AFB"/>
    <w:rsid w:val="00F61C2E"/>
    <w:rsid w:val="00F705AD"/>
    <w:rsid w:val="00F725B1"/>
    <w:rsid w:val="00F73EF3"/>
    <w:rsid w:val="00F7435C"/>
    <w:rsid w:val="00F74F08"/>
    <w:rsid w:val="00F75A4A"/>
    <w:rsid w:val="00F77777"/>
    <w:rsid w:val="00F80FAB"/>
    <w:rsid w:val="00F83C73"/>
    <w:rsid w:val="00F87639"/>
    <w:rsid w:val="00F91272"/>
    <w:rsid w:val="00F914FB"/>
    <w:rsid w:val="00F91A25"/>
    <w:rsid w:val="00F9386B"/>
    <w:rsid w:val="00F9610A"/>
    <w:rsid w:val="00F96638"/>
    <w:rsid w:val="00FA1C5C"/>
    <w:rsid w:val="00FA6EF9"/>
    <w:rsid w:val="00FB10B2"/>
    <w:rsid w:val="00FB2511"/>
    <w:rsid w:val="00FB43EE"/>
    <w:rsid w:val="00FB4A9D"/>
    <w:rsid w:val="00FB553D"/>
    <w:rsid w:val="00FB7258"/>
    <w:rsid w:val="00FC4286"/>
    <w:rsid w:val="00FC4D6F"/>
    <w:rsid w:val="00FD3603"/>
    <w:rsid w:val="00FD3C9F"/>
    <w:rsid w:val="00FD4D24"/>
    <w:rsid w:val="00FD71A3"/>
    <w:rsid w:val="00FF6018"/>
    <w:rsid w:val="00FF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8470"/>
  <w15:docId w15:val="{B0F15B88-2CD3-4073-AE4A-66DAB76C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B11"/>
    <w:rPr>
      <w:rFonts w:ascii="Times New Roman" w:eastAsia="Times New Roman" w:hAnsi="Times New Roman" w:cs="Times New Roman"/>
    </w:rPr>
  </w:style>
  <w:style w:type="paragraph" w:styleId="Heading1">
    <w:name w:val="heading 1"/>
    <w:basedOn w:val="Normal"/>
    <w:uiPriority w:val="9"/>
    <w:qFormat/>
    <w:pPr>
      <w:spacing w:before="260"/>
      <w:ind w:left="1555"/>
      <w:outlineLvl w:val="0"/>
    </w:pPr>
    <w:rPr>
      <w:rFonts w:ascii="Arial Narrow" w:eastAsia="Arial Narrow" w:hAnsi="Arial Narrow" w:cs="Arial Narrow"/>
      <w:sz w:val="44"/>
      <w:szCs w:val="44"/>
    </w:rPr>
  </w:style>
  <w:style w:type="paragraph" w:styleId="Heading2">
    <w:name w:val="heading 2"/>
    <w:basedOn w:val="Normal"/>
    <w:uiPriority w:val="9"/>
    <w:unhideWhenUsed/>
    <w:qFormat/>
    <w:pPr>
      <w:ind w:left="1440"/>
      <w:outlineLvl w:val="1"/>
    </w:pPr>
    <w:rPr>
      <w:rFonts w:ascii="Cambria" w:eastAsia="Cambria" w:hAnsi="Cambria" w:cs="Cambria"/>
      <w:sz w:val="36"/>
      <w:szCs w:val="36"/>
    </w:rPr>
  </w:style>
  <w:style w:type="paragraph" w:styleId="Heading3">
    <w:name w:val="heading 3"/>
    <w:basedOn w:val="Normal"/>
    <w:uiPriority w:val="9"/>
    <w:unhideWhenUsed/>
    <w:qFormat/>
    <w:pPr>
      <w:spacing w:line="328" w:lineRule="exact"/>
      <w:ind w:left="1440"/>
      <w:outlineLvl w:val="2"/>
    </w:pPr>
    <w:rPr>
      <w:rFonts w:ascii="Cambria" w:eastAsia="Cambria" w:hAnsi="Cambria" w:cs="Cambria"/>
      <w:sz w:val="28"/>
      <w:szCs w:val="28"/>
    </w:rPr>
  </w:style>
  <w:style w:type="paragraph" w:styleId="Heading4">
    <w:name w:val="heading 4"/>
    <w:basedOn w:val="Normal"/>
    <w:uiPriority w:val="9"/>
    <w:unhideWhenUsed/>
    <w:qFormat/>
    <w:pPr>
      <w:ind w:left="1439"/>
      <w:outlineLvl w:val="3"/>
    </w:pPr>
    <w:rPr>
      <w:b/>
      <w:bCs/>
      <w:sz w:val="24"/>
      <w:szCs w:val="24"/>
    </w:rPr>
  </w:style>
  <w:style w:type="paragraph" w:styleId="Heading5">
    <w:name w:val="heading 5"/>
    <w:basedOn w:val="Normal"/>
    <w:uiPriority w:val="9"/>
    <w:unhideWhenUsed/>
    <w:qFormat/>
    <w:pPr>
      <w:ind w:left="676"/>
      <w:outlineLvl w:val="4"/>
    </w:pPr>
    <w:rPr>
      <w:rFonts w:ascii="Tw Cen MT" w:eastAsia="Tw Cen MT" w:hAnsi="Tw Cen MT" w:cs="Tw Cen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2"/>
      <w:ind w:left="1977"/>
    </w:pPr>
    <w:rPr>
      <w:sz w:val="24"/>
      <w:szCs w:val="24"/>
    </w:rPr>
  </w:style>
  <w:style w:type="paragraph" w:styleId="TOC2">
    <w:name w:val="toc 2"/>
    <w:basedOn w:val="Normal"/>
    <w:uiPriority w:val="1"/>
    <w:qFormat/>
    <w:pPr>
      <w:spacing w:before="190"/>
      <w:ind w:left="2700"/>
    </w:pPr>
    <w:rPr>
      <w:sz w:val="24"/>
      <w:szCs w:val="24"/>
    </w:rPr>
  </w:style>
  <w:style w:type="paragraph" w:styleId="BodyText">
    <w:name w:val="Body Text"/>
    <w:basedOn w:val="Normal"/>
    <w:uiPriority w:val="1"/>
    <w:qFormat/>
    <w:rPr>
      <w:rFonts w:ascii="Tw Cen MT" w:eastAsia="Tw Cen MT" w:hAnsi="Tw Cen MT" w:cs="Tw Cen MT"/>
    </w:rPr>
  </w:style>
  <w:style w:type="paragraph" w:styleId="ListParagraph">
    <w:name w:val="List Paragraph"/>
    <w:basedOn w:val="Normal"/>
    <w:uiPriority w:val="34"/>
    <w:qFormat/>
    <w:pPr>
      <w:ind w:left="1397" w:hanging="360"/>
    </w:pPr>
    <w:rPr>
      <w:rFonts w:ascii="Tw Cen MT" w:eastAsia="Tw Cen MT" w:hAnsi="Tw Cen MT" w:cs="Tw Cen MT"/>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378CA"/>
    <w:rPr>
      <w:color w:val="0000FF" w:themeColor="hyperlink"/>
      <w:u w:val="single"/>
    </w:rPr>
  </w:style>
  <w:style w:type="character" w:styleId="UnresolvedMention">
    <w:name w:val="Unresolved Mention"/>
    <w:basedOn w:val="DefaultParagraphFont"/>
    <w:uiPriority w:val="99"/>
    <w:semiHidden/>
    <w:unhideWhenUsed/>
    <w:rsid w:val="001378CA"/>
    <w:rPr>
      <w:color w:val="605E5C"/>
      <w:shd w:val="clear" w:color="auto" w:fill="E1DFDD"/>
    </w:rPr>
  </w:style>
  <w:style w:type="character" w:styleId="CommentReference">
    <w:name w:val="annotation reference"/>
    <w:basedOn w:val="DefaultParagraphFont"/>
    <w:uiPriority w:val="99"/>
    <w:semiHidden/>
    <w:unhideWhenUsed/>
    <w:rsid w:val="00545BF0"/>
    <w:rPr>
      <w:sz w:val="16"/>
      <w:szCs w:val="16"/>
    </w:rPr>
  </w:style>
  <w:style w:type="paragraph" w:styleId="CommentText">
    <w:name w:val="annotation text"/>
    <w:basedOn w:val="Normal"/>
    <w:link w:val="CommentTextChar"/>
    <w:uiPriority w:val="99"/>
    <w:unhideWhenUsed/>
    <w:rsid w:val="00545BF0"/>
    <w:rPr>
      <w:sz w:val="20"/>
      <w:szCs w:val="20"/>
    </w:rPr>
  </w:style>
  <w:style w:type="character" w:customStyle="1" w:styleId="CommentTextChar">
    <w:name w:val="Comment Text Char"/>
    <w:basedOn w:val="DefaultParagraphFont"/>
    <w:link w:val="CommentText"/>
    <w:uiPriority w:val="99"/>
    <w:rsid w:val="00545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5BF0"/>
    <w:rPr>
      <w:b/>
      <w:bCs/>
    </w:rPr>
  </w:style>
  <w:style w:type="character" w:customStyle="1" w:styleId="CommentSubjectChar">
    <w:name w:val="Comment Subject Char"/>
    <w:basedOn w:val="CommentTextChar"/>
    <w:link w:val="CommentSubject"/>
    <w:uiPriority w:val="99"/>
    <w:semiHidden/>
    <w:rsid w:val="00545BF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D18FB"/>
    <w:rPr>
      <w:color w:val="800080" w:themeColor="followedHyperlink"/>
      <w:u w:val="single"/>
    </w:rPr>
  </w:style>
  <w:style w:type="table" w:styleId="TableGrid">
    <w:name w:val="Table Grid"/>
    <w:basedOn w:val="TableNormal"/>
    <w:uiPriority w:val="39"/>
    <w:rsid w:val="00C74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0E1"/>
    <w:pPr>
      <w:tabs>
        <w:tab w:val="center" w:pos="4680"/>
        <w:tab w:val="right" w:pos="9360"/>
      </w:tabs>
    </w:pPr>
  </w:style>
  <w:style w:type="character" w:customStyle="1" w:styleId="HeaderChar">
    <w:name w:val="Header Char"/>
    <w:basedOn w:val="DefaultParagraphFont"/>
    <w:link w:val="Header"/>
    <w:uiPriority w:val="99"/>
    <w:rsid w:val="009630E1"/>
    <w:rPr>
      <w:rFonts w:ascii="Times New Roman" w:eastAsia="Times New Roman" w:hAnsi="Times New Roman" w:cs="Times New Roman"/>
    </w:rPr>
  </w:style>
  <w:style w:type="paragraph" w:styleId="Footer">
    <w:name w:val="footer"/>
    <w:basedOn w:val="Normal"/>
    <w:link w:val="FooterChar"/>
    <w:uiPriority w:val="99"/>
    <w:unhideWhenUsed/>
    <w:rsid w:val="009630E1"/>
    <w:pPr>
      <w:tabs>
        <w:tab w:val="center" w:pos="4680"/>
        <w:tab w:val="right" w:pos="9360"/>
      </w:tabs>
    </w:pPr>
  </w:style>
  <w:style w:type="character" w:customStyle="1" w:styleId="FooterChar">
    <w:name w:val="Footer Char"/>
    <w:basedOn w:val="DefaultParagraphFont"/>
    <w:link w:val="Footer"/>
    <w:uiPriority w:val="99"/>
    <w:rsid w:val="009630E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712">
      <w:bodyDiv w:val="1"/>
      <w:marLeft w:val="0"/>
      <w:marRight w:val="0"/>
      <w:marTop w:val="0"/>
      <w:marBottom w:val="0"/>
      <w:divBdr>
        <w:top w:val="none" w:sz="0" w:space="0" w:color="auto"/>
        <w:left w:val="none" w:sz="0" w:space="0" w:color="auto"/>
        <w:bottom w:val="none" w:sz="0" w:space="0" w:color="auto"/>
        <w:right w:val="none" w:sz="0" w:space="0" w:color="auto"/>
      </w:divBdr>
    </w:div>
    <w:div w:id="169835051">
      <w:bodyDiv w:val="1"/>
      <w:marLeft w:val="0"/>
      <w:marRight w:val="0"/>
      <w:marTop w:val="0"/>
      <w:marBottom w:val="0"/>
      <w:divBdr>
        <w:top w:val="none" w:sz="0" w:space="0" w:color="auto"/>
        <w:left w:val="none" w:sz="0" w:space="0" w:color="auto"/>
        <w:bottom w:val="none" w:sz="0" w:space="0" w:color="auto"/>
        <w:right w:val="none" w:sz="0" w:space="0" w:color="auto"/>
      </w:divBdr>
    </w:div>
    <w:div w:id="285087076">
      <w:bodyDiv w:val="1"/>
      <w:marLeft w:val="0"/>
      <w:marRight w:val="0"/>
      <w:marTop w:val="0"/>
      <w:marBottom w:val="0"/>
      <w:divBdr>
        <w:top w:val="none" w:sz="0" w:space="0" w:color="auto"/>
        <w:left w:val="none" w:sz="0" w:space="0" w:color="auto"/>
        <w:bottom w:val="none" w:sz="0" w:space="0" w:color="auto"/>
        <w:right w:val="none" w:sz="0" w:space="0" w:color="auto"/>
      </w:divBdr>
    </w:div>
    <w:div w:id="497041616">
      <w:bodyDiv w:val="1"/>
      <w:marLeft w:val="0"/>
      <w:marRight w:val="0"/>
      <w:marTop w:val="0"/>
      <w:marBottom w:val="0"/>
      <w:divBdr>
        <w:top w:val="none" w:sz="0" w:space="0" w:color="auto"/>
        <w:left w:val="none" w:sz="0" w:space="0" w:color="auto"/>
        <w:bottom w:val="none" w:sz="0" w:space="0" w:color="auto"/>
        <w:right w:val="none" w:sz="0" w:space="0" w:color="auto"/>
      </w:divBdr>
    </w:div>
    <w:div w:id="497884452">
      <w:bodyDiv w:val="1"/>
      <w:marLeft w:val="0"/>
      <w:marRight w:val="0"/>
      <w:marTop w:val="0"/>
      <w:marBottom w:val="0"/>
      <w:divBdr>
        <w:top w:val="none" w:sz="0" w:space="0" w:color="auto"/>
        <w:left w:val="none" w:sz="0" w:space="0" w:color="auto"/>
        <w:bottom w:val="none" w:sz="0" w:space="0" w:color="auto"/>
        <w:right w:val="none" w:sz="0" w:space="0" w:color="auto"/>
      </w:divBdr>
    </w:div>
    <w:div w:id="586812309">
      <w:bodyDiv w:val="1"/>
      <w:marLeft w:val="0"/>
      <w:marRight w:val="0"/>
      <w:marTop w:val="0"/>
      <w:marBottom w:val="0"/>
      <w:divBdr>
        <w:top w:val="none" w:sz="0" w:space="0" w:color="auto"/>
        <w:left w:val="none" w:sz="0" w:space="0" w:color="auto"/>
        <w:bottom w:val="none" w:sz="0" w:space="0" w:color="auto"/>
        <w:right w:val="none" w:sz="0" w:space="0" w:color="auto"/>
      </w:divBdr>
    </w:div>
    <w:div w:id="699355667">
      <w:bodyDiv w:val="1"/>
      <w:marLeft w:val="0"/>
      <w:marRight w:val="0"/>
      <w:marTop w:val="0"/>
      <w:marBottom w:val="0"/>
      <w:divBdr>
        <w:top w:val="none" w:sz="0" w:space="0" w:color="auto"/>
        <w:left w:val="none" w:sz="0" w:space="0" w:color="auto"/>
        <w:bottom w:val="none" w:sz="0" w:space="0" w:color="auto"/>
        <w:right w:val="none" w:sz="0" w:space="0" w:color="auto"/>
      </w:divBdr>
    </w:div>
    <w:div w:id="797187230">
      <w:bodyDiv w:val="1"/>
      <w:marLeft w:val="0"/>
      <w:marRight w:val="0"/>
      <w:marTop w:val="0"/>
      <w:marBottom w:val="0"/>
      <w:divBdr>
        <w:top w:val="none" w:sz="0" w:space="0" w:color="auto"/>
        <w:left w:val="none" w:sz="0" w:space="0" w:color="auto"/>
        <w:bottom w:val="none" w:sz="0" w:space="0" w:color="auto"/>
        <w:right w:val="none" w:sz="0" w:space="0" w:color="auto"/>
      </w:divBdr>
    </w:div>
    <w:div w:id="1109853476">
      <w:bodyDiv w:val="1"/>
      <w:marLeft w:val="0"/>
      <w:marRight w:val="0"/>
      <w:marTop w:val="0"/>
      <w:marBottom w:val="0"/>
      <w:divBdr>
        <w:top w:val="none" w:sz="0" w:space="0" w:color="auto"/>
        <w:left w:val="none" w:sz="0" w:space="0" w:color="auto"/>
        <w:bottom w:val="none" w:sz="0" w:space="0" w:color="auto"/>
        <w:right w:val="none" w:sz="0" w:space="0" w:color="auto"/>
      </w:divBdr>
    </w:div>
    <w:div w:id="1127502586">
      <w:bodyDiv w:val="1"/>
      <w:marLeft w:val="0"/>
      <w:marRight w:val="0"/>
      <w:marTop w:val="0"/>
      <w:marBottom w:val="0"/>
      <w:divBdr>
        <w:top w:val="none" w:sz="0" w:space="0" w:color="auto"/>
        <w:left w:val="none" w:sz="0" w:space="0" w:color="auto"/>
        <w:bottom w:val="none" w:sz="0" w:space="0" w:color="auto"/>
        <w:right w:val="none" w:sz="0" w:space="0" w:color="auto"/>
      </w:divBdr>
    </w:div>
    <w:div w:id="1194926287">
      <w:bodyDiv w:val="1"/>
      <w:marLeft w:val="0"/>
      <w:marRight w:val="0"/>
      <w:marTop w:val="0"/>
      <w:marBottom w:val="0"/>
      <w:divBdr>
        <w:top w:val="none" w:sz="0" w:space="0" w:color="auto"/>
        <w:left w:val="none" w:sz="0" w:space="0" w:color="auto"/>
        <w:bottom w:val="none" w:sz="0" w:space="0" w:color="auto"/>
        <w:right w:val="none" w:sz="0" w:space="0" w:color="auto"/>
      </w:divBdr>
    </w:div>
    <w:div w:id="1197964815">
      <w:bodyDiv w:val="1"/>
      <w:marLeft w:val="0"/>
      <w:marRight w:val="0"/>
      <w:marTop w:val="0"/>
      <w:marBottom w:val="0"/>
      <w:divBdr>
        <w:top w:val="none" w:sz="0" w:space="0" w:color="auto"/>
        <w:left w:val="none" w:sz="0" w:space="0" w:color="auto"/>
        <w:bottom w:val="none" w:sz="0" w:space="0" w:color="auto"/>
        <w:right w:val="none" w:sz="0" w:space="0" w:color="auto"/>
      </w:divBdr>
    </w:div>
    <w:div w:id="1311209548">
      <w:bodyDiv w:val="1"/>
      <w:marLeft w:val="0"/>
      <w:marRight w:val="0"/>
      <w:marTop w:val="0"/>
      <w:marBottom w:val="0"/>
      <w:divBdr>
        <w:top w:val="none" w:sz="0" w:space="0" w:color="auto"/>
        <w:left w:val="none" w:sz="0" w:space="0" w:color="auto"/>
        <w:bottom w:val="none" w:sz="0" w:space="0" w:color="auto"/>
        <w:right w:val="none" w:sz="0" w:space="0" w:color="auto"/>
      </w:divBdr>
    </w:div>
    <w:div w:id="1352299464">
      <w:bodyDiv w:val="1"/>
      <w:marLeft w:val="0"/>
      <w:marRight w:val="0"/>
      <w:marTop w:val="0"/>
      <w:marBottom w:val="0"/>
      <w:divBdr>
        <w:top w:val="none" w:sz="0" w:space="0" w:color="auto"/>
        <w:left w:val="none" w:sz="0" w:space="0" w:color="auto"/>
        <w:bottom w:val="none" w:sz="0" w:space="0" w:color="auto"/>
        <w:right w:val="none" w:sz="0" w:space="0" w:color="auto"/>
      </w:divBdr>
    </w:div>
    <w:div w:id="1399474433">
      <w:bodyDiv w:val="1"/>
      <w:marLeft w:val="0"/>
      <w:marRight w:val="0"/>
      <w:marTop w:val="0"/>
      <w:marBottom w:val="0"/>
      <w:divBdr>
        <w:top w:val="none" w:sz="0" w:space="0" w:color="auto"/>
        <w:left w:val="none" w:sz="0" w:space="0" w:color="auto"/>
        <w:bottom w:val="none" w:sz="0" w:space="0" w:color="auto"/>
        <w:right w:val="none" w:sz="0" w:space="0" w:color="auto"/>
      </w:divBdr>
    </w:div>
    <w:div w:id="1416441627">
      <w:bodyDiv w:val="1"/>
      <w:marLeft w:val="0"/>
      <w:marRight w:val="0"/>
      <w:marTop w:val="0"/>
      <w:marBottom w:val="0"/>
      <w:divBdr>
        <w:top w:val="none" w:sz="0" w:space="0" w:color="auto"/>
        <w:left w:val="none" w:sz="0" w:space="0" w:color="auto"/>
        <w:bottom w:val="none" w:sz="0" w:space="0" w:color="auto"/>
        <w:right w:val="none" w:sz="0" w:space="0" w:color="auto"/>
      </w:divBdr>
    </w:div>
    <w:div w:id="1520316038">
      <w:bodyDiv w:val="1"/>
      <w:marLeft w:val="0"/>
      <w:marRight w:val="0"/>
      <w:marTop w:val="0"/>
      <w:marBottom w:val="0"/>
      <w:divBdr>
        <w:top w:val="none" w:sz="0" w:space="0" w:color="auto"/>
        <w:left w:val="none" w:sz="0" w:space="0" w:color="auto"/>
        <w:bottom w:val="none" w:sz="0" w:space="0" w:color="auto"/>
        <w:right w:val="none" w:sz="0" w:space="0" w:color="auto"/>
      </w:divBdr>
    </w:div>
    <w:div w:id="1596860087">
      <w:bodyDiv w:val="1"/>
      <w:marLeft w:val="0"/>
      <w:marRight w:val="0"/>
      <w:marTop w:val="0"/>
      <w:marBottom w:val="0"/>
      <w:divBdr>
        <w:top w:val="none" w:sz="0" w:space="0" w:color="auto"/>
        <w:left w:val="none" w:sz="0" w:space="0" w:color="auto"/>
        <w:bottom w:val="none" w:sz="0" w:space="0" w:color="auto"/>
        <w:right w:val="none" w:sz="0" w:space="0" w:color="auto"/>
      </w:divBdr>
    </w:div>
    <w:div w:id="1683967016">
      <w:bodyDiv w:val="1"/>
      <w:marLeft w:val="0"/>
      <w:marRight w:val="0"/>
      <w:marTop w:val="0"/>
      <w:marBottom w:val="0"/>
      <w:divBdr>
        <w:top w:val="none" w:sz="0" w:space="0" w:color="auto"/>
        <w:left w:val="none" w:sz="0" w:space="0" w:color="auto"/>
        <w:bottom w:val="none" w:sz="0" w:space="0" w:color="auto"/>
        <w:right w:val="none" w:sz="0" w:space="0" w:color="auto"/>
      </w:divBdr>
    </w:div>
    <w:div w:id="1688872092">
      <w:bodyDiv w:val="1"/>
      <w:marLeft w:val="0"/>
      <w:marRight w:val="0"/>
      <w:marTop w:val="0"/>
      <w:marBottom w:val="0"/>
      <w:divBdr>
        <w:top w:val="none" w:sz="0" w:space="0" w:color="auto"/>
        <w:left w:val="none" w:sz="0" w:space="0" w:color="auto"/>
        <w:bottom w:val="none" w:sz="0" w:space="0" w:color="auto"/>
        <w:right w:val="none" w:sz="0" w:space="0" w:color="auto"/>
      </w:divBdr>
    </w:div>
    <w:div w:id="1770200985">
      <w:bodyDiv w:val="1"/>
      <w:marLeft w:val="0"/>
      <w:marRight w:val="0"/>
      <w:marTop w:val="0"/>
      <w:marBottom w:val="0"/>
      <w:divBdr>
        <w:top w:val="none" w:sz="0" w:space="0" w:color="auto"/>
        <w:left w:val="none" w:sz="0" w:space="0" w:color="auto"/>
        <w:bottom w:val="none" w:sz="0" w:space="0" w:color="auto"/>
        <w:right w:val="none" w:sz="0" w:space="0" w:color="auto"/>
      </w:divBdr>
    </w:div>
    <w:div w:id="2028478034">
      <w:bodyDiv w:val="1"/>
      <w:marLeft w:val="0"/>
      <w:marRight w:val="0"/>
      <w:marTop w:val="0"/>
      <w:marBottom w:val="0"/>
      <w:divBdr>
        <w:top w:val="none" w:sz="0" w:space="0" w:color="auto"/>
        <w:left w:val="none" w:sz="0" w:space="0" w:color="auto"/>
        <w:bottom w:val="none" w:sz="0" w:space="0" w:color="auto"/>
        <w:right w:val="none" w:sz="0" w:space="0" w:color="auto"/>
      </w:divBdr>
    </w:div>
    <w:div w:id="2067295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p.edu/eoda-hr/departments/hrpar/employment-notices.shtml" TargetMode="External"/><Relationship Id="rId18" Type="http://schemas.openxmlformats.org/officeDocument/2006/relationships/hyperlink" Target="https://www.cpp.edu/alcohol-drugs/content-page.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mailto:carecenter@cpp.edu" TargetMode="External"/><Relationship Id="rId17" Type="http://schemas.openxmlformats.org/officeDocument/2006/relationships/hyperlink" Target="http://www.cpp.edu/pdfs/annual_security_report.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pp.edu/campus-safety-plan.shtml" TargetMode="External"/><Relationship Id="rId20" Type="http://schemas.openxmlformats.org/officeDocument/2006/relationships/hyperlink" Target="https://forms.office.com/pages/responsepage.aspx?id=HqZLFuw5XU-J_6ofAKUhtKyxaQXRgR1OqnDYsSfrIJFUQ01aNzRBSEdTQkxLU1ZPTlc5NERIWkdSRSQlQCN0PWc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p.edu/alcohol-drugs/biennial-review.s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pp.edu/pdfs/annual_security_report.pdf" TargetMode="External"/><Relationship Id="rId23" Type="http://schemas.openxmlformats.org/officeDocument/2006/relationships/hyperlink" Target="https://www.cpp.edu/eoda-hr/departments/benefits/health-benefits/eap.shtml" TargetMode="External"/><Relationship Id="rId10" Type="http://schemas.openxmlformats.org/officeDocument/2006/relationships/footer" Target="footer1.xml"/><Relationship Id="rId19" Type="http://schemas.openxmlformats.org/officeDocument/2006/relationships/hyperlink" Target="https://forms.office.com/Pages/ResponsePage.aspx?id=HqZLFuw5XU-J_6ofAKUhtKyxaQXRgR1OqnDYsSfrIJFUMDhRVTBCSTU0SE5RV09ERUpISzkwNzdJTyQlQCN0PWc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pp.edu/eoda-hr/departments/hrpar/human-resources-policies.shtml" TargetMode="External"/><Relationship Id="rId22" Type="http://schemas.openxmlformats.org/officeDocument/2006/relationships/hyperlink" Target="https://www.cpp.edu/alcohol-drugs/treatment-and-recovery.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9803-E5D3-4B77-92F9-C0B97C37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4296</TotalTime>
  <Pages>36</Pages>
  <Words>9831</Words>
  <Characters>56043</Characters>
  <Application>Microsoft Office Word</Application>
  <DocSecurity>0</DocSecurity>
  <Lines>467</Lines>
  <Paragraphs>131</Paragraphs>
  <ScaleCrop>false</ScaleCrop>
  <Company/>
  <LinksUpToDate>false</LinksUpToDate>
  <CharactersWithSpaces>65743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BIENNIAL REVIEW</dc:title>
  <dc:creator>2021-2022</dc:creator>
  <cp:lastModifiedBy>Kenya Quintel Luse</cp:lastModifiedBy>
  <cp:revision>698</cp:revision>
  <cp:lastPrinted>2025-05-23T16:46:00Z</cp:lastPrinted>
  <dcterms:created xsi:type="dcterms:W3CDTF">2025-04-23T23:56:00Z</dcterms:created>
  <dcterms:modified xsi:type="dcterms:W3CDTF">2025-05-23T16:51:00Z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Acrobat PDFMaker 23 for Word</vt:lpwstr>
  </property>
  <property fmtid="{D5CDD505-2E9C-101B-9397-08002B2CF9AE}" pid="4" name="LastSaved">
    <vt:filetime>2025-04-23T00:00:00Z</vt:filetime>
  </property>
  <property fmtid="{D5CDD505-2E9C-101B-9397-08002B2CF9AE}" pid="5" name="Producer">
    <vt:lpwstr>Acrobat Sign</vt:lpwstr>
  </property>
  <property fmtid="{D5CDD505-2E9C-101B-9397-08002B2CF9AE}" pid="6" name="SourceModified">
    <vt:lpwstr/>
  </property>
</Properties>
</file>