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9F716E" w14:textId="154C6417" w:rsidR="00F868A1" w:rsidRPr="00F868A1" w:rsidRDefault="00F868A1">
      <w:pPr>
        <w:rPr>
          <w:b/>
          <w:bCs/>
        </w:rPr>
      </w:pPr>
      <w:r w:rsidRPr="00F868A1">
        <w:rPr>
          <w:b/>
          <w:bCs/>
        </w:rPr>
        <w:t xml:space="preserve">Subject: Form 990 Required from Cal Poly Pomona </w:t>
      </w:r>
    </w:p>
    <w:p w14:paraId="23F419CD" w14:textId="77777777" w:rsidR="00F868A1" w:rsidRDefault="00F868A1"/>
    <w:p w14:paraId="10F1EB12" w14:textId="77777777" w:rsidR="00F868A1" w:rsidRDefault="00F868A1">
      <w:r>
        <w:t xml:space="preserve">Hello, </w:t>
      </w:r>
    </w:p>
    <w:p w14:paraId="774DEFB5" w14:textId="77777777" w:rsidR="00F868A1" w:rsidRDefault="00F868A1"/>
    <w:p w14:paraId="0FFD3130" w14:textId="5513F0D0" w:rsidR="00F868A1" w:rsidRDefault="00F868A1">
      <w:r>
        <w:t>I am an elected officer for our chapter at California State Polytechnic University, Pomona (CPP). CPP requires a current, completed Form 990 (IRS Document) for us to request to bank off-campus. CPP has asked me to email you to request a copy of Form 990 to coincide with CSU requirements for proof of tax</w:t>
      </w:r>
      <w:r w:rsidR="007F0B77">
        <w:t>-</w:t>
      </w:r>
      <w:r>
        <w:t xml:space="preserve">exempt status. Here is a blank sample: </w:t>
      </w:r>
      <w:hyperlink r:id="rId4" w:history="1">
        <w:r w:rsidR="008C28BD" w:rsidRPr="006E3D73">
          <w:rPr>
            <w:rStyle w:val="Hyperlink"/>
          </w:rPr>
          <w:t>https://www.irs.gov/pub/irs-pdf/f990.pdf</w:t>
        </w:r>
      </w:hyperlink>
      <w:r w:rsidR="008C28BD">
        <w:t xml:space="preserve">. </w:t>
      </w:r>
      <w:r>
        <w:t xml:space="preserve"> </w:t>
      </w:r>
    </w:p>
    <w:p w14:paraId="70738195" w14:textId="77777777" w:rsidR="00F868A1" w:rsidRDefault="00F868A1"/>
    <w:p w14:paraId="6B0771DD" w14:textId="1E373427" w:rsidR="00F868A1" w:rsidRDefault="00F868A1">
      <w:r>
        <w:t xml:space="preserve">If the organization </w:t>
      </w:r>
      <w:r w:rsidR="007F0B77">
        <w:t>i</w:t>
      </w:r>
      <w:r>
        <w:t xml:space="preserve">s 501(c) tax-exempt but is not required to submit Form 990, please provide </w:t>
      </w:r>
      <w:r w:rsidR="007F0B77">
        <w:t>it</w:t>
      </w:r>
      <w:r>
        <w:t xml:space="preserve">s Form W9. </w:t>
      </w:r>
    </w:p>
    <w:p w14:paraId="290F325E" w14:textId="77777777" w:rsidR="00F868A1" w:rsidRDefault="00F868A1"/>
    <w:p w14:paraId="326E1D33" w14:textId="7250482A" w:rsidR="00F868A1" w:rsidRDefault="00F868A1">
      <w:r>
        <w:t xml:space="preserve">Please </w:t>
      </w:r>
      <w:r w:rsidR="007F0B77">
        <w:t>email me</w:t>
      </w:r>
      <w:r>
        <w:t xml:space="preserve"> as soon as possible with a </w:t>
      </w:r>
      <w:r w:rsidR="007F0B77">
        <w:t>PDF</w:t>
      </w:r>
      <w:r>
        <w:t xml:space="preserve"> attachment of your current, completed Form 990. I will share the form with CPP’s </w:t>
      </w:r>
      <w:r w:rsidR="008C28BD">
        <w:t>Bronco Leadership Center</w:t>
      </w:r>
      <w:r>
        <w:t xml:space="preserve">. </w:t>
      </w:r>
    </w:p>
    <w:p w14:paraId="03664F97" w14:textId="77777777" w:rsidR="00F868A1" w:rsidRDefault="00F868A1"/>
    <w:p w14:paraId="084BC46D" w14:textId="0BC9B125" w:rsidR="00F868A1" w:rsidRDefault="00F868A1">
      <w:r>
        <w:t xml:space="preserve">Note: You can accommodate this request because Form 990 is not private. It is open to public inspection. An exempt organization must make </w:t>
      </w:r>
      <w:r w:rsidR="007F0B77">
        <w:t xml:space="preserve">it </w:t>
      </w:r>
      <w:r>
        <w:t xml:space="preserve">available for public inspection and copy its Form 990. For more information, visit the IRS webpage: </w:t>
      </w:r>
      <w:hyperlink r:id="rId5" w:history="1">
        <w:r w:rsidR="008C28BD" w:rsidRPr="006E3D73">
          <w:rPr>
            <w:rStyle w:val="Hyperlink"/>
          </w:rPr>
          <w:t>https://www.irs.gov/charities-non-profits/public-disclosure-and-availability-of-exempt-organizations-returns-and-applications-contributors-identities-not-subject-to-disclosure</w:t>
        </w:r>
      </w:hyperlink>
      <w:r w:rsidR="0002272C">
        <w:t>.</w:t>
      </w:r>
      <w:r w:rsidR="008C28BD">
        <w:t xml:space="preserve"> </w:t>
      </w:r>
    </w:p>
    <w:p w14:paraId="1641073A" w14:textId="77777777" w:rsidR="008C28BD" w:rsidRDefault="008C28BD"/>
    <w:p w14:paraId="69AE5ABE" w14:textId="0F92F5FF" w:rsidR="00F868A1" w:rsidRDefault="00F868A1">
      <w:r>
        <w:t xml:space="preserve">Questions can be directed to the </w:t>
      </w:r>
      <w:r w:rsidR="008C28BD">
        <w:t>Bronco Leadership Center</w:t>
      </w:r>
      <w:r>
        <w:t xml:space="preserve"> at 909-869-2841 or </w:t>
      </w:r>
      <w:r w:rsidR="008C28BD">
        <w:t>leadership</w:t>
      </w:r>
      <w:r>
        <w:t xml:space="preserve">@cpp.edu. </w:t>
      </w:r>
    </w:p>
    <w:p w14:paraId="0DA11F74" w14:textId="77777777" w:rsidR="008C28BD" w:rsidRDefault="008C28BD"/>
    <w:p w14:paraId="3740984B" w14:textId="064C29A3" w:rsidR="008C28BD" w:rsidRDefault="008C28BD">
      <w:r>
        <w:t>Sincerely,</w:t>
      </w:r>
    </w:p>
    <w:p w14:paraId="443162F8" w14:textId="77777777" w:rsidR="008C28BD" w:rsidRDefault="008C28BD">
      <w:r>
        <w:t>Your Name</w:t>
      </w:r>
      <w:r>
        <w:br/>
        <w:t>Your Email Address</w:t>
      </w:r>
    </w:p>
    <w:p w14:paraId="352F2012" w14:textId="6EF6886C" w:rsidR="008C28BD" w:rsidRDefault="008C28BD">
      <w:r>
        <w:t xml:space="preserve">Your Phone Number </w:t>
      </w:r>
    </w:p>
    <w:sectPr w:rsidR="008C28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68A1"/>
    <w:rsid w:val="0002272C"/>
    <w:rsid w:val="00143FB3"/>
    <w:rsid w:val="00172870"/>
    <w:rsid w:val="0029473B"/>
    <w:rsid w:val="00321F8E"/>
    <w:rsid w:val="007F0B77"/>
    <w:rsid w:val="008C28BD"/>
    <w:rsid w:val="009B3FE8"/>
    <w:rsid w:val="00AA5A86"/>
    <w:rsid w:val="00E00252"/>
    <w:rsid w:val="00F86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BC317D"/>
  <w15:chartTrackingRefBased/>
  <w15:docId w15:val="{F588097B-E7BE-4EEE-B2C0-4979B88D6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line="276" w:lineRule="auto"/>
        <w:ind w:right="13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spacing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C28B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C28B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C28B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irs.gov/charities-non-profits/public-disclosure-and-availability-of-exempt-organizations-returns-and-applications-contributors-identities-not-subject-to-disclosure" TargetMode="External"/><Relationship Id="rId4" Type="http://schemas.openxmlformats.org/officeDocument/2006/relationships/hyperlink" Target="https://www.irs.gov/pub/irs-pdf/f990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229</Words>
  <Characters>1311</Characters>
  <Application>Microsoft Office Word</Application>
  <DocSecurity>0</DocSecurity>
  <Lines>10</Lines>
  <Paragraphs>3</Paragraphs>
  <ScaleCrop>false</ScaleCrop>
  <Company/>
  <LinksUpToDate>false</LinksUpToDate>
  <CharactersWithSpaces>1537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Kaitlyn Sedzmak</dc:creator>
  <cp:keywords/>
  <dc:description/>
  <cp:lastModifiedBy>Jason M Lu</cp:lastModifiedBy>
  <cp:revision>5</cp:revision>
  <dcterms:created xsi:type="dcterms:W3CDTF">2024-04-11T18:01:00Z</dcterms:created>
  <dcterms:modified xsi:type="dcterms:W3CDTF">2024-12-09T21:13:00Z</dcterms:modified>
</cp:coreProperties>
</file>