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5057" w14:textId="77777777" w:rsidR="00580C04" w:rsidRDefault="00580C04" w:rsidP="00580C04">
      <w:pPr>
        <w:pStyle w:val="NormalWeb"/>
        <w:shd w:val="clear" w:color="auto" w:fill="FFFFFF"/>
      </w:pPr>
      <w:r>
        <w:rPr>
          <w:rFonts w:ascii="ArialMT" w:hAnsi="ArialMT"/>
          <w:color w:val="00683D"/>
          <w:sz w:val="28"/>
          <w:szCs w:val="28"/>
        </w:rPr>
        <w:t>BAM SMIF</w:t>
      </w:r>
      <w:r>
        <w:rPr>
          <w:rFonts w:ascii="ArialMT" w:hAnsi="ArialMT"/>
          <w:color w:val="00683D"/>
          <w:sz w:val="28"/>
          <w:szCs w:val="28"/>
        </w:rPr>
        <w:br/>
        <w:t xml:space="preserve">INVESTMENT PHILOSOPHY </w:t>
      </w:r>
    </w:p>
    <w:p w14:paraId="6AD8111D" w14:textId="77777777" w:rsidR="00580C04" w:rsidRDefault="00580C04" w:rsidP="00580C04">
      <w:pPr>
        <w:pStyle w:val="NormalWeb"/>
        <w:shd w:val="clear" w:color="auto" w:fill="FFFFFF"/>
      </w:pPr>
      <w:r>
        <w:rPr>
          <w:rFonts w:ascii="TimesNewRomanPSMT" w:hAnsi="TimesNewRomanPSMT"/>
        </w:rPr>
        <w:t xml:space="preserve">BAM SMIF strives to maximize risk-adjusted returns for our clients while keeping their objectives and expectations at the core of our investment decisions. </w:t>
      </w:r>
    </w:p>
    <w:p w14:paraId="7E157AF2" w14:textId="77777777" w:rsidR="00580C04" w:rsidRDefault="00580C04" w:rsidP="00580C04">
      <w:pPr>
        <w:pStyle w:val="NormalWeb"/>
        <w:shd w:val="clear" w:color="auto" w:fill="FFFFFF"/>
      </w:pPr>
      <w:r>
        <w:rPr>
          <w:rFonts w:ascii="TimesNewRomanPSMT" w:hAnsi="TimesNewRomanPSMT"/>
        </w:rPr>
        <w:t xml:space="preserve">Our investment decisions are driven by fundamental research to build long-term wealth for our clients. The portfolio construction and management processes are positively impacted by a diverse team that provides multiple perspectives. </w:t>
      </w:r>
    </w:p>
    <w:p w14:paraId="191A8808" w14:textId="77777777" w:rsidR="00580C04" w:rsidRDefault="00580C04" w:rsidP="00580C04">
      <w:pPr>
        <w:pStyle w:val="NormalWeb"/>
        <w:shd w:val="clear" w:color="auto" w:fill="FFFFFF"/>
      </w:pPr>
      <w:r>
        <w:rPr>
          <w:rFonts w:ascii="TimesNewRomanPSMT" w:hAnsi="TimesNewRomanPSMT"/>
        </w:rPr>
        <w:t xml:space="preserve">All decisions will undergo a rigorous analytical process. We will remain adaptive with our portfolio to accommodate fluctuating market conditions. </w:t>
      </w:r>
    </w:p>
    <w:p w14:paraId="29E166F6" w14:textId="77777777" w:rsidR="00580C04" w:rsidRDefault="00580C04" w:rsidP="00580C04">
      <w:pPr>
        <w:pStyle w:val="NormalWeb"/>
        <w:shd w:val="clear" w:color="auto" w:fill="FFFFFF"/>
      </w:pPr>
      <w:r>
        <w:rPr>
          <w:rFonts w:ascii="TimesNewRomanPSMT" w:hAnsi="TimesNewRomanPSMT"/>
        </w:rPr>
        <w:t xml:space="preserve">We believe markets are efficient in the long-term but short-term inefficiencies do occur. By utilizing an active management approach, we can capitalize on those opportunities to add additional value for our client. </w:t>
      </w:r>
    </w:p>
    <w:p w14:paraId="4737ACDB" w14:textId="77777777" w:rsidR="00580C04" w:rsidRDefault="00580C04" w:rsidP="00580C04">
      <w:pPr>
        <w:pStyle w:val="NormalWeb"/>
        <w:shd w:val="clear" w:color="auto" w:fill="FFFFFF"/>
      </w:pPr>
      <w:r>
        <w:rPr>
          <w:rFonts w:ascii="TimesNewRomanPSMT" w:hAnsi="TimesNewRomanPSMT"/>
        </w:rPr>
        <w:t xml:space="preserve">Our approach will balance risk and reward with a conservative inclination. Overall, the Student Managed Investment Fund will embody Cal Poly Pomona’s “Learn by Doing” philosophy. </w:t>
      </w:r>
    </w:p>
    <w:p w14:paraId="3DEF1DF5" w14:textId="77777777" w:rsidR="00580C04" w:rsidRDefault="00580C04" w:rsidP="00580C04">
      <w:pPr>
        <w:pStyle w:val="NormalWeb"/>
        <w:shd w:val="clear" w:color="auto" w:fill="FFFFFF"/>
      </w:pPr>
      <w:r>
        <w:rPr>
          <w:rFonts w:ascii="TimesNewRomanPSMT" w:hAnsi="TimesNewRomanPSMT"/>
        </w:rPr>
        <w:t xml:space="preserve">We will continue to evolve our program at CPP, building upon guidance and contributions from our SMIF alumni. </w:t>
      </w:r>
    </w:p>
    <w:p w14:paraId="32975ABF" w14:textId="0423370C" w:rsidR="00057E59" w:rsidRDefault="00580C04" w:rsidP="00580C04">
      <w:pPr>
        <w:pStyle w:val="NormalWeb"/>
        <w:shd w:val="clear" w:color="auto" w:fill="FFFFFF"/>
      </w:pPr>
      <w:r>
        <w:rPr>
          <w:rFonts w:ascii="TimesNewRomanPSMT" w:hAnsi="TimesNewRomanPSMT"/>
        </w:rPr>
        <w:t>BAM SMIF will operate with competence, diligence, and in an ethical manner, by placing the interest of the client before our own.</w:t>
      </w:r>
    </w:p>
    <w:sectPr w:rsidR="00057E59" w:rsidSect="00E62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04"/>
    <w:rsid w:val="00347027"/>
    <w:rsid w:val="00580C04"/>
    <w:rsid w:val="00995EBE"/>
    <w:rsid w:val="00C80635"/>
    <w:rsid w:val="00E62E52"/>
    <w:rsid w:val="00F8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78425"/>
  <w14:defaultImageDpi w14:val="32767"/>
  <w15:chartTrackingRefBased/>
  <w15:docId w15:val="{AD66C770-2BCA-074F-90A3-49916882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0C0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 Neprasch</dc:creator>
  <cp:keywords/>
  <dc:description/>
  <cp:lastModifiedBy>Christopher C Neprasch</cp:lastModifiedBy>
  <cp:revision>1</cp:revision>
  <dcterms:created xsi:type="dcterms:W3CDTF">2023-01-23T18:51:00Z</dcterms:created>
  <dcterms:modified xsi:type="dcterms:W3CDTF">2023-01-23T18:52:00Z</dcterms:modified>
</cp:coreProperties>
</file>