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6646D" w14:textId="77777777" w:rsidR="00CC5FC2" w:rsidRPr="003812BF" w:rsidRDefault="00B93631" w:rsidP="00B93631">
      <w:pPr>
        <w:jc w:val="center"/>
        <w:rPr>
          <w:rFonts w:cstheme="minorHAnsi"/>
        </w:rPr>
      </w:pPr>
      <w:bookmarkStart w:id="0" w:name="_GoBack"/>
      <w:bookmarkEnd w:id="0"/>
      <w:r w:rsidRPr="003812BF">
        <w:rPr>
          <w:rFonts w:cstheme="minorHAnsi"/>
        </w:rPr>
        <w:t>College of Education and Integrative Studies</w:t>
      </w:r>
    </w:p>
    <w:p w14:paraId="60376A1C" w14:textId="77777777" w:rsidR="00B93631" w:rsidRPr="003812BF" w:rsidRDefault="00B93631" w:rsidP="00B93631">
      <w:pPr>
        <w:jc w:val="center"/>
        <w:rPr>
          <w:rFonts w:cstheme="minorHAnsi"/>
        </w:rPr>
      </w:pPr>
    </w:p>
    <w:p w14:paraId="48EE9D12" w14:textId="0B3CDC52" w:rsidR="00B93631" w:rsidRPr="003812BF" w:rsidRDefault="00B93631" w:rsidP="00B93631">
      <w:pPr>
        <w:jc w:val="center"/>
        <w:rPr>
          <w:rFonts w:cstheme="minorHAnsi"/>
        </w:rPr>
      </w:pPr>
      <w:r w:rsidRPr="003812BF">
        <w:rPr>
          <w:rFonts w:cstheme="minorHAnsi"/>
        </w:rPr>
        <w:t>Leadership Meeting</w:t>
      </w:r>
      <w:r w:rsidR="009B0A64">
        <w:rPr>
          <w:rFonts w:cstheme="minorHAnsi"/>
        </w:rPr>
        <w:t xml:space="preserve"> Minutes</w:t>
      </w:r>
    </w:p>
    <w:p w14:paraId="050CA0C5" w14:textId="77777777" w:rsidR="00B93631" w:rsidRPr="003812BF" w:rsidRDefault="00B93631" w:rsidP="00B93631">
      <w:pPr>
        <w:jc w:val="center"/>
        <w:rPr>
          <w:rFonts w:cstheme="minorHAnsi"/>
        </w:rPr>
      </w:pPr>
    </w:p>
    <w:p w14:paraId="50806840" w14:textId="393AFC1F" w:rsidR="00B93631" w:rsidRDefault="006A589B" w:rsidP="00B93631">
      <w:pPr>
        <w:jc w:val="center"/>
        <w:rPr>
          <w:rFonts w:cstheme="minorHAnsi"/>
          <w:b/>
        </w:rPr>
      </w:pPr>
      <w:r>
        <w:rPr>
          <w:rFonts w:cstheme="minorHAnsi"/>
        </w:rPr>
        <w:t>April 15</w:t>
      </w:r>
      <w:r w:rsidR="00E7048C">
        <w:rPr>
          <w:rFonts w:cstheme="minorHAnsi"/>
        </w:rPr>
        <w:t>, 2019</w:t>
      </w:r>
      <w:r w:rsidR="0072635B">
        <w:rPr>
          <w:rFonts w:cstheme="minorHAnsi"/>
        </w:rPr>
        <w:t xml:space="preserve"> at </w:t>
      </w:r>
      <w:r w:rsidR="0072635B" w:rsidRPr="003D4FE8">
        <w:rPr>
          <w:rFonts w:cstheme="minorHAnsi"/>
        </w:rPr>
        <w:t>1</w:t>
      </w:r>
      <w:r w:rsidR="003D4FE8" w:rsidRPr="003D4FE8">
        <w:rPr>
          <w:rFonts w:cstheme="minorHAnsi"/>
        </w:rPr>
        <w:t>2</w:t>
      </w:r>
      <w:r w:rsidR="0072635B" w:rsidRPr="003D4FE8">
        <w:rPr>
          <w:rFonts w:cstheme="minorHAnsi"/>
        </w:rPr>
        <w:t>:30 pm</w:t>
      </w:r>
    </w:p>
    <w:p w14:paraId="61837B8D" w14:textId="4440851C" w:rsidR="0072635B" w:rsidRDefault="0072635B" w:rsidP="00B93631">
      <w:pPr>
        <w:jc w:val="center"/>
        <w:rPr>
          <w:rFonts w:cstheme="minorHAnsi"/>
          <w:b/>
        </w:rPr>
      </w:pPr>
    </w:p>
    <w:p w14:paraId="6E753B7A" w14:textId="7283FFCB" w:rsidR="009B0A64" w:rsidRPr="00231804" w:rsidRDefault="009B0A64" w:rsidP="009B0A64">
      <w:pPr>
        <w:rPr>
          <w:rFonts w:cstheme="minorHAnsi"/>
        </w:rPr>
      </w:pPr>
      <w:r w:rsidRPr="00231804">
        <w:rPr>
          <w:rFonts w:cstheme="minorHAnsi"/>
          <w:b/>
        </w:rPr>
        <w:t xml:space="preserve">Attendees: </w:t>
      </w:r>
      <w:r w:rsidRPr="00231804">
        <w:rPr>
          <w:rFonts w:cstheme="minorHAnsi"/>
        </w:rPr>
        <w:t>Dean Dr. Jeff Passe, Associate Dean Dr. Hend Gilli-Elewy, ECS Chair Dr. Nancy Hurlbut, IGE Coordinator Ms. Sheena Huang, EDU Graduate Coordinator Ms. Rebecca Briseno, IGE Chair Dr. Dennis Quinn, EDL Dr. Betty Alford, EDU Dr. Jann Pataray-Ching, EWS Dr. Sandy Dixon</w:t>
      </w:r>
      <w:r w:rsidR="0054642B">
        <w:rPr>
          <w:rFonts w:cstheme="minorHAnsi"/>
        </w:rPr>
        <w:t xml:space="preserve">, </w:t>
      </w:r>
      <w:r w:rsidRPr="00231804">
        <w:rPr>
          <w:rFonts w:cstheme="minorHAnsi"/>
        </w:rPr>
        <w:t xml:space="preserve">LS </w:t>
      </w:r>
      <w:r w:rsidR="0054642B">
        <w:rPr>
          <w:rFonts w:cstheme="minorHAnsi"/>
        </w:rPr>
        <w:t xml:space="preserve">Dr. </w:t>
      </w:r>
      <w:r w:rsidRPr="00231804">
        <w:rPr>
          <w:rFonts w:cstheme="minorHAnsi"/>
        </w:rPr>
        <w:t>Christina Chavez-Reyes</w:t>
      </w:r>
      <w:r w:rsidR="0054642B">
        <w:rPr>
          <w:rFonts w:cstheme="minorHAnsi"/>
        </w:rPr>
        <w:t xml:space="preserve"> and LS Dr. Estela Ballon</w:t>
      </w:r>
    </w:p>
    <w:p w14:paraId="64628D50" w14:textId="63D9FAD4" w:rsidR="00B93631" w:rsidRPr="009B0A64" w:rsidRDefault="00B93631">
      <w:pPr>
        <w:rPr>
          <w:rFonts w:cstheme="minorHAnsi"/>
          <w:b/>
          <w:bCs/>
        </w:rPr>
      </w:pPr>
    </w:p>
    <w:p w14:paraId="0EDE4D44" w14:textId="670EEBF8" w:rsidR="009B0A64" w:rsidRDefault="009B0A64" w:rsidP="009B0A64">
      <w:pPr>
        <w:tabs>
          <w:tab w:val="left" w:pos="1648"/>
        </w:tabs>
        <w:rPr>
          <w:rFonts w:cstheme="minorHAnsi"/>
          <w:b/>
          <w:bCs/>
        </w:rPr>
      </w:pPr>
      <w:r w:rsidRPr="009B0A64">
        <w:rPr>
          <w:rFonts w:cstheme="minorHAnsi"/>
          <w:b/>
          <w:bCs/>
        </w:rPr>
        <w:t xml:space="preserve">1. </w:t>
      </w:r>
      <w:r w:rsidR="00B93631" w:rsidRPr="009B0A64">
        <w:rPr>
          <w:rFonts w:cstheme="minorHAnsi"/>
          <w:b/>
          <w:bCs/>
        </w:rPr>
        <w:t>Welcome</w:t>
      </w:r>
      <w:r>
        <w:rPr>
          <w:rFonts w:cstheme="minorHAnsi"/>
          <w:b/>
          <w:bCs/>
        </w:rPr>
        <w:tab/>
      </w:r>
    </w:p>
    <w:p w14:paraId="427F7AFC" w14:textId="026B0294" w:rsidR="009B0A64" w:rsidRDefault="00BF382B" w:rsidP="009B0A64">
      <w:pPr>
        <w:tabs>
          <w:tab w:val="left" w:pos="1648"/>
        </w:tabs>
        <w:rPr>
          <w:rFonts w:cstheme="minorHAnsi"/>
        </w:rPr>
      </w:pPr>
      <w:r>
        <w:rPr>
          <w:rFonts w:cstheme="minorHAnsi"/>
        </w:rPr>
        <w:t>Dean Passe welcomed all to the leadership meeting.</w:t>
      </w:r>
      <w:r w:rsidR="00945FD5">
        <w:rPr>
          <w:rFonts w:cstheme="minorHAnsi"/>
        </w:rPr>
        <w:t xml:space="preserve"> Liberal Studies department chair Dr. Chavez-Reyes has accepted a sabbatical for next </w:t>
      </w:r>
      <w:r w:rsidR="00125900">
        <w:rPr>
          <w:rFonts w:cstheme="minorHAnsi"/>
        </w:rPr>
        <w:t>spring and Dr. Estela Ballon</w:t>
      </w:r>
      <w:r w:rsidR="00945FD5">
        <w:rPr>
          <w:rFonts w:cstheme="minorHAnsi"/>
        </w:rPr>
        <w:t xml:space="preserve"> joined today</w:t>
      </w:r>
      <w:r w:rsidR="00B46F36">
        <w:rPr>
          <w:rFonts w:cstheme="minorHAnsi"/>
        </w:rPr>
        <w:t>’</w:t>
      </w:r>
      <w:r w:rsidR="00945FD5">
        <w:rPr>
          <w:rFonts w:cstheme="minorHAnsi"/>
        </w:rPr>
        <w:t>s leadership meeting in preparation</w:t>
      </w:r>
      <w:r w:rsidR="00EF221B">
        <w:rPr>
          <w:rFonts w:cstheme="minorHAnsi"/>
        </w:rPr>
        <w:t xml:space="preserve"> for her st</w:t>
      </w:r>
      <w:r w:rsidR="00B46F36">
        <w:rPr>
          <w:rFonts w:cstheme="minorHAnsi"/>
        </w:rPr>
        <w:t>int as acting chair</w:t>
      </w:r>
      <w:r w:rsidR="00945FD5">
        <w:rPr>
          <w:rFonts w:cstheme="minorHAnsi"/>
        </w:rPr>
        <w:t xml:space="preserve">. </w:t>
      </w:r>
    </w:p>
    <w:p w14:paraId="4E763DDF" w14:textId="77777777" w:rsidR="00DE462C" w:rsidRPr="009B0A64" w:rsidRDefault="00DE462C" w:rsidP="009B0A64">
      <w:pPr>
        <w:tabs>
          <w:tab w:val="left" w:pos="1648"/>
        </w:tabs>
        <w:rPr>
          <w:rFonts w:cstheme="minorHAnsi"/>
        </w:rPr>
      </w:pPr>
    </w:p>
    <w:p w14:paraId="1018F0FB" w14:textId="2F9DF2FC" w:rsidR="009B0A64" w:rsidRDefault="009B0A64" w:rsidP="009B0A64">
      <w:pPr>
        <w:rPr>
          <w:rFonts w:cstheme="minorHAnsi"/>
          <w:b/>
          <w:bCs/>
        </w:rPr>
      </w:pPr>
      <w:r w:rsidRPr="009B0A64">
        <w:rPr>
          <w:rFonts w:cstheme="minorHAnsi"/>
          <w:b/>
          <w:bCs/>
        </w:rPr>
        <w:t xml:space="preserve">2. </w:t>
      </w:r>
      <w:r w:rsidR="002B5B0D" w:rsidRPr="009B0A64">
        <w:rPr>
          <w:rFonts w:cstheme="minorHAnsi"/>
          <w:b/>
          <w:bCs/>
        </w:rPr>
        <w:t>Approval of last meeting’s minutes</w:t>
      </w:r>
    </w:p>
    <w:p w14:paraId="62B55157" w14:textId="0D92C556" w:rsidR="009729BE" w:rsidRDefault="00EF221B" w:rsidP="009B0A64">
      <w:pPr>
        <w:rPr>
          <w:rFonts w:cstheme="minorHAnsi"/>
        </w:rPr>
      </w:pPr>
      <w:r>
        <w:rPr>
          <w:rFonts w:cstheme="minorHAnsi"/>
        </w:rPr>
        <w:t>By acclamation.</w:t>
      </w:r>
    </w:p>
    <w:p w14:paraId="52A91FED" w14:textId="77777777" w:rsidR="00EF221B" w:rsidRPr="009B0A64" w:rsidRDefault="00EF221B" w:rsidP="009B0A64">
      <w:pPr>
        <w:rPr>
          <w:rFonts w:cstheme="minorHAnsi"/>
        </w:rPr>
      </w:pPr>
    </w:p>
    <w:p w14:paraId="65A04CC2" w14:textId="09A2735C" w:rsidR="009B0A64" w:rsidRDefault="009B0A64" w:rsidP="009B0A64">
      <w:pPr>
        <w:rPr>
          <w:rFonts w:cstheme="minorHAnsi"/>
          <w:b/>
          <w:bCs/>
        </w:rPr>
      </w:pPr>
      <w:r w:rsidRPr="009B0A64">
        <w:rPr>
          <w:rFonts w:cstheme="minorHAnsi"/>
          <w:b/>
          <w:bCs/>
        </w:rPr>
        <w:t xml:space="preserve">3. </w:t>
      </w:r>
      <w:r w:rsidR="006A589B" w:rsidRPr="009B0A64">
        <w:rPr>
          <w:rFonts w:cstheme="minorHAnsi"/>
          <w:b/>
          <w:bCs/>
        </w:rPr>
        <w:t>Search updates</w:t>
      </w:r>
    </w:p>
    <w:p w14:paraId="718536CE" w14:textId="70C75926" w:rsidR="00DE462C" w:rsidRDefault="00DE462C" w:rsidP="009B0A64">
      <w:pPr>
        <w:rPr>
          <w:rFonts w:cstheme="minorHAnsi"/>
        </w:rPr>
      </w:pPr>
      <w:r>
        <w:rPr>
          <w:rFonts w:cstheme="minorHAnsi"/>
        </w:rPr>
        <w:t xml:space="preserve">Dean Passe </w:t>
      </w:r>
      <w:r w:rsidR="00583877">
        <w:rPr>
          <w:rFonts w:cstheme="minorHAnsi"/>
        </w:rPr>
        <w:t>reported</w:t>
      </w:r>
      <w:r>
        <w:rPr>
          <w:rFonts w:cstheme="minorHAnsi"/>
        </w:rPr>
        <w:t xml:space="preserve"> on the completion of three </w:t>
      </w:r>
      <w:r w:rsidR="00583877">
        <w:rPr>
          <w:rFonts w:cstheme="minorHAnsi"/>
        </w:rPr>
        <w:t xml:space="preserve">faculty </w:t>
      </w:r>
      <w:r>
        <w:rPr>
          <w:rFonts w:cstheme="minorHAnsi"/>
        </w:rPr>
        <w:t xml:space="preserve">searches </w:t>
      </w:r>
      <w:r w:rsidR="00583877">
        <w:rPr>
          <w:rFonts w:cstheme="minorHAnsi"/>
        </w:rPr>
        <w:t>as</w:t>
      </w:r>
      <w:r>
        <w:rPr>
          <w:rFonts w:cstheme="minorHAnsi"/>
        </w:rPr>
        <w:t xml:space="preserve"> the candidates have completed their </w:t>
      </w:r>
      <w:r w:rsidR="009729BE">
        <w:rPr>
          <w:rFonts w:cstheme="minorHAnsi"/>
        </w:rPr>
        <w:t xml:space="preserve">campus </w:t>
      </w:r>
      <w:r>
        <w:rPr>
          <w:rFonts w:cstheme="minorHAnsi"/>
        </w:rPr>
        <w:t>visit</w:t>
      </w:r>
      <w:r w:rsidR="009729BE">
        <w:rPr>
          <w:rFonts w:cstheme="minorHAnsi"/>
        </w:rPr>
        <w:t>s</w:t>
      </w:r>
      <w:r>
        <w:rPr>
          <w:rFonts w:cstheme="minorHAnsi"/>
        </w:rPr>
        <w:t xml:space="preserve">. </w:t>
      </w:r>
      <w:r w:rsidR="009729BE">
        <w:rPr>
          <w:rFonts w:cstheme="minorHAnsi"/>
        </w:rPr>
        <w:t>We have extended an offer for</w:t>
      </w:r>
      <w:r>
        <w:rPr>
          <w:rFonts w:cstheme="minorHAnsi"/>
        </w:rPr>
        <w:t xml:space="preserve"> Early Childhood Studies that has been accepted, but we are still waiting to </w:t>
      </w:r>
      <w:r w:rsidR="00583877">
        <w:rPr>
          <w:rFonts w:cstheme="minorHAnsi"/>
        </w:rPr>
        <w:t>complete the paperwork. The issue was, for future reference, that if you say in the ad that you need three letters of reference you cannot just do phone calls. Faculty Affairs will not process the appointment unless they have the letters as listed in the ad. The other two searches just completed on Frid</w:t>
      </w:r>
      <w:r w:rsidR="00EF221B">
        <w:rPr>
          <w:rFonts w:cstheme="minorHAnsi"/>
        </w:rPr>
        <w:t>ay and we had very strong pools. H</w:t>
      </w:r>
      <w:r w:rsidR="00583877">
        <w:rPr>
          <w:rFonts w:cstheme="minorHAnsi"/>
        </w:rPr>
        <w:t>e is looking forward to hearing from the search committees to move it along.</w:t>
      </w:r>
      <w:r>
        <w:rPr>
          <w:rFonts w:cstheme="minorHAnsi"/>
        </w:rPr>
        <w:t xml:space="preserve"> </w:t>
      </w:r>
    </w:p>
    <w:p w14:paraId="1C2C1487" w14:textId="78C44E07" w:rsidR="00C53292" w:rsidRDefault="00C53292" w:rsidP="009B0A64">
      <w:pPr>
        <w:rPr>
          <w:rFonts w:cstheme="minorHAnsi"/>
        </w:rPr>
      </w:pPr>
      <w:r>
        <w:rPr>
          <w:rFonts w:cstheme="minorHAnsi"/>
        </w:rPr>
        <w:t>- Dr. Quinn wanted to mention that there were some strong candidates that pulled out of the pool due to timelines and want</w:t>
      </w:r>
      <w:r w:rsidR="009729BE">
        <w:rPr>
          <w:rFonts w:cstheme="minorHAnsi"/>
        </w:rPr>
        <w:t>ed</w:t>
      </w:r>
      <w:r>
        <w:rPr>
          <w:rFonts w:cstheme="minorHAnsi"/>
        </w:rPr>
        <w:t xml:space="preserve"> to know what could be done to prevent this from happening in the future.</w:t>
      </w:r>
    </w:p>
    <w:p w14:paraId="1DF0162D" w14:textId="5C199A21" w:rsidR="00C53292" w:rsidRDefault="00C53292" w:rsidP="009B0A64">
      <w:pPr>
        <w:rPr>
          <w:rFonts w:cstheme="minorHAnsi"/>
        </w:rPr>
      </w:pPr>
      <w:r>
        <w:rPr>
          <w:rFonts w:cstheme="minorHAnsi"/>
        </w:rPr>
        <w:t xml:space="preserve">- Dean Passe said this year was different as we had just moved into a new way to process </w:t>
      </w:r>
      <w:r w:rsidR="00A601BC">
        <w:rPr>
          <w:rFonts w:cstheme="minorHAnsi"/>
        </w:rPr>
        <w:t xml:space="preserve">through Interfolio </w:t>
      </w:r>
      <w:r>
        <w:rPr>
          <w:rFonts w:cstheme="minorHAnsi"/>
        </w:rPr>
        <w:t xml:space="preserve">and working with new people like </w:t>
      </w:r>
      <w:r w:rsidR="00DB7E75">
        <w:rPr>
          <w:rFonts w:cstheme="minorHAnsi"/>
        </w:rPr>
        <w:t xml:space="preserve">Ms. </w:t>
      </w:r>
      <w:r>
        <w:rPr>
          <w:rFonts w:cstheme="minorHAnsi"/>
        </w:rPr>
        <w:t>Susan Hua</w:t>
      </w:r>
      <w:r w:rsidR="00DB7E75">
        <w:rPr>
          <w:rFonts w:cstheme="minorHAnsi"/>
        </w:rPr>
        <w:t xml:space="preserve"> who took the place of Ms. Linda Hoos</w:t>
      </w:r>
      <w:r>
        <w:rPr>
          <w:rFonts w:cstheme="minorHAnsi"/>
        </w:rPr>
        <w:t xml:space="preserve">. There was some confusion </w:t>
      </w:r>
      <w:r w:rsidR="00DB7E75">
        <w:rPr>
          <w:rFonts w:cstheme="minorHAnsi"/>
        </w:rPr>
        <w:t xml:space="preserve">about the timing and approval to </w:t>
      </w:r>
      <w:r>
        <w:rPr>
          <w:rFonts w:cstheme="minorHAnsi"/>
        </w:rPr>
        <w:t xml:space="preserve">get the ads out that delayed us a bit. </w:t>
      </w:r>
      <w:r w:rsidR="00DB7E75">
        <w:rPr>
          <w:rFonts w:cstheme="minorHAnsi"/>
        </w:rPr>
        <w:t>He also believes the spring search is a good thing</w:t>
      </w:r>
      <w:r w:rsidR="00EF221B">
        <w:rPr>
          <w:rFonts w:cstheme="minorHAnsi"/>
        </w:rPr>
        <w:t xml:space="preserve"> (in teacher education)</w:t>
      </w:r>
      <w:r w:rsidR="00DB7E75">
        <w:rPr>
          <w:rFonts w:cstheme="minorHAnsi"/>
        </w:rPr>
        <w:t xml:space="preserve">, versus doing it in the fall. His experience </w:t>
      </w:r>
      <w:r w:rsidR="00EF221B">
        <w:rPr>
          <w:rFonts w:cstheme="minorHAnsi"/>
        </w:rPr>
        <w:t>(</w:t>
      </w:r>
      <w:r w:rsidR="00DB7E75">
        <w:rPr>
          <w:rFonts w:cstheme="minorHAnsi"/>
        </w:rPr>
        <w:t>in education</w:t>
      </w:r>
      <w:r w:rsidR="00EF221B">
        <w:rPr>
          <w:rFonts w:cstheme="minorHAnsi"/>
        </w:rPr>
        <w:t>)</w:t>
      </w:r>
      <w:r w:rsidR="00DB7E75">
        <w:rPr>
          <w:rFonts w:cstheme="minorHAnsi"/>
        </w:rPr>
        <w:t xml:space="preserve"> is that there are a lot of really good candidates that really haven’t started doing </w:t>
      </w:r>
      <w:r w:rsidR="00EF221B">
        <w:rPr>
          <w:rFonts w:cstheme="minorHAnsi"/>
        </w:rPr>
        <w:t>the preparation to apply until T</w:t>
      </w:r>
      <w:r w:rsidR="00DB7E75">
        <w:rPr>
          <w:rFonts w:cstheme="minorHAnsi"/>
        </w:rPr>
        <w:t>hanksgiving or their winter holidays and are not pr</w:t>
      </w:r>
      <w:r w:rsidR="00EF221B">
        <w:rPr>
          <w:rFonts w:cstheme="minorHAnsi"/>
        </w:rPr>
        <w:t>epared to apply as early as Septe</w:t>
      </w:r>
      <w:r w:rsidR="00DB7E75">
        <w:rPr>
          <w:rFonts w:cstheme="minorHAnsi"/>
        </w:rPr>
        <w:t xml:space="preserve">mber. </w:t>
      </w:r>
    </w:p>
    <w:p w14:paraId="7BE25E3D" w14:textId="5DA28808" w:rsidR="00DB7E75" w:rsidRDefault="00DB7E75" w:rsidP="00E56609">
      <w:pPr>
        <w:rPr>
          <w:rFonts w:cstheme="minorHAnsi"/>
        </w:rPr>
      </w:pPr>
      <w:r>
        <w:rPr>
          <w:rFonts w:cstheme="minorHAnsi"/>
        </w:rPr>
        <w:t xml:space="preserve">- Dr. Pataray-Ching </w:t>
      </w:r>
      <w:r w:rsidR="00927C11">
        <w:rPr>
          <w:rFonts w:cstheme="minorHAnsi"/>
        </w:rPr>
        <w:t xml:space="preserve">said that based on the last UCC meeting there seemed to be many departments that were anxious for position approvals and thinks it may take a while. </w:t>
      </w:r>
      <w:r w:rsidR="00BD4B94">
        <w:rPr>
          <w:rFonts w:cstheme="minorHAnsi"/>
        </w:rPr>
        <w:t>So,</w:t>
      </w:r>
      <w:r w:rsidR="00927C11">
        <w:rPr>
          <w:rFonts w:cstheme="minorHAnsi"/>
        </w:rPr>
        <w:t xml:space="preserve"> if we could somehow get the application packet completed and approved over </w:t>
      </w:r>
      <w:r w:rsidR="00EF221B">
        <w:rPr>
          <w:rFonts w:cstheme="minorHAnsi"/>
        </w:rPr>
        <w:t>the summer or very early fall, t</w:t>
      </w:r>
      <w:r w:rsidR="00927C11">
        <w:rPr>
          <w:rFonts w:cstheme="minorHAnsi"/>
        </w:rPr>
        <w:t>hen we could be in a better position to send out the job posting. Dean Passe said that a complication with this is that it has to be a faculty search committee</w:t>
      </w:r>
      <w:r w:rsidR="00042A68">
        <w:rPr>
          <w:rFonts w:cstheme="minorHAnsi"/>
        </w:rPr>
        <w:t xml:space="preserve"> and faculty are off in the summer. Additionally, this </w:t>
      </w:r>
      <w:r w:rsidR="00927C11">
        <w:rPr>
          <w:rFonts w:cstheme="minorHAnsi"/>
        </w:rPr>
        <w:t xml:space="preserve">year instead of starting in August we </w:t>
      </w:r>
      <w:r w:rsidR="00042A68">
        <w:rPr>
          <w:rFonts w:cstheme="minorHAnsi"/>
        </w:rPr>
        <w:t>start</w:t>
      </w:r>
      <w:r w:rsidR="00EF221B">
        <w:rPr>
          <w:rFonts w:cstheme="minorHAnsi"/>
        </w:rPr>
        <w:t>ed</w:t>
      </w:r>
      <w:r w:rsidR="00927C11">
        <w:rPr>
          <w:rFonts w:cstheme="minorHAnsi"/>
        </w:rPr>
        <w:t xml:space="preserve"> in </w:t>
      </w:r>
      <w:r w:rsidR="00042A68">
        <w:rPr>
          <w:rFonts w:cstheme="minorHAnsi"/>
        </w:rPr>
        <w:t xml:space="preserve">late </w:t>
      </w:r>
      <w:r w:rsidR="00927C11">
        <w:rPr>
          <w:rFonts w:cstheme="minorHAnsi"/>
        </w:rPr>
        <w:t>September</w:t>
      </w:r>
      <w:r w:rsidR="00042A68">
        <w:rPr>
          <w:rFonts w:cstheme="minorHAnsi"/>
        </w:rPr>
        <w:t xml:space="preserve"> which </w:t>
      </w:r>
      <w:r w:rsidR="00EF221B">
        <w:rPr>
          <w:rFonts w:cstheme="minorHAnsi"/>
        </w:rPr>
        <w:lastRenderedPageBreak/>
        <w:t>made</w:t>
      </w:r>
      <w:r w:rsidR="00042A68">
        <w:rPr>
          <w:rFonts w:cstheme="minorHAnsi"/>
        </w:rPr>
        <w:t xml:space="preserve"> a </w:t>
      </w:r>
      <w:r w:rsidR="00BD4B94">
        <w:rPr>
          <w:rFonts w:cstheme="minorHAnsi"/>
        </w:rPr>
        <w:t>big</w:t>
      </w:r>
      <w:r w:rsidR="00042A68">
        <w:rPr>
          <w:rFonts w:cstheme="minorHAnsi"/>
        </w:rPr>
        <w:t xml:space="preserve"> difference</w:t>
      </w:r>
      <w:r w:rsidR="00927C11">
        <w:rPr>
          <w:rFonts w:cstheme="minorHAnsi"/>
        </w:rPr>
        <w:t xml:space="preserve">. </w:t>
      </w:r>
      <w:r w:rsidR="00042A68">
        <w:rPr>
          <w:rFonts w:cstheme="minorHAnsi"/>
        </w:rPr>
        <w:t xml:space="preserve">He </w:t>
      </w:r>
      <w:r w:rsidR="00EF221B">
        <w:rPr>
          <w:rFonts w:cstheme="minorHAnsi"/>
        </w:rPr>
        <w:t>agrees</w:t>
      </w:r>
      <w:r w:rsidR="00042A68">
        <w:rPr>
          <w:rFonts w:cstheme="minorHAnsi"/>
        </w:rPr>
        <w:t xml:space="preserve"> that if we do some of the ground work in summer it could help us start right away in the fall. </w:t>
      </w:r>
    </w:p>
    <w:p w14:paraId="7793B85B" w14:textId="3F497844" w:rsidR="00042A68" w:rsidRDefault="00042A68" w:rsidP="009B0A64">
      <w:pPr>
        <w:rPr>
          <w:rFonts w:cstheme="minorHAnsi"/>
        </w:rPr>
      </w:pPr>
      <w:r>
        <w:rPr>
          <w:rFonts w:cstheme="minorHAnsi"/>
        </w:rPr>
        <w:t>- Dr. Hurlbut says her main frustration was the lack of clarity, as she thought documents were correct and they were sent back numerous times</w:t>
      </w:r>
      <w:r w:rsidR="00EF221B">
        <w:rPr>
          <w:rFonts w:cstheme="minorHAnsi"/>
        </w:rPr>
        <w:t>,</w:t>
      </w:r>
      <w:r>
        <w:rPr>
          <w:rFonts w:cstheme="minorHAnsi"/>
        </w:rPr>
        <w:t xml:space="preserve"> prolonging the process. Dr. Alford agreed.</w:t>
      </w:r>
    </w:p>
    <w:p w14:paraId="4CA10DE9" w14:textId="56D84C1D" w:rsidR="00042A68" w:rsidRDefault="00042A68" w:rsidP="00042A68">
      <w:pPr>
        <w:rPr>
          <w:rFonts w:cstheme="minorHAnsi"/>
        </w:rPr>
      </w:pPr>
      <w:r>
        <w:rPr>
          <w:rFonts w:cstheme="minorHAnsi"/>
        </w:rPr>
        <w:t xml:space="preserve">- Dr. Dixon says she followed the search handbook and found herself in situations </w:t>
      </w:r>
      <w:r w:rsidR="00BD4B94">
        <w:rPr>
          <w:rFonts w:cstheme="minorHAnsi"/>
        </w:rPr>
        <w:t>where</w:t>
      </w:r>
      <w:r>
        <w:rPr>
          <w:rFonts w:cstheme="minorHAnsi"/>
        </w:rPr>
        <w:t xml:space="preserve"> something had not been updated </w:t>
      </w:r>
      <w:r w:rsidR="00A601BC">
        <w:rPr>
          <w:rFonts w:cstheme="minorHAnsi"/>
        </w:rPr>
        <w:t xml:space="preserve">or was </w:t>
      </w:r>
      <w:r w:rsidR="00BD4B94">
        <w:rPr>
          <w:rFonts w:cstheme="minorHAnsi"/>
        </w:rPr>
        <w:t>incorrect,</w:t>
      </w:r>
      <w:r w:rsidR="00A601BC">
        <w:rPr>
          <w:rFonts w:cstheme="minorHAnsi"/>
        </w:rPr>
        <w:t xml:space="preserve"> so they will have to update</w:t>
      </w:r>
      <w:r>
        <w:rPr>
          <w:rFonts w:cstheme="minorHAnsi"/>
        </w:rPr>
        <w:t xml:space="preserve"> </w:t>
      </w:r>
      <w:r w:rsidR="00A601BC">
        <w:rPr>
          <w:rFonts w:cstheme="minorHAnsi"/>
        </w:rPr>
        <w:t xml:space="preserve">that. </w:t>
      </w:r>
    </w:p>
    <w:p w14:paraId="7A89120E" w14:textId="038621A4" w:rsidR="00A601BC" w:rsidRDefault="00A601BC" w:rsidP="00042A68">
      <w:pPr>
        <w:rPr>
          <w:rFonts w:cstheme="minorHAnsi"/>
        </w:rPr>
      </w:pPr>
      <w:r>
        <w:rPr>
          <w:rFonts w:cstheme="minorHAnsi"/>
        </w:rPr>
        <w:t>- Dean Passe shared that it was great to hear that Interfolio was going to get rid of having volumes of paper and that it could be accessed online. Unfortunately, when it came down to submitti</w:t>
      </w:r>
      <w:r w:rsidR="00125900">
        <w:rPr>
          <w:rFonts w:cstheme="minorHAnsi"/>
        </w:rPr>
        <w:t>ng the packets they wanted paper versions of documents</w:t>
      </w:r>
      <w:r>
        <w:rPr>
          <w:rFonts w:cstheme="minorHAnsi"/>
        </w:rPr>
        <w:t xml:space="preserve"> that were a</w:t>
      </w:r>
      <w:r w:rsidR="00125900">
        <w:rPr>
          <w:rFonts w:cstheme="minorHAnsi"/>
        </w:rPr>
        <w:t>lready available online</w:t>
      </w:r>
      <w:r>
        <w:rPr>
          <w:rFonts w:cstheme="minorHAnsi"/>
        </w:rPr>
        <w:t xml:space="preserve">.  </w:t>
      </w:r>
    </w:p>
    <w:p w14:paraId="652B8357" w14:textId="1DF261B3" w:rsidR="00945FD5" w:rsidRDefault="00945FD5" w:rsidP="00042A68">
      <w:pPr>
        <w:rPr>
          <w:rFonts w:cstheme="minorHAnsi"/>
        </w:rPr>
      </w:pPr>
      <w:r>
        <w:rPr>
          <w:rFonts w:cstheme="minorHAnsi"/>
        </w:rPr>
        <w:t>- Dr. Ballon said this was may</w:t>
      </w:r>
      <w:r w:rsidR="009729BE">
        <w:rPr>
          <w:rFonts w:cstheme="minorHAnsi"/>
        </w:rPr>
        <w:t xml:space="preserve"> </w:t>
      </w:r>
      <w:r>
        <w:rPr>
          <w:rFonts w:cstheme="minorHAnsi"/>
        </w:rPr>
        <w:t>be done because they were still following the policy</w:t>
      </w:r>
      <w:r w:rsidR="00A00ECB">
        <w:rPr>
          <w:rFonts w:cstheme="minorHAnsi"/>
        </w:rPr>
        <w:t xml:space="preserve"> that required copies as with RTP</w:t>
      </w:r>
      <w:r>
        <w:rPr>
          <w:rFonts w:cstheme="minorHAnsi"/>
        </w:rPr>
        <w:t xml:space="preserve">. </w:t>
      </w:r>
    </w:p>
    <w:p w14:paraId="46A0C394" w14:textId="23A19F05" w:rsidR="00E56609" w:rsidRDefault="00E56609" w:rsidP="00D77BDF">
      <w:pPr>
        <w:rPr>
          <w:rFonts w:cstheme="minorHAnsi"/>
        </w:rPr>
      </w:pPr>
      <w:r>
        <w:rPr>
          <w:rFonts w:cstheme="minorHAnsi"/>
        </w:rPr>
        <w:t>- Dean Passe is expecting to know by the end of the month who will be getting searches approved. At the last Provost Council meeting they were provided with a roster that had information that looked at tenure density includ</w:t>
      </w:r>
      <w:r w:rsidR="009729BE">
        <w:rPr>
          <w:rFonts w:cstheme="minorHAnsi"/>
        </w:rPr>
        <w:t>ing</w:t>
      </w:r>
      <w:r w:rsidR="00125900">
        <w:rPr>
          <w:rFonts w:cstheme="minorHAnsi"/>
        </w:rPr>
        <w:t xml:space="preserve"> active, retiring and FERP</w:t>
      </w:r>
      <w:r>
        <w:rPr>
          <w:rFonts w:cstheme="minorHAnsi"/>
        </w:rPr>
        <w:t xml:space="preserve">ing faculty.  </w:t>
      </w:r>
    </w:p>
    <w:p w14:paraId="38304A44" w14:textId="168D7A7F" w:rsidR="009B0A64" w:rsidRPr="009B0A64" w:rsidRDefault="00DE462C" w:rsidP="00042A68">
      <w:pPr>
        <w:rPr>
          <w:rFonts w:cstheme="minorHAnsi"/>
        </w:rPr>
      </w:pPr>
      <w:r>
        <w:rPr>
          <w:rFonts w:cstheme="minorHAnsi"/>
        </w:rPr>
        <w:t xml:space="preserve"> </w:t>
      </w:r>
    </w:p>
    <w:p w14:paraId="4A6C22D9" w14:textId="2F9DF53C" w:rsidR="009B0A64" w:rsidRDefault="009B0A64" w:rsidP="009B0A64">
      <w:pPr>
        <w:rPr>
          <w:rFonts w:cstheme="minorHAnsi"/>
          <w:b/>
          <w:bCs/>
        </w:rPr>
      </w:pPr>
      <w:r w:rsidRPr="009B0A64">
        <w:rPr>
          <w:rFonts w:cstheme="minorHAnsi"/>
          <w:b/>
          <w:bCs/>
        </w:rPr>
        <w:t xml:space="preserve">4. </w:t>
      </w:r>
      <w:r w:rsidR="006A589B" w:rsidRPr="009B0A64">
        <w:rPr>
          <w:rFonts w:cstheme="minorHAnsi"/>
          <w:b/>
          <w:bCs/>
        </w:rPr>
        <w:t>Facilities update</w:t>
      </w:r>
    </w:p>
    <w:p w14:paraId="17BC1D3B" w14:textId="34BD5AE6" w:rsidR="00CA2995" w:rsidRDefault="00E56609" w:rsidP="009B0A64">
      <w:pPr>
        <w:rPr>
          <w:rFonts w:cstheme="minorHAnsi"/>
        </w:rPr>
      </w:pPr>
      <w:r>
        <w:rPr>
          <w:rFonts w:cstheme="minorHAnsi"/>
        </w:rPr>
        <w:t xml:space="preserve">AD Gilli-Elewy provided an update on classrooms as there have been some broken chairs. </w:t>
      </w:r>
      <w:r w:rsidR="00BD4B94">
        <w:rPr>
          <w:rFonts w:cstheme="minorHAnsi"/>
        </w:rPr>
        <w:t>Generally,</w:t>
      </w:r>
      <w:r>
        <w:rPr>
          <w:rFonts w:cstheme="minorHAnsi"/>
        </w:rPr>
        <w:t xml:space="preserve"> how it works is that a chair is placed outside the classroom and removed by our custodian Ms. Denise </w:t>
      </w:r>
      <w:r w:rsidR="0040702C">
        <w:rPr>
          <w:rFonts w:cstheme="minorHAnsi"/>
        </w:rPr>
        <w:t xml:space="preserve">Nicholson, </w:t>
      </w:r>
      <w:r>
        <w:rPr>
          <w:rFonts w:cstheme="minorHAnsi"/>
        </w:rPr>
        <w:t xml:space="preserve">who then notifies Ms. Kathy Hine to replace. Ms. Hine only replaces the blue chairs and anything that is not a blue desk chair she </w:t>
      </w:r>
      <w:r w:rsidR="007C558B">
        <w:rPr>
          <w:rFonts w:cstheme="minorHAnsi"/>
        </w:rPr>
        <w:t xml:space="preserve">is not responsible for and </w:t>
      </w:r>
      <w:r w:rsidR="009729BE">
        <w:rPr>
          <w:rFonts w:cstheme="minorHAnsi"/>
        </w:rPr>
        <w:t>will</w:t>
      </w:r>
      <w:r>
        <w:rPr>
          <w:rFonts w:cstheme="minorHAnsi"/>
        </w:rPr>
        <w:t xml:space="preserve"> not replace. </w:t>
      </w:r>
      <w:r w:rsidR="00072AC1">
        <w:rPr>
          <w:rFonts w:cstheme="minorHAnsi"/>
        </w:rPr>
        <w:t>It is the college’s responsibility to replace other chairs, if it was the college who purchased them. We are pretty much done with</w:t>
      </w:r>
      <w:r>
        <w:rPr>
          <w:rFonts w:cstheme="minorHAnsi"/>
        </w:rPr>
        <w:t xml:space="preserve"> 6-20</w:t>
      </w:r>
      <w:r w:rsidR="00072AC1">
        <w:rPr>
          <w:rFonts w:cstheme="minorHAnsi"/>
        </w:rPr>
        <w:t>4 and 6-216</w:t>
      </w:r>
      <w:r>
        <w:rPr>
          <w:rFonts w:cstheme="minorHAnsi"/>
        </w:rPr>
        <w:t>,</w:t>
      </w:r>
      <w:r w:rsidR="00072AC1">
        <w:rPr>
          <w:rFonts w:cstheme="minorHAnsi"/>
        </w:rPr>
        <w:t xml:space="preserve"> the main issue is ensuring that we are meeting the capacity of the classroom</w:t>
      </w:r>
      <w:r w:rsidR="009729BE">
        <w:rPr>
          <w:rFonts w:cstheme="minorHAnsi"/>
        </w:rPr>
        <w:t>s</w:t>
      </w:r>
      <w:r w:rsidR="00072AC1">
        <w:rPr>
          <w:rFonts w:cstheme="minorHAnsi"/>
        </w:rPr>
        <w:t xml:space="preserve">. </w:t>
      </w:r>
    </w:p>
    <w:p w14:paraId="59D5D32A" w14:textId="1A6AED57" w:rsidR="009B0A64" w:rsidRDefault="00CA2995" w:rsidP="00CA2995">
      <w:pPr>
        <w:rPr>
          <w:rFonts w:cstheme="minorHAnsi"/>
        </w:rPr>
      </w:pPr>
      <w:r>
        <w:rPr>
          <w:rFonts w:cstheme="minorHAnsi"/>
        </w:rPr>
        <w:t xml:space="preserve">- </w:t>
      </w:r>
      <w:r w:rsidR="00072AC1">
        <w:rPr>
          <w:rFonts w:cstheme="minorHAnsi"/>
        </w:rPr>
        <w:t>6-204</w:t>
      </w:r>
      <w:r>
        <w:rPr>
          <w:rFonts w:cstheme="minorHAnsi"/>
        </w:rPr>
        <w:t>: W</w:t>
      </w:r>
      <w:r w:rsidR="00072AC1">
        <w:rPr>
          <w:rFonts w:cstheme="minorHAnsi"/>
        </w:rPr>
        <w:t xml:space="preserve">e are going to </w:t>
      </w:r>
      <w:r>
        <w:rPr>
          <w:rFonts w:cstheme="minorHAnsi"/>
        </w:rPr>
        <w:t>have to have a row of six individual desks in the back because the room configuration does not allow for tables and chairs across. There will be thirty chairs with desks and six single chairs in the back, similar to what we have there no</w:t>
      </w:r>
      <w:r w:rsidR="00125900">
        <w:rPr>
          <w:rFonts w:cstheme="minorHAnsi"/>
        </w:rPr>
        <w:t>w. The node-</w:t>
      </w:r>
      <w:r>
        <w:rPr>
          <w:rFonts w:cstheme="minorHAnsi"/>
        </w:rPr>
        <w:t xml:space="preserve">like single arm desk </w:t>
      </w:r>
      <w:r w:rsidR="00216526">
        <w:rPr>
          <w:rFonts w:cstheme="minorHAnsi"/>
        </w:rPr>
        <w:t xml:space="preserve">Echo from GM </w:t>
      </w:r>
      <w:r>
        <w:rPr>
          <w:rFonts w:cstheme="minorHAnsi"/>
        </w:rPr>
        <w:t>seem</w:t>
      </w:r>
      <w:r w:rsidR="009729BE">
        <w:rPr>
          <w:rFonts w:cstheme="minorHAnsi"/>
        </w:rPr>
        <w:t>s</w:t>
      </w:r>
      <w:r>
        <w:rPr>
          <w:rFonts w:cstheme="minorHAnsi"/>
        </w:rPr>
        <w:t xml:space="preserve"> to be the most stable. All we need is final approvals and final decision on individual chairs.</w:t>
      </w:r>
    </w:p>
    <w:p w14:paraId="218CA2B5" w14:textId="503AAF91" w:rsidR="00836F5E" w:rsidRDefault="00CA2995" w:rsidP="00C118AD">
      <w:pPr>
        <w:rPr>
          <w:rFonts w:cstheme="minorHAnsi"/>
        </w:rPr>
      </w:pPr>
      <w:r>
        <w:rPr>
          <w:rFonts w:cstheme="minorHAnsi"/>
        </w:rPr>
        <w:t xml:space="preserve">- 6-216: </w:t>
      </w:r>
      <w:r w:rsidR="00A16132">
        <w:rPr>
          <w:rFonts w:cstheme="minorHAnsi"/>
        </w:rPr>
        <w:t>The</w:t>
      </w:r>
      <w:r>
        <w:rPr>
          <w:rFonts w:cstheme="minorHAnsi"/>
        </w:rPr>
        <w:t xml:space="preserve"> classroom is </w:t>
      </w:r>
      <w:r w:rsidR="00A16132">
        <w:rPr>
          <w:rFonts w:cstheme="minorHAnsi"/>
        </w:rPr>
        <w:t xml:space="preserve">not </w:t>
      </w:r>
      <w:r>
        <w:rPr>
          <w:rFonts w:cstheme="minorHAnsi"/>
        </w:rPr>
        <w:t>currently up to code, as there are too many seats. She met with both Dr. Sep Eskandari a</w:t>
      </w:r>
      <w:r w:rsidR="00125900">
        <w:rPr>
          <w:rFonts w:cstheme="minorHAnsi"/>
        </w:rPr>
        <w:t>nd Ms. Hine to go over capacity;</w:t>
      </w:r>
      <w:r>
        <w:rPr>
          <w:rFonts w:cstheme="minorHAnsi"/>
        </w:rPr>
        <w:t xml:space="preserve"> they then spoke to the Chancellors office which agreed to bring the capacity down to 26 instead of 32. The good news is we do not have to make up for this loss in capacity somewhere else. In staying with the </w:t>
      </w:r>
      <w:r w:rsidR="00BD4B94">
        <w:rPr>
          <w:rFonts w:cstheme="minorHAnsi"/>
        </w:rPr>
        <w:t>config</w:t>
      </w:r>
      <w:r w:rsidR="00125900">
        <w:rPr>
          <w:rFonts w:cstheme="minorHAnsi"/>
        </w:rPr>
        <w:t>uration</w:t>
      </w:r>
      <w:r>
        <w:rPr>
          <w:rFonts w:cstheme="minorHAnsi"/>
        </w:rPr>
        <w:t xml:space="preserve"> we have now, we can actually only fit 20 </w:t>
      </w:r>
      <w:r w:rsidR="00A16132">
        <w:rPr>
          <w:rFonts w:cstheme="minorHAnsi"/>
        </w:rPr>
        <w:t>and</w:t>
      </w:r>
      <w:r>
        <w:rPr>
          <w:rFonts w:cstheme="minorHAnsi"/>
        </w:rPr>
        <w:t xml:space="preserve"> meet code</w:t>
      </w:r>
      <w:r w:rsidR="00A16132">
        <w:rPr>
          <w:rFonts w:cstheme="minorHAnsi"/>
        </w:rPr>
        <w:t>. P</w:t>
      </w:r>
      <w:r>
        <w:rPr>
          <w:rFonts w:cstheme="minorHAnsi"/>
        </w:rPr>
        <w:t xml:space="preserve">art of </w:t>
      </w:r>
      <w:r w:rsidR="00A16132">
        <w:rPr>
          <w:rFonts w:cstheme="minorHAnsi"/>
        </w:rPr>
        <w:t>the issue is</w:t>
      </w:r>
      <w:r>
        <w:rPr>
          <w:rFonts w:cstheme="minorHAnsi"/>
        </w:rPr>
        <w:t xml:space="preserve"> </w:t>
      </w:r>
      <w:r w:rsidR="00A16132">
        <w:rPr>
          <w:rFonts w:cstheme="minorHAnsi"/>
        </w:rPr>
        <w:t>the</w:t>
      </w:r>
      <w:r>
        <w:rPr>
          <w:rFonts w:cstheme="minorHAnsi"/>
        </w:rPr>
        <w:t xml:space="preserve"> side door that needs ADA clearance</w:t>
      </w:r>
      <w:r w:rsidR="00A16132">
        <w:rPr>
          <w:rFonts w:cstheme="minorHAnsi"/>
        </w:rPr>
        <w:t xml:space="preserve"> and cannot be blocked</w:t>
      </w:r>
      <w:r>
        <w:rPr>
          <w:rFonts w:cstheme="minorHAnsi"/>
        </w:rPr>
        <w:t>. We can either have six single desks or go with a rectangular table option</w:t>
      </w:r>
      <w:r w:rsidR="0010025C">
        <w:rPr>
          <w:rFonts w:cstheme="minorHAnsi"/>
        </w:rPr>
        <w:t>. Changing the instructor table is part of IT and</w:t>
      </w:r>
      <w:r w:rsidR="009729BE">
        <w:rPr>
          <w:rFonts w:cstheme="minorHAnsi"/>
        </w:rPr>
        <w:t xml:space="preserve"> we</w:t>
      </w:r>
      <w:r w:rsidR="0010025C">
        <w:rPr>
          <w:rFonts w:cstheme="minorHAnsi"/>
        </w:rPr>
        <w:t xml:space="preserve"> do not currently have funding in the budget. She is looking at different options </w:t>
      </w:r>
      <w:r w:rsidR="00922DF5">
        <w:rPr>
          <w:rFonts w:cstheme="minorHAnsi"/>
        </w:rPr>
        <w:t>with either</w:t>
      </w:r>
      <w:r w:rsidR="00125900">
        <w:rPr>
          <w:rFonts w:cstheme="minorHAnsi"/>
        </w:rPr>
        <w:t xml:space="preserve"> smaller or bigger tables;</w:t>
      </w:r>
      <w:r w:rsidR="0010025C">
        <w:rPr>
          <w:rFonts w:cstheme="minorHAnsi"/>
        </w:rPr>
        <w:t xml:space="preserve"> it is the same issue with chevron tables </w:t>
      </w:r>
      <w:r w:rsidR="00922DF5">
        <w:rPr>
          <w:rFonts w:cstheme="minorHAnsi"/>
        </w:rPr>
        <w:t>since we</w:t>
      </w:r>
      <w:r w:rsidR="0010025C">
        <w:rPr>
          <w:rFonts w:cstheme="minorHAnsi"/>
        </w:rPr>
        <w:t xml:space="preserve"> would need a cent</w:t>
      </w:r>
      <w:r w:rsidR="009729BE">
        <w:rPr>
          <w:rFonts w:cstheme="minorHAnsi"/>
        </w:rPr>
        <w:t>er</w:t>
      </w:r>
      <w:r w:rsidR="0010025C">
        <w:rPr>
          <w:rFonts w:cstheme="minorHAnsi"/>
        </w:rPr>
        <w:t xml:space="preserve"> isle. We will no longer need the ADA accessible </w:t>
      </w:r>
      <w:r w:rsidR="00BD4B94">
        <w:rPr>
          <w:rFonts w:cstheme="minorHAnsi"/>
        </w:rPr>
        <w:t>table;</w:t>
      </w:r>
      <w:r w:rsidR="0010025C">
        <w:rPr>
          <w:rFonts w:cstheme="minorHAnsi"/>
        </w:rPr>
        <w:t xml:space="preserve"> the DRC </w:t>
      </w:r>
      <w:r w:rsidR="008900E1">
        <w:rPr>
          <w:rFonts w:cstheme="minorHAnsi"/>
        </w:rPr>
        <w:t xml:space="preserve">students </w:t>
      </w:r>
      <w:r w:rsidR="0010025C">
        <w:rPr>
          <w:rFonts w:cstheme="minorHAnsi"/>
        </w:rPr>
        <w:t>will come in with their own tables.</w:t>
      </w:r>
      <w:r w:rsidR="008900E1">
        <w:rPr>
          <w:rFonts w:cstheme="minorHAnsi"/>
        </w:rPr>
        <w:t xml:space="preserve"> </w:t>
      </w:r>
      <w:r w:rsidR="00F103FD">
        <w:rPr>
          <w:rFonts w:cstheme="minorHAnsi"/>
        </w:rPr>
        <w:t>She</w:t>
      </w:r>
      <w:r w:rsidR="00A16132">
        <w:rPr>
          <w:rFonts w:cstheme="minorHAnsi"/>
        </w:rPr>
        <w:t xml:space="preserve"> will further discuss </w:t>
      </w:r>
      <w:r w:rsidR="00F103FD">
        <w:rPr>
          <w:rFonts w:cstheme="minorHAnsi"/>
        </w:rPr>
        <w:t xml:space="preserve">if a classroom needs two exits </w:t>
      </w:r>
      <w:r w:rsidR="00A16132">
        <w:rPr>
          <w:rFonts w:cstheme="minorHAnsi"/>
        </w:rPr>
        <w:t>when she meet</w:t>
      </w:r>
      <w:r w:rsidR="00216526">
        <w:rPr>
          <w:rFonts w:cstheme="minorHAnsi"/>
        </w:rPr>
        <w:t>s</w:t>
      </w:r>
      <w:r w:rsidR="00A16132">
        <w:rPr>
          <w:rFonts w:cstheme="minorHAnsi"/>
        </w:rPr>
        <w:t xml:space="preserve"> with Ms. Hine</w:t>
      </w:r>
      <w:r w:rsidR="00216526">
        <w:rPr>
          <w:rFonts w:cstheme="minorHAnsi"/>
        </w:rPr>
        <w:t xml:space="preserve">, since </w:t>
      </w:r>
      <w:r w:rsidR="00BD4B94">
        <w:rPr>
          <w:rFonts w:cstheme="minorHAnsi"/>
        </w:rPr>
        <w:t>Bldg.</w:t>
      </w:r>
      <w:r w:rsidR="00AA6367">
        <w:rPr>
          <w:rFonts w:cstheme="minorHAnsi"/>
        </w:rPr>
        <w:t xml:space="preserve"> 3 has classrooms with only one exit</w:t>
      </w:r>
      <w:r w:rsidR="00A16132">
        <w:rPr>
          <w:rFonts w:cstheme="minorHAnsi"/>
        </w:rPr>
        <w:t>.</w:t>
      </w:r>
      <w:r w:rsidR="00AA6367">
        <w:rPr>
          <w:rFonts w:cstheme="minorHAnsi"/>
        </w:rPr>
        <w:t xml:space="preserve"> The chairs will have casters with padding and also looking at getting half of the chairs in the room with arm rests and the </w:t>
      </w:r>
      <w:r w:rsidR="00A00ECB">
        <w:rPr>
          <w:rFonts w:cstheme="minorHAnsi"/>
        </w:rPr>
        <w:t>rest</w:t>
      </w:r>
      <w:r w:rsidR="00AA6367">
        <w:rPr>
          <w:rFonts w:cstheme="minorHAnsi"/>
        </w:rPr>
        <w:t xml:space="preserve"> without.</w:t>
      </w:r>
    </w:p>
    <w:p w14:paraId="54E92C1C" w14:textId="715536BA" w:rsidR="00CA2995" w:rsidRDefault="00836F5E" w:rsidP="00D81A3B">
      <w:pPr>
        <w:rPr>
          <w:rFonts w:cstheme="minorHAnsi"/>
        </w:rPr>
      </w:pPr>
      <w:r>
        <w:rPr>
          <w:rFonts w:cstheme="minorHAnsi"/>
        </w:rPr>
        <w:t xml:space="preserve">- Dr. Pataray-Ching </w:t>
      </w:r>
      <w:r w:rsidR="00D81A3B">
        <w:rPr>
          <w:rFonts w:cstheme="minorHAnsi"/>
        </w:rPr>
        <w:t xml:space="preserve">thought it would be a good idea to have the dean’s office send an email to all faculty and adjuncts letting them know that they should not move furniture from one </w:t>
      </w:r>
      <w:r w:rsidR="00D81A3B">
        <w:rPr>
          <w:rFonts w:cstheme="minorHAnsi"/>
        </w:rPr>
        <w:lastRenderedPageBreak/>
        <w:t>classroom space into another.</w:t>
      </w:r>
      <w:r w:rsidR="00390857">
        <w:rPr>
          <w:rFonts w:cstheme="minorHAnsi"/>
        </w:rPr>
        <w:t xml:space="preserve"> She also inquired about chairs that were suggested for classroom 6-207, but Hinda says they are unable to order that style of chair for the University.</w:t>
      </w:r>
    </w:p>
    <w:p w14:paraId="6BD4C574" w14:textId="77777777" w:rsidR="00E56609" w:rsidRPr="009B0A64" w:rsidRDefault="00E56609" w:rsidP="009B0A64">
      <w:pPr>
        <w:rPr>
          <w:rFonts w:cstheme="minorHAnsi"/>
        </w:rPr>
      </w:pPr>
    </w:p>
    <w:p w14:paraId="05A78ADE" w14:textId="34AE7F22" w:rsidR="009B0A64" w:rsidRDefault="009B0A64" w:rsidP="002D0121">
      <w:pPr>
        <w:rPr>
          <w:rFonts w:cstheme="minorHAnsi"/>
          <w:b/>
          <w:bCs/>
        </w:rPr>
      </w:pPr>
      <w:r>
        <w:rPr>
          <w:rFonts w:cstheme="minorHAnsi"/>
          <w:b/>
          <w:bCs/>
        </w:rPr>
        <w:t>5. Do we need a policy re: a) online course observations? b) online course qualification?</w:t>
      </w:r>
    </w:p>
    <w:p w14:paraId="72839C36" w14:textId="3B96B748" w:rsidR="00A344A6" w:rsidRDefault="00A344A6" w:rsidP="009729BE">
      <w:pPr>
        <w:rPr>
          <w:rFonts w:cstheme="minorHAnsi"/>
          <w:b/>
          <w:bCs/>
        </w:rPr>
      </w:pPr>
      <w:r>
        <w:rPr>
          <w:rFonts w:cstheme="minorHAnsi"/>
          <w:b/>
          <w:bCs/>
        </w:rPr>
        <w:t>Training options</w:t>
      </w:r>
    </w:p>
    <w:p w14:paraId="3E0CC53E" w14:textId="0A4B5087" w:rsidR="00A344A6" w:rsidRDefault="00A344A6" w:rsidP="00C75FBF">
      <w:pPr>
        <w:rPr>
          <w:rFonts w:cstheme="minorHAnsi"/>
        </w:rPr>
      </w:pPr>
      <w:r>
        <w:rPr>
          <w:rFonts w:cstheme="minorHAnsi"/>
        </w:rPr>
        <w:t xml:space="preserve">Dean Passe and AD Gilli-Elewy met with </w:t>
      </w:r>
      <w:r w:rsidR="00740CFC">
        <w:rPr>
          <w:rFonts w:cstheme="minorHAnsi"/>
        </w:rPr>
        <w:t xml:space="preserve">Dr. </w:t>
      </w:r>
      <w:r w:rsidR="00BD4B94">
        <w:rPr>
          <w:rFonts w:cstheme="minorHAnsi"/>
        </w:rPr>
        <w:t>Victoria</w:t>
      </w:r>
      <w:r>
        <w:rPr>
          <w:rFonts w:cstheme="minorHAnsi"/>
        </w:rPr>
        <w:t xml:space="preserve"> B</w:t>
      </w:r>
      <w:r w:rsidR="00740CFC">
        <w:rPr>
          <w:rFonts w:cstheme="minorHAnsi"/>
        </w:rPr>
        <w:t>ha</w:t>
      </w:r>
      <w:r w:rsidR="00125900">
        <w:rPr>
          <w:rFonts w:cstheme="minorHAnsi"/>
        </w:rPr>
        <w:t>vsar from the Learning C</w:t>
      </w:r>
      <w:r>
        <w:rPr>
          <w:rFonts w:cstheme="minorHAnsi"/>
        </w:rPr>
        <w:t>enter</w:t>
      </w:r>
      <w:r w:rsidR="00C75FBF">
        <w:rPr>
          <w:rFonts w:cstheme="minorHAnsi"/>
        </w:rPr>
        <w:t>.</w:t>
      </w:r>
    </w:p>
    <w:p w14:paraId="0AF7BEA8" w14:textId="77777777" w:rsidR="00A344A6" w:rsidRDefault="00A344A6" w:rsidP="00A344A6">
      <w:pPr>
        <w:rPr>
          <w:rFonts w:cstheme="minorHAnsi"/>
        </w:rPr>
      </w:pPr>
      <w:r>
        <w:rPr>
          <w:rFonts w:cstheme="minorHAnsi"/>
        </w:rPr>
        <w:t>Q: Can we do a customized program for a department?</w:t>
      </w:r>
    </w:p>
    <w:p w14:paraId="5D59F26B" w14:textId="77777777" w:rsidR="00A344A6" w:rsidRDefault="00A344A6" w:rsidP="00A344A6">
      <w:pPr>
        <w:rPr>
          <w:rFonts w:cstheme="minorHAnsi"/>
        </w:rPr>
      </w:pPr>
      <w:r>
        <w:rPr>
          <w:rFonts w:cstheme="minorHAnsi"/>
        </w:rPr>
        <w:t>A: Yes, absolutely. They could do one day sessions.</w:t>
      </w:r>
    </w:p>
    <w:p w14:paraId="62C96BAF" w14:textId="77777777" w:rsidR="009729BE" w:rsidRDefault="00A344A6" w:rsidP="00A344A6">
      <w:pPr>
        <w:rPr>
          <w:rFonts w:cstheme="minorHAnsi"/>
          <w:b/>
          <w:bCs/>
        </w:rPr>
      </w:pPr>
      <w:r>
        <w:rPr>
          <w:rFonts w:cstheme="minorHAnsi"/>
        </w:rPr>
        <w:t>Dean Passe says the department</w:t>
      </w:r>
      <w:r w:rsidR="009729BE">
        <w:rPr>
          <w:rFonts w:cstheme="minorHAnsi"/>
        </w:rPr>
        <w:t>s</w:t>
      </w:r>
      <w:r>
        <w:rPr>
          <w:rFonts w:cstheme="minorHAnsi"/>
        </w:rPr>
        <w:t xml:space="preserve"> would just have to let her know and wants them to think about whether they really need a customized session because they have various workshops. </w:t>
      </w:r>
      <w:r w:rsidR="009729BE">
        <w:rPr>
          <w:rFonts w:cstheme="minorHAnsi"/>
          <w:b/>
          <w:bCs/>
        </w:rPr>
        <w:t>Option 1)</w:t>
      </w:r>
    </w:p>
    <w:p w14:paraId="5EB5E656" w14:textId="6224518F" w:rsidR="00A344A6" w:rsidRDefault="009729BE" w:rsidP="00A344A6">
      <w:pPr>
        <w:rPr>
          <w:rFonts w:cstheme="minorHAnsi"/>
        </w:rPr>
      </w:pPr>
      <w:r>
        <w:rPr>
          <w:rFonts w:cstheme="minorHAnsi"/>
        </w:rPr>
        <w:t>W</w:t>
      </w:r>
      <w:r w:rsidR="00A344A6">
        <w:rPr>
          <w:rFonts w:cstheme="minorHAnsi"/>
        </w:rPr>
        <w:t>ill take place the week after graduation, May 20th – 23</w:t>
      </w:r>
      <w:r w:rsidR="00A344A6" w:rsidRPr="001F21B7">
        <w:rPr>
          <w:rFonts w:cstheme="minorHAnsi"/>
          <w:vertAlign w:val="superscript"/>
        </w:rPr>
        <w:t>rd</w:t>
      </w:r>
      <w:r w:rsidR="00A344A6">
        <w:rPr>
          <w:rFonts w:cstheme="minorHAnsi"/>
        </w:rPr>
        <w:t xml:space="preserve"> and there are two openings for faculty to attend. The learning center pays faculty </w:t>
      </w:r>
      <w:r w:rsidR="00BD4B94">
        <w:rPr>
          <w:rFonts w:cstheme="minorHAnsi"/>
        </w:rPr>
        <w:t>$125,</w:t>
      </w:r>
      <w:r w:rsidR="00A344A6">
        <w:rPr>
          <w:rFonts w:cstheme="minorHAnsi"/>
        </w:rPr>
        <w:t xml:space="preserve"> a day to attend and this is for hybrid or online course development.   </w:t>
      </w:r>
    </w:p>
    <w:p w14:paraId="03524790" w14:textId="77777777" w:rsidR="00A344A6" w:rsidRPr="00EE36C7" w:rsidRDefault="00A344A6" w:rsidP="00A344A6">
      <w:pPr>
        <w:rPr>
          <w:rFonts w:cstheme="minorHAnsi"/>
          <w:b/>
          <w:bCs/>
        </w:rPr>
      </w:pPr>
      <w:r w:rsidRPr="00EE36C7">
        <w:rPr>
          <w:rFonts w:cstheme="minorHAnsi"/>
          <w:b/>
          <w:bCs/>
        </w:rPr>
        <w:t>Option 2)</w:t>
      </w:r>
    </w:p>
    <w:p w14:paraId="06901C62" w14:textId="6EDF7CBB" w:rsidR="00A344A6" w:rsidRDefault="00A344A6" w:rsidP="00A344A6">
      <w:pPr>
        <w:rPr>
          <w:rFonts w:cstheme="minorHAnsi"/>
        </w:rPr>
      </w:pPr>
      <w:r>
        <w:rPr>
          <w:rFonts w:cstheme="minorHAnsi"/>
        </w:rPr>
        <w:t xml:space="preserve">There are 4 online courses from the California community colleges </w:t>
      </w:r>
      <w:r w:rsidR="00125900">
        <w:rPr>
          <w:rFonts w:cstheme="minorHAnsi"/>
        </w:rPr>
        <w:t>with</w:t>
      </w:r>
      <w:r>
        <w:rPr>
          <w:rFonts w:cstheme="minorHAnsi"/>
        </w:rPr>
        <w:t xml:space="preserve"> sessions on intro, humanizing online teaching and learning, digital citizenship, dynamic online teaching, equity and cultural responsive teaching in an online learning environment. The cost is $65 per course and leads to a certificate. </w:t>
      </w:r>
    </w:p>
    <w:p w14:paraId="619D9080" w14:textId="77777777" w:rsidR="00A344A6" w:rsidRPr="00A344A6" w:rsidRDefault="00A344A6" w:rsidP="00A344A6">
      <w:pPr>
        <w:rPr>
          <w:rFonts w:cstheme="minorHAnsi"/>
          <w:b/>
          <w:bCs/>
        </w:rPr>
      </w:pPr>
      <w:r w:rsidRPr="00A344A6">
        <w:rPr>
          <w:rFonts w:cstheme="minorHAnsi"/>
          <w:b/>
          <w:bCs/>
        </w:rPr>
        <w:t>Option 3)</w:t>
      </w:r>
    </w:p>
    <w:p w14:paraId="74BD7879" w14:textId="51D828A4" w:rsidR="00A344A6" w:rsidRDefault="00125900" w:rsidP="00A344A6">
      <w:pPr>
        <w:rPr>
          <w:rFonts w:cstheme="minorHAnsi"/>
        </w:rPr>
      </w:pPr>
      <w:r>
        <w:rPr>
          <w:rFonts w:cstheme="minorHAnsi"/>
        </w:rPr>
        <w:t>CSU offers online training. I</w:t>
      </w:r>
      <w:r w:rsidR="00A344A6" w:rsidRPr="00C56F4F">
        <w:rPr>
          <w:rFonts w:cstheme="minorHAnsi"/>
        </w:rPr>
        <w:t xml:space="preserve">t is a </w:t>
      </w:r>
      <w:r w:rsidR="00BD4B94">
        <w:rPr>
          <w:rFonts w:cstheme="minorHAnsi"/>
        </w:rPr>
        <w:t>three-week</w:t>
      </w:r>
      <w:r w:rsidR="00A344A6">
        <w:rPr>
          <w:rFonts w:cstheme="minorHAnsi"/>
        </w:rPr>
        <w:t xml:space="preserve"> course and they use QM (Quality Matters), the CSU version is QLT (Quality Learning and Teaching). There is no reference to the cost posted on </w:t>
      </w:r>
      <w:r>
        <w:rPr>
          <w:rFonts w:cstheme="minorHAnsi"/>
        </w:rPr>
        <w:t>the flyer</w:t>
      </w:r>
      <w:r w:rsidR="00A344A6">
        <w:rPr>
          <w:rFonts w:cstheme="minorHAnsi"/>
        </w:rPr>
        <w:t xml:space="preserve">. </w:t>
      </w:r>
    </w:p>
    <w:p w14:paraId="19ABAAD9" w14:textId="41AB5B0A" w:rsidR="00A344A6" w:rsidRPr="00A344A6" w:rsidRDefault="00A344A6" w:rsidP="00A344A6">
      <w:pPr>
        <w:rPr>
          <w:rFonts w:cstheme="minorHAnsi"/>
        </w:rPr>
      </w:pPr>
      <w:r>
        <w:rPr>
          <w:rFonts w:cstheme="minorHAnsi"/>
        </w:rPr>
        <w:t xml:space="preserve">- Dr. Dixon said that an EWS faculty member </w:t>
      </w:r>
      <w:r w:rsidR="009729BE">
        <w:rPr>
          <w:rFonts w:cstheme="minorHAnsi"/>
        </w:rPr>
        <w:t xml:space="preserve">who </w:t>
      </w:r>
      <w:r>
        <w:rPr>
          <w:rFonts w:cstheme="minorHAnsi"/>
        </w:rPr>
        <w:t xml:space="preserve">is a specialist </w:t>
      </w:r>
      <w:r w:rsidR="009729BE">
        <w:rPr>
          <w:rFonts w:cstheme="minorHAnsi"/>
        </w:rPr>
        <w:t xml:space="preserve">in this area will provide a training </w:t>
      </w:r>
      <w:r>
        <w:rPr>
          <w:rFonts w:cstheme="minorHAnsi"/>
        </w:rPr>
        <w:t xml:space="preserve"> session for the department that the whole college can attend. She is currently waiting on dates for either the end of the semester or </w:t>
      </w:r>
      <w:r w:rsidR="009729BE">
        <w:rPr>
          <w:rFonts w:cstheme="minorHAnsi"/>
        </w:rPr>
        <w:t xml:space="preserve">the </w:t>
      </w:r>
      <w:r>
        <w:rPr>
          <w:rFonts w:cstheme="minorHAnsi"/>
        </w:rPr>
        <w:t xml:space="preserve">beginning of next.   </w:t>
      </w:r>
    </w:p>
    <w:p w14:paraId="6E0EB89D" w14:textId="77777777" w:rsidR="00A344A6" w:rsidRDefault="00A344A6" w:rsidP="00223787">
      <w:pPr>
        <w:rPr>
          <w:rFonts w:cstheme="minorHAnsi"/>
          <w:b/>
          <w:bCs/>
        </w:rPr>
      </w:pPr>
    </w:p>
    <w:p w14:paraId="76FA243C" w14:textId="773CB0B4" w:rsidR="00A344A6" w:rsidRDefault="00C56F4F" w:rsidP="00223787">
      <w:pPr>
        <w:rPr>
          <w:rFonts w:cstheme="minorHAnsi"/>
        </w:rPr>
      </w:pPr>
      <w:r w:rsidRPr="00A344A6">
        <w:rPr>
          <w:rFonts w:cstheme="minorHAnsi"/>
        </w:rPr>
        <w:t>Dean Passe reported that in terms of evaluation</w:t>
      </w:r>
      <w:r w:rsidR="00125900">
        <w:rPr>
          <w:rFonts w:cstheme="minorHAnsi"/>
        </w:rPr>
        <w:t>,</w:t>
      </w:r>
      <w:r w:rsidRPr="00A344A6">
        <w:rPr>
          <w:rFonts w:cstheme="minorHAnsi"/>
        </w:rPr>
        <w:t xml:space="preserve"> </w:t>
      </w:r>
      <w:r w:rsidR="00A40B58">
        <w:rPr>
          <w:rFonts w:cstheme="minorHAnsi"/>
        </w:rPr>
        <w:t xml:space="preserve">Dr. Bhavsar </w:t>
      </w:r>
      <w:r w:rsidRPr="00A344A6">
        <w:rPr>
          <w:rFonts w:cstheme="minorHAnsi"/>
        </w:rPr>
        <w:t xml:space="preserve">was insistent on not using QM or QLT because those are for improvement and formative evaluation and are not designed to be </w:t>
      </w:r>
      <w:r w:rsidR="00BD4B94" w:rsidRPr="00A344A6">
        <w:rPr>
          <w:rFonts w:cstheme="minorHAnsi"/>
        </w:rPr>
        <w:t>summative</w:t>
      </w:r>
      <w:r w:rsidR="00125900">
        <w:rPr>
          <w:rFonts w:cstheme="minorHAnsi"/>
        </w:rPr>
        <w:t xml:space="preserve">; </w:t>
      </w:r>
      <w:r w:rsidRPr="00A344A6">
        <w:rPr>
          <w:rFonts w:cstheme="minorHAnsi"/>
        </w:rPr>
        <w:t>they shouldn’t be confused. There are rubrics available, but they</w:t>
      </w:r>
      <w:r w:rsidR="00125900">
        <w:rPr>
          <w:rFonts w:cstheme="minorHAnsi"/>
        </w:rPr>
        <w:t xml:space="preserve"> have to be department oriented; </w:t>
      </w:r>
      <w:r w:rsidRPr="00A344A6">
        <w:rPr>
          <w:rFonts w:cstheme="minorHAnsi"/>
        </w:rPr>
        <w:t>there’s no single on</w:t>
      </w:r>
      <w:r w:rsidR="00EC3913">
        <w:rPr>
          <w:rFonts w:cstheme="minorHAnsi"/>
        </w:rPr>
        <w:t>e</w:t>
      </w:r>
      <w:r w:rsidRPr="00A344A6">
        <w:rPr>
          <w:rFonts w:cstheme="minorHAnsi"/>
        </w:rPr>
        <w:t xml:space="preserve"> that could be used for all. </w:t>
      </w:r>
      <w:r w:rsidR="00EC3913">
        <w:rPr>
          <w:rFonts w:cstheme="minorHAnsi"/>
        </w:rPr>
        <w:t>U</w:t>
      </w:r>
      <w:r w:rsidRPr="00A344A6">
        <w:rPr>
          <w:rFonts w:cstheme="minorHAnsi"/>
        </w:rPr>
        <w:t xml:space="preserve">se QM to formulate criteria for assessment and evaluation, but do not use the form itself. The main thing is that </w:t>
      </w:r>
      <w:r w:rsidR="00A344A6" w:rsidRPr="00A344A6">
        <w:rPr>
          <w:rFonts w:cstheme="minorHAnsi"/>
        </w:rPr>
        <w:t>the online course</w:t>
      </w:r>
      <w:r w:rsidRPr="00A344A6">
        <w:rPr>
          <w:rFonts w:cstheme="minorHAnsi"/>
        </w:rPr>
        <w:t xml:space="preserve"> has to be better than face-to-face</w:t>
      </w:r>
      <w:r w:rsidR="00A344A6">
        <w:rPr>
          <w:rFonts w:cstheme="minorHAnsi"/>
        </w:rPr>
        <w:t>. Courses must be aligned, interactive, organized, easy to navigate and providing support to students. We also have to be car</w:t>
      </w:r>
      <w:r w:rsidR="00125900">
        <w:rPr>
          <w:rFonts w:cstheme="minorHAnsi"/>
        </w:rPr>
        <w:t>eful about accessibility issues;</w:t>
      </w:r>
      <w:r w:rsidR="00A344A6">
        <w:rPr>
          <w:rFonts w:cstheme="minorHAnsi"/>
        </w:rPr>
        <w:t xml:space="preserve"> be careful not to violate copyright and add subtitles in videos. </w:t>
      </w:r>
    </w:p>
    <w:p w14:paraId="0AF4BF62" w14:textId="25E0ECFD" w:rsidR="00C56F4F" w:rsidRDefault="00A344A6" w:rsidP="00223787">
      <w:pPr>
        <w:rPr>
          <w:rFonts w:cstheme="minorHAnsi"/>
        </w:rPr>
      </w:pPr>
      <w:r>
        <w:rPr>
          <w:rFonts w:cstheme="minorHAnsi"/>
        </w:rPr>
        <w:t xml:space="preserve">- Dr. Dixon said that the RTP committee had to go through and add additional things to cover online evaluation. </w:t>
      </w:r>
    </w:p>
    <w:p w14:paraId="40F05FD4" w14:textId="48222EF7" w:rsidR="00A344A6" w:rsidRDefault="00A344A6" w:rsidP="00223787">
      <w:pPr>
        <w:rPr>
          <w:rFonts w:cstheme="minorHAnsi"/>
        </w:rPr>
      </w:pPr>
      <w:r>
        <w:rPr>
          <w:rFonts w:cstheme="minorHAnsi"/>
        </w:rPr>
        <w:t xml:space="preserve">- Dr. Hurlbut </w:t>
      </w:r>
      <w:r w:rsidR="00C75FBF">
        <w:rPr>
          <w:rFonts w:cstheme="minorHAnsi"/>
        </w:rPr>
        <w:t xml:space="preserve">found course evaluation guidelines online that helped the ECS department put categories together in order to be able to evaluate faculty. </w:t>
      </w:r>
    </w:p>
    <w:p w14:paraId="1E952622" w14:textId="5AE49CC0" w:rsidR="00C75FBF" w:rsidRDefault="00C75FBF" w:rsidP="00223787">
      <w:pPr>
        <w:rPr>
          <w:rFonts w:cstheme="minorHAnsi"/>
        </w:rPr>
      </w:pPr>
    </w:p>
    <w:p w14:paraId="71D4792F" w14:textId="04BD0444" w:rsidR="00C56F4F" w:rsidRDefault="00F23D05" w:rsidP="00F23D05">
      <w:pPr>
        <w:rPr>
          <w:rFonts w:cstheme="minorHAnsi"/>
        </w:rPr>
      </w:pPr>
      <w:r>
        <w:rPr>
          <w:rFonts w:cstheme="minorHAnsi"/>
        </w:rPr>
        <w:t xml:space="preserve">- AD Gilli-Elewy said they also asked </w:t>
      </w:r>
      <w:r w:rsidR="00A40B58">
        <w:rPr>
          <w:rFonts w:cstheme="minorHAnsi"/>
        </w:rPr>
        <w:t xml:space="preserve">Dr. Bhavsar </w:t>
      </w:r>
      <w:r>
        <w:rPr>
          <w:rFonts w:cstheme="minorHAnsi"/>
        </w:rPr>
        <w:t>about the</w:t>
      </w:r>
      <w:r w:rsidR="00C75FBF">
        <w:rPr>
          <w:rFonts w:cstheme="minorHAnsi"/>
        </w:rPr>
        <w:t xml:space="preserve"> modules to be evaluated</w:t>
      </w:r>
      <w:r>
        <w:rPr>
          <w:rFonts w:cstheme="minorHAnsi"/>
        </w:rPr>
        <w:t xml:space="preserve"> and she s</w:t>
      </w:r>
      <w:r w:rsidR="00C75FBF">
        <w:rPr>
          <w:rFonts w:cstheme="minorHAnsi"/>
        </w:rPr>
        <w:t xml:space="preserve">uggested </w:t>
      </w:r>
      <w:r>
        <w:rPr>
          <w:rFonts w:cstheme="minorHAnsi"/>
        </w:rPr>
        <w:t xml:space="preserve">to </w:t>
      </w:r>
      <w:r w:rsidR="00C75FBF">
        <w:rPr>
          <w:rFonts w:cstheme="minorHAnsi"/>
        </w:rPr>
        <w:t>have two come from the re</w:t>
      </w:r>
      <w:r w:rsidR="00125900">
        <w:rPr>
          <w:rFonts w:cstheme="minorHAnsi"/>
        </w:rPr>
        <w:t>viewer and two from the reviewee</w:t>
      </w:r>
      <w:r w:rsidR="00C75FBF">
        <w:rPr>
          <w:rFonts w:cstheme="minorHAnsi"/>
        </w:rPr>
        <w:t>.</w:t>
      </w:r>
      <w:r>
        <w:rPr>
          <w:rFonts w:cstheme="minorHAnsi"/>
        </w:rPr>
        <w:t xml:space="preserve"> She </w:t>
      </w:r>
      <w:r w:rsidR="00334409">
        <w:rPr>
          <w:rFonts w:cstheme="minorHAnsi"/>
        </w:rPr>
        <w:t>also suggested the reviewers go through these training sessions</w:t>
      </w:r>
      <w:r>
        <w:rPr>
          <w:rFonts w:cstheme="minorHAnsi"/>
        </w:rPr>
        <w:t xml:space="preserve"> as well</w:t>
      </w:r>
      <w:r w:rsidR="00334409">
        <w:rPr>
          <w:rFonts w:cstheme="minorHAnsi"/>
        </w:rPr>
        <w:t xml:space="preserve">. </w:t>
      </w:r>
    </w:p>
    <w:p w14:paraId="6B0D2E8F" w14:textId="73C01769" w:rsidR="00F23D05" w:rsidRDefault="00F23D05" w:rsidP="00F23D05">
      <w:pPr>
        <w:rPr>
          <w:rFonts w:cstheme="minorHAnsi"/>
        </w:rPr>
      </w:pPr>
    </w:p>
    <w:p w14:paraId="4C1656D6" w14:textId="07EB9CC9" w:rsidR="009B0A64" w:rsidRPr="00C56F4F" w:rsidRDefault="00F23D05" w:rsidP="002D0121">
      <w:pPr>
        <w:rPr>
          <w:rFonts w:cstheme="minorHAnsi"/>
        </w:rPr>
      </w:pPr>
      <w:r>
        <w:rPr>
          <w:rFonts w:cstheme="minorHAnsi"/>
        </w:rPr>
        <w:lastRenderedPageBreak/>
        <w:t xml:space="preserve">- Dr. Hurlbut believes there should be a college policy that there be three different evaluations for RTP: face-to-face, hybrid and online. </w:t>
      </w:r>
      <w:r w:rsidR="002D0121">
        <w:rPr>
          <w:rFonts w:cstheme="minorHAnsi"/>
        </w:rPr>
        <w:br/>
      </w:r>
    </w:p>
    <w:p w14:paraId="37E6ED1D" w14:textId="100E23BD" w:rsidR="009B0A64" w:rsidRDefault="009B0A64" w:rsidP="009B0A64">
      <w:pPr>
        <w:rPr>
          <w:rFonts w:cstheme="minorHAnsi"/>
          <w:b/>
          <w:bCs/>
        </w:rPr>
      </w:pPr>
      <w:r>
        <w:rPr>
          <w:rFonts w:cstheme="minorHAnsi"/>
          <w:b/>
          <w:bCs/>
        </w:rPr>
        <w:t>6. Other</w:t>
      </w:r>
    </w:p>
    <w:p w14:paraId="097DD4E4" w14:textId="0EE8F0DC" w:rsidR="009B0A64" w:rsidRPr="00AA322A" w:rsidRDefault="00AA322A" w:rsidP="009B0A64">
      <w:pPr>
        <w:rPr>
          <w:rFonts w:cstheme="minorHAnsi"/>
          <w:b/>
          <w:bCs/>
        </w:rPr>
      </w:pPr>
      <w:r w:rsidRPr="00AA322A">
        <w:rPr>
          <w:rFonts w:cstheme="minorHAnsi"/>
          <w:b/>
          <w:bCs/>
        </w:rPr>
        <w:t>a. IT Updates</w:t>
      </w:r>
    </w:p>
    <w:p w14:paraId="196CD901" w14:textId="718C8094" w:rsidR="00AA322A" w:rsidRDefault="00125900" w:rsidP="009B0A64">
      <w:pPr>
        <w:rPr>
          <w:rFonts w:cstheme="minorHAnsi"/>
        </w:rPr>
      </w:pPr>
      <w:r>
        <w:rPr>
          <w:rFonts w:cstheme="minorHAnsi"/>
        </w:rPr>
        <w:t>Dean Passe ask</w:t>
      </w:r>
      <w:r w:rsidR="00C75FBF">
        <w:rPr>
          <w:rFonts w:cstheme="minorHAnsi"/>
        </w:rPr>
        <w:t xml:space="preserve">ed </w:t>
      </w:r>
      <w:r w:rsidR="00AA322A">
        <w:rPr>
          <w:rFonts w:cstheme="minorHAnsi"/>
        </w:rPr>
        <w:t xml:space="preserve">the department chairs to remind their faculty to report a classroom to IT if there are any technology items or equipment that need to be updated. </w:t>
      </w:r>
      <w:r w:rsidR="00A257DD">
        <w:rPr>
          <w:rFonts w:cstheme="minorHAnsi"/>
        </w:rPr>
        <w:t>The leadership team suggest</w:t>
      </w:r>
      <w:r w:rsidR="00EC3913">
        <w:rPr>
          <w:rFonts w:cstheme="minorHAnsi"/>
        </w:rPr>
        <w:t>ed</w:t>
      </w:r>
      <w:r w:rsidR="00A257DD">
        <w:rPr>
          <w:rFonts w:cstheme="minorHAnsi"/>
        </w:rPr>
        <w:t xml:space="preserve"> having a button that the faculty or adjunct could press to have the IT issue resolved. Dean Passe says he will work on it. </w:t>
      </w:r>
    </w:p>
    <w:p w14:paraId="03B0F966" w14:textId="3125C13C" w:rsidR="00D77BDF" w:rsidRPr="00D77BDF" w:rsidRDefault="00D77BDF" w:rsidP="009B0A64">
      <w:pPr>
        <w:rPr>
          <w:rFonts w:cstheme="minorHAnsi"/>
          <w:b/>
          <w:bCs/>
        </w:rPr>
      </w:pPr>
      <w:r w:rsidRPr="00D77BDF">
        <w:rPr>
          <w:rFonts w:cstheme="minorHAnsi"/>
          <w:b/>
          <w:bCs/>
        </w:rPr>
        <w:t>b. Faculty search candidate presentations</w:t>
      </w:r>
    </w:p>
    <w:p w14:paraId="32AC7067" w14:textId="265D4CF4" w:rsidR="00D77BDF" w:rsidRDefault="00D77BDF" w:rsidP="009B0A64">
      <w:pPr>
        <w:rPr>
          <w:rFonts w:cstheme="minorHAnsi"/>
        </w:rPr>
      </w:pPr>
      <w:r>
        <w:rPr>
          <w:rFonts w:cstheme="minorHAnsi"/>
        </w:rPr>
        <w:t>Dean Passe discussed the lack of CEIS faculty attendance at the Academic/Scholarly presentations of faculty search candidates. He asked the leadership</w:t>
      </w:r>
      <w:r w:rsidR="00125900">
        <w:rPr>
          <w:rFonts w:cstheme="minorHAnsi"/>
        </w:rPr>
        <w:t xml:space="preserve"> team if they had any ideas for increasing participation</w:t>
      </w:r>
      <w:r>
        <w:rPr>
          <w:rFonts w:cstheme="minorHAnsi"/>
        </w:rPr>
        <w:t>:</w:t>
      </w:r>
    </w:p>
    <w:p w14:paraId="31DBA9C2" w14:textId="31764958" w:rsidR="00D77BDF" w:rsidRDefault="00E67EC0" w:rsidP="009B0A64">
      <w:pPr>
        <w:rPr>
          <w:rFonts w:cstheme="minorHAnsi"/>
        </w:rPr>
      </w:pPr>
      <w:r>
        <w:rPr>
          <w:rFonts w:cstheme="minorHAnsi"/>
        </w:rPr>
        <w:t>- Dr. Hurlbut suggested having these invitations go out ahead of time so faculty could make plans to atten</w:t>
      </w:r>
      <w:r w:rsidR="00125900">
        <w:rPr>
          <w:rFonts w:cstheme="minorHAnsi"/>
        </w:rPr>
        <w:t>d and possibly sending save-the-</w:t>
      </w:r>
      <w:r>
        <w:rPr>
          <w:rFonts w:cstheme="minorHAnsi"/>
        </w:rPr>
        <w:t>date emails.</w:t>
      </w:r>
    </w:p>
    <w:p w14:paraId="2A538997" w14:textId="626E4A8E" w:rsidR="00E67EC0" w:rsidRDefault="00E67EC0" w:rsidP="00E67EC0">
      <w:pPr>
        <w:rPr>
          <w:rFonts w:cstheme="minorHAnsi"/>
        </w:rPr>
      </w:pPr>
      <w:r>
        <w:rPr>
          <w:rFonts w:cstheme="minorHAnsi"/>
        </w:rPr>
        <w:t xml:space="preserve">- Dr. Pataray-Ching suggesting having an all-college calendar so when there are multiple searches going on at the same time others can have the information available. Dean Passe will work on it. </w:t>
      </w:r>
    </w:p>
    <w:p w14:paraId="3C2F1436" w14:textId="7BDACDC2" w:rsidR="00DD6EC9" w:rsidRDefault="00DD6EC9" w:rsidP="00E67EC0">
      <w:pPr>
        <w:rPr>
          <w:rFonts w:cstheme="minorHAnsi"/>
        </w:rPr>
      </w:pPr>
      <w:r>
        <w:rPr>
          <w:rFonts w:cstheme="minorHAnsi"/>
        </w:rPr>
        <w:t>- Dean Passe encourage</w:t>
      </w:r>
      <w:r w:rsidR="00D868D3">
        <w:rPr>
          <w:rFonts w:cstheme="minorHAnsi"/>
        </w:rPr>
        <w:t>d</w:t>
      </w:r>
      <w:r w:rsidR="00125900">
        <w:rPr>
          <w:rFonts w:cstheme="minorHAnsi"/>
        </w:rPr>
        <w:t xml:space="preserve"> the leadership team to use the subject line to alert the recipient that </w:t>
      </w:r>
      <w:r w:rsidR="00D868D3">
        <w:rPr>
          <w:rFonts w:cstheme="minorHAnsi"/>
        </w:rPr>
        <w:t xml:space="preserve">an action or a reply </w:t>
      </w:r>
      <w:r w:rsidR="00125900">
        <w:rPr>
          <w:rFonts w:cstheme="minorHAnsi"/>
        </w:rPr>
        <w:t>is needed</w:t>
      </w:r>
      <w:r w:rsidR="00D868D3">
        <w:rPr>
          <w:rFonts w:cstheme="minorHAnsi"/>
        </w:rPr>
        <w:t>. This may help with responses and encoura</w:t>
      </w:r>
      <w:r w:rsidR="00125900">
        <w:rPr>
          <w:rFonts w:cstheme="minorHAnsi"/>
        </w:rPr>
        <w:t>ge people to open their emails.</w:t>
      </w:r>
    </w:p>
    <w:p w14:paraId="14148910" w14:textId="77777777" w:rsidR="00125900" w:rsidRDefault="00125900" w:rsidP="00E67EC0">
      <w:pPr>
        <w:rPr>
          <w:rFonts w:cstheme="minorHAnsi"/>
        </w:rPr>
      </w:pPr>
    </w:p>
    <w:p w14:paraId="09DDAF05" w14:textId="1CEB80AC" w:rsidR="00650C71" w:rsidRPr="00650C71" w:rsidRDefault="00650C71" w:rsidP="00E67EC0">
      <w:pPr>
        <w:rPr>
          <w:rFonts w:cstheme="minorHAnsi"/>
          <w:b/>
          <w:bCs/>
          <w:lang w:val="fr-FR"/>
        </w:rPr>
      </w:pPr>
      <w:r w:rsidRPr="00650C71">
        <w:rPr>
          <w:rFonts w:cstheme="minorHAnsi"/>
          <w:b/>
          <w:bCs/>
          <w:lang w:val="fr-FR"/>
        </w:rPr>
        <w:t>c. Dr. Dixon Email Scam</w:t>
      </w:r>
    </w:p>
    <w:p w14:paraId="11B3FB76" w14:textId="72DAD3F2" w:rsidR="00650C71" w:rsidRDefault="00650C71" w:rsidP="00E67EC0">
      <w:pPr>
        <w:rPr>
          <w:rFonts w:cstheme="minorHAnsi"/>
        </w:rPr>
      </w:pPr>
      <w:r w:rsidRPr="00650C71">
        <w:rPr>
          <w:rFonts w:cstheme="minorHAnsi"/>
        </w:rPr>
        <w:t xml:space="preserve">Dr. Dixon </w:t>
      </w:r>
      <w:r>
        <w:rPr>
          <w:rFonts w:cstheme="minorHAnsi"/>
        </w:rPr>
        <w:t xml:space="preserve">warned the leadership team to be on the </w:t>
      </w:r>
      <w:r w:rsidR="00BD4B94">
        <w:rPr>
          <w:rFonts w:cstheme="minorHAnsi"/>
        </w:rPr>
        <w:t>lookout</w:t>
      </w:r>
      <w:r>
        <w:rPr>
          <w:rFonts w:cstheme="minorHAnsi"/>
        </w:rPr>
        <w:t xml:space="preserve"> for email scams. She was recently targeted as</w:t>
      </w:r>
      <w:r w:rsidRPr="00650C71">
        <w:rPr>
          <w:rFonts w:cstheme="minorHAnsi"/>
        </w:rPr>
        <w:t xml:space="preserve"> an email </w:t>
      </w:r>
      <w:r>
        <w:rPr>
          <w:rFonts w:cstheme="minorHAnsi"/>
        </w:rPr>
        <w:t xml:space="preserve">impersonating her was sent to EWS faculty asking for money. The email including the correct spelling of her Hopi name and child’s name. </w:t>
      </w:r>
    </w:p>
    <w:p w14:paraId="4B2114E2" w14:textId="79F8270F" w:rsidR="00650C71" w:rsidRDefault="00650C71" w:rsidP="00E67EC0">
      <w:pPr>
        <w:rPr>
          <w:rFonts w:cstheme="minorHAnsi"/>
        </w:rPr>
      </w:pPr>
      <w:r>
        <w:rPr>
          <w:rFonts w:cstheme="minorHAnsi"/>
        </w:rPr>
        <w:t xml:space="preserve">- Dr. Pataray-Ching says she was also recently targeted, but thankfully she received </w:t>
      </w:r>
      <w:r w:rsidR="00B24398">
        <w:rPr>
          <w:rFonts w:cstheme="minorHAnsi"/>
        </w:rPr>
        <w:t xml:space="preserve">a text message from someone and </w:t>
      </w:r>
      <w:r w:rsidR="00125900">
        <w:rPr>
          <w:rFonts w:cstheme="minorHAnsi"/>
        </w:rPr>
        <w:t>was able to address it quickly.</w:t>
      </w:r>
    </w:p>
    <w:p w14:paraId="3FFF7657" w14:textId="77777777" w:rsidR="00125900" w:rsidRDefault="00125900" w:rsidP="00E67EC0">
      <w:pPr>
        <w:rPr>
          <w:rFonts w:cstheme="minorHAnsi"/>
        </w:rPr>
      </w:pPr>
    </w:p>
    <w:p w14:paraId="03D14A9E" w14:textId="3A7BC333" w:rsidR="00B24398" w:rsidRPr="00792B6D" w:rsidRDefault="00B24398" w:rsidP="00E67EC0">
      <w:pPr>
        <w:rPr>
          <w:rFonts w:cstheme="minorHAnsi"/>
          <w:b/>
          <w:bCs/>
        </w:rPr>
      </w:pPr>
      <w:r w:rsidRPr="00792B6D">
        <w:rPr>
          <w:rFonts w:cstheme="minorHAnsi"/>
          <w:b/>
          <w:bCs/>
        </w:rPr>
        <w:t>d. ECS potential case of mumps</w:t>
      </w:r>
    </w:p>
    <w:p w14:paraId="449C0715" w14:textId="466BC63D" w:rsidR="001F21B7" w:rsidRDefault="00B24398" w:rsidP="00E67EC0">
      <w:pPr>
        <w:rPr>
          <w:rFonts w:cstheme="minorHAnsi"/>
        </w:rPr>
      </w:pPr>
      <w:r>
        <w:rPr>
          <w:rFonts w:cstheme="minorHAnsi"/>
        </w:rPr>
        <w:t xml:space="preserve">Dr. Hurlbut </w:t>
      </w:r>
      <w:r w:rsidR="00792B6D">
        <w:rPr>
          <w:rFonts w:cstheme="minorHAnsi"/>
        </w:rPr>
        <w:t>said</w:t>
      </w:r>
      <w:r>
        <w:rPr>
          <w:rFonts w:cstheme="minorHAnsi"/>
        </w:rPr>
        <w:t xml:space="preserve"> they recently ha</w:t>
      </w:r>
      <w:r w:rsidR="00792B6D">
        <w:rPr>
          <w:rFonts w:cstheme="minorHAnsi"/>
        </w:rPr>
        <w:t>d a</w:t>
      </w:r>
      <w:r w:rsidR="001F21B7">
        <w:rPr>
          <w:rFonts w:cstheme="minorHAnsi"/>
        </w:rPr>
        <w:t xml:space="preserve"> scare with </w:t>
      </w:r>
      <w:r w:rsidR="00792B6D">
        <w:rPr>
          <w:rFonts w:cstheme="minorHAnsi"/>
        </w:rPr>
        <w:t>potential case of the mumps</w:t>
      </w:r>
      <w:r w:rsidR="00125900">
        <w:rPr>
          <w:rFonts w:cstheme="minorHAnsi"/>
        </w:rPr>
        <w:t>,</w:t>
      </w:r>
      <w:r w:rsidR="001F21B7">
        <w:rPr>
          <w:rFonts w:cstheme="minorHAnsi"/>
        </w:rPr>
        <w:t xml:space="preserve"> which is a contagious disease</w:t>
      </w:r>
      <w:r w:rsidR="00792B6D">
        <w:rPr>
          <w:rFonts w:cstheme="minorHAnsi"/>
        </w:rPr>
        <w:t xml:space="preserve">. She believes we should have a system in place </w:t>
      </w:r>
      <w:r w:rsidR="001F21B7">
        <w:rPr>
          <w:rFonts w:cstheme="minorHAnsi"/>
        </w:rPr>
        <w:t xml:space="preserve">so that faculty know what to do in a situation like this. Dean Passe said he will make an announcement </w:t>
      </w:r>
      <w:r w:rsidR="00EC3913">
        <w:rPr>
          <w:rFonts w:cstheme="minorHAnsi"/>
        </w:rPr>
        <w:t xml:space="preserve">in </w:t>
      </w:r>
      <w:r w:rsidR="001F21B7">
        <w:rPr>
          <w:rFonts w:cstheme="minorHAnsi"/>
        </w:rPr>
        <w:t xml:space="preserve">his next message to the college. </w:t>
      </w:r>
    </w:p>
    <w:p w14:paraId="38FC4C13" w14:textId="01731FCF" w:rsidR="00B24398" w:rsidRPr="00650C71" w:rsidRDefault="001F21B7" w:rsidP="00E67EC0">
      <w:pPr>
        <w:rPr>
          <w:rFonts w:cstheme="minorHAnsi"/>
        </w:rPr>
      </w:pPr>
      <w:r>
        <w:rPr>
          <w:rFonts w:cstheme="minorHAnsi"/>
        </w:rPr>
        <w:t xml:space="preserve"> </w:t>
      </w:r>
    </w:p>
    <w:p w14:paraId="1A1C503F" w14:textId="504611AA" w:rsidR="00AA322A" w:rsidRPr="002D0121" w:rsidRDefault="002D0121" w:rsidP="009B0A64">
      <w:pPr>
        <w:rPr>
          <w:rFonts w:cstheme="minorHAnsi"/>
          <w:b/>
          <w:bCs/>
        </w:rPr>
      </w:pPr>
      <w:r w:rsidRPr="002D0121">
        <w:rPr>
          <w:rFonts w:cstheme="minorHAnsi"/>
          <w:b/>
          <w:bCs/>
        </w:rPr>
        <w:t>e. Deadlines</w:t>
      </w:r>
    </w:p>
    <w:p w14:paraId="2B207B5A" w14:textId="1C2EDDED" w:rsidR="002D0121" w:rsidRDefault="002D0121" w:rsidP="009B0A64">
      <w:pPr>
        <w:rPr>
          <w:rFonts w:cstheme="minorHAnsi"/>
        </w:rPr>
      </w:pPr>
      <w:r>
        <w:rPr>
          <w:rFonts w:cstheme="minorHAnsi"/>
        </w:rPr>
        <w:t>AD Gilli-Elewy reminded the leadership team of RTP document deadline</w:t>
      </w:r>
      <w:r w:rsidR="006A05F0">
        <w:rPr>
          <w:rFonts w:cstheme="minorHAnsi"/>
        </w:rPr>
        <w:t xml:space="preserve"> today (04/15) and the four- year plan due 04/25. She also </w:t>
      </w:r>
      <w:r w:rsidR="00BD4B94">
        <w:rPr>
          <w:rFonts w:cstheme="minorHAnsi"/>
        </w:rPr>
        <w:t>let the leadership team know that book order</w:t>
      </w:r>
      <w:r w:rsidR="00EC3913">
        <w:rPr>
          <w:rFonts w:cstheme="minorHAnsi"/>
        </w:rPr>
        <w:t>s</w:t>
      </w:r>
      <w:r w:rsidR="00BD4B94">
        <w:rPr>
          <w:rFonts w:cstheme="minorHAnsi"/>
        </w:rPr>
        <w:t xml:space="preserve"> for summer classes</w:t>
      </w:r>
      <w:r w:rsidR="00EF221B">
        <w:rPr>
          <w:rFonts w:cstheme="minorHAnsi"/>
        </w:rPr>
        <w:t xml:space="preserve"> needed to be submitted soon. Also,</w:t>
      </w:r>
      <w:r w:rsidR="00BD4B94">
        <w:rPr>
          <w:rFonts w:cstheme="minorHAnsi"/>
        </w:rPr>
        <w:t xml:space="preserve"> department chairs discussed canceling some courses due to low enrollment and not enough need.</w:t>
      </w:r>
    </w:p>
    <w:p w14:paraId="4D049361" w14:textId="77777777" w:rsidR="00EF221B" w:rsidRDefault="00EF221B" w:rsidP="009B0A64">
      <w:pPr>
        <w:rPr>
          <w:rFonts w:cstheme="minorHAnsi"/>
        </w:rPr>
      </w:pPr>
    </w:p>
    <w:p w14:paraId="74C332C4" w14:textId="308059B5" w:rsidR="00BD4B94" w:rsidRPr="00BD4B94" w:rsidRDefault="00BD4B94" w:rsidP="009B0A64">
      <w:pPr>
        <w:rPr>
          <w:rFonts w:cstheme="minorHAnsi"/>
          <w:b/>
          <w:bCs/>
        </w:rPr>
      </w:pPr>
      <w:r w:rsidRPr="00BD4B94">
        <w:rPr>
          <w:rFonts w:cstheme="minorHAnsi"/>
          <w:b/>
          <w:bCs/>
        </w:rPr>
        <w:t>f. AVC Campus Visit</w:t>
      </w:r>
    </w:p>
    <w:p w14:paraId="46FE52DD" w14:textId="2C208AC3" w:rsidR="00BD4B94" w:rsidRDefault="00BD4B94" w:rsidP="009B0A64">
      <w:pPr>
        <w:rPr>
          <w:rFonts w:cstheme="minorHAnsi"/>
        </w:rPr>
      </w:pPr>
      <w:r>
        <w:rPr>
          <w:rFonts w:cstheme="minorHAnsi"/>
        </w:rPr>
        <w:t>Dean Passe reminded the leadership team that we will be having CSU AVC Dr. Marquita Grenot-Scheyer visit next Thursday, April 25</w:t>
      </w:r>
      <w:r w:rsidRPr="00BD4B94">
        <w:rPr>
          <w:rFonts w:cstheme="minorHAnsi"/>
          <w:vertAlign w:val="superscript"/>
        </w:rPr>
        <w:t>th</w:t>
      </w:r>
      <w:r>
        <w:rPr>
          <w:rFonts w:cstheme="minorHAnsi"/>
        </w:rPr>
        <w:t xml:space="preserve">. He also announced that on this same day there is a </w:t>
      </w:r>
      <w:r>
        <w:rPr>
          <w:rFonts w:cstheme="minorHAnsi"/>
        </w:rPr>
        <w:lastRenderedPageBreak/>
        <w:t>campus event “Underwear Bike Ride” that promotes the idea that cyclist</w:t>
      </w:r>
      <w:r w:rsidR="00EF221B">
        <w:rPr>
          <w:rFonts w:cstheme="minorHAnsi"/>
        </w:rPr>
        <w:t>s</w:t>
      </w:r>
      <w:r>
        <w:rPr>
          <w:rFonts w:cstheme="minorHAnsi"/>
        </w:rPr>
        <w:t xml:space="preserve"> are real people that</w:t>
      </w:r>
      <w:r w:rsidR="00EF221B">
        <w:rPr>
          <w:rFonts w:cstheme="minorHAnsi"/>
        </w:rPr>
        <w:t xml:space="preserve"> could be injured on the road.</w:t>
      </w:r>
    </w:p>
    <w:p w14:paraId="77782D2F" w14:textId="77777777" w:rsidR="00EF221B" w:rsidRPr="00650C71" w:rsidRDefault="00EF221B" w:rsidP="009B0A64">
      <w:pPr>
        <w:rPr>
          <w:rFonts w:cstheme="minorHAnsi"/>
        </w:rPr>
      </w:pPr>
    </w:p>
    <w:p w14:paraId="58160247" w14:textId="1DCC1A31" w:rsidR="008D5443" w:rsidRPr="009B0A64" w:rsidRDefault="009B0A64" w:rsidP="009B0A64">
      <w:pPr>
        <w:rPr>
          <w:rFonts w:cstheme="minorHAnsi"/>
          <w:b/>
          <w:bCs/>
        </w:rPr>
      </w:pPr>
      <w:r>
        <w:rPr>
          <w:rFonts w:cstheme="minorHAnsi"/>
          <w:b/>
          <w:bCs/>
        </w:rPr>
        <w:t>7. Next meeting: April 29</w:t>
      </w:r>
      <w:r w:rsidRPr="009B0A64">
        <w:rPr>
          <w:rFonts w:cstheme="minorHAnsi"/>
          <w:b/>
          <w:bCs/>
          <w:vertAlign w:val="superscript"/>
        </w:rPr>
        <w:t>th</w:t>
      </w:r>
      <w:r>
        <w:rPr>
          <w:rFonts w:cstheme="minorHAnsi"/>
          <w:b/>
          <w:bCs/>
        </w:rPr>
        <w:t xml:space="preserve"> </w:t>
      </w:r>
    </w:p>
    <w:sectPr w:rsidR="008D5443" w:rsidRPr="009B0A64" w:rsidSect="00A7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545"/>
    <w:multiLevelType w:val="hybridMultilevel"/>
    <w:tmpl w:val="42E846C4"/>
    <w:lvl w:ilvl="0" w:tplc="D6284B8A">
      <w:start w:val="380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A63D04"/>
    <w:multiLevelType w:val="hybridMultilevel"/>
    <w:tmpl w:val="ABDEE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52DDE"/>
    <w:multiLevelType w:val="hybridMultilevel"/>
    <w:tmpl w:val="5E72B766"/>
    <w:lvl w:ilvl="0" w:tplc="148CA0C0">
      <w:start w:val="90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196E05"/>
    <w:multiLevelType w:val="hybridMultilevel"/>
    <w:tmpl w:val="8382B41E"/>
    <w:lvl w:ilvl="0" w:tplc="E2A2259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01160"/>
    <w:multiLevelType w:val="hybridMultilevel"/>
    <w:tmpl w:val="4BA43F0E"/>
    <w:lvl w:ilvl="0" w:tplc="7CB233B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D12E9A"/>
    <w:multiLevelType w:val="hybridMultilevel"/>
    <w:tmpl w:val="66703F0A"/>
    <w:lvl w:ilvl="0" w:tplc="D2E42F4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F2742D"/>
    <w:multiLevelType w:val="hybridMultilevel"/>
    <w:tmpl w:val="5010F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D7058"/>
    <w:multiLevelType w:val="hybridMultilevel"/>
    <w:tmpl w:val="DA50C362"/>
    <w:lvl w:ilvl="0" w:tplc="A42E0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F1121C"/>
    <w:multiLevelType w:val="hybridMultilevel"/>
    <w:tmpl w:val="0FDE1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428ED"/>
    <w:multiLevelType w:val="hybridMultilevel"/>
    <w:tmpl w:val="B056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3416C"/>
    <w:multiLevelType w:val="hybridMultilevel"/>
    <w:tmpl w:val="4C12CAF0"/>
    <w:lvl w:ilvl="0" w:tplc="0E0E8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3"/>
  </w:num>
  <w:num w:numId="4">
    <w:abstractNumId w:val="2"/>
  </w:num>
  <w:num w:numId="5">
    <w:abstractNumId w:val="4"/>
  </w:num>
  <w:num w:numId="6">
    <w:abstractNumId w:val="5"/>
  </w:num>
  <w:num w:numId="7">
    <w:abstractNumId w:val="1"/>
  </w:num>
  <w:num w:numId="8">
    <w:abstractNumId w:val="7"/>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31"/>
    <w:rsid w:val="0000275B"/>
    <w:rsid w:val="00017197"/>
    <w:rsid w:val="00042A68"/>
    <w:rsid w:val="000511C3"/>
    <w:rsid w:val="00072AC1"/>
    <w:rsid w:val="000A7B88"/>
    <w:rsid w:val="000B08AE"/>
    <w:rsid w:val="000F4590"/>
    <w:rsid w:val="0010025C"/>
    <w:rsid w:val="00100D09"/>
    <w:rsid w:val="001061A9"/>
    <w:rsid w:val="00125900"/>
    <w:rsid w:val="001B0D10"/>
    <w:rsid w:val="001F21B7"/>
    <w:rsid w:val="00216526"/>
    <w:rsid w:val="00223787"/>
    <w:rsid w:val="002B5B0D"/>
    <w:rsid w:val="002C35AE"/>
    <w:rsid w:val="002D0121"/>
    <w:rsid w:val="002F4B92"/>
    <w:rsid w:val="003178A5"/>
    <w:rsid w:val="00320FA0"/>
    <w:rsid w:val="00334409"/>
    <w:rsid w:val="003812BF"/>
    <w:rsid w:val="00390857"/>
    <w:rsid w:val="003D4FE8"/>
    <w:rsid w:val="003F0014"/>
    <w:rsid w:val="0040702C"/>
    <w:rsid w:val="00443459"/>
    <w:rsid w:val="00474CA4"/>
    <w:rsid w:val="004772F1"/>
    <w:rsid w:val="0054642B"/>
    <w:rsid w:val="00583877"/>
    <w:rsid w:val="005F6826"/>
    <w:rsid w:val="0061355A"/>
    <w:rsid w:val="00623408"/>
    <w:rsid w:val="00641248"/>
    <w:rsid w:val="00650C71"/>
    <w:rsid w:val="006A05F0"/>
    <w:rsid w:val="006A589B"/>
    <w:rsid w:val="00700842"/>
    <w:rsid w:val="0072635B"/>
    <w:rsid w:val="00735FB2"/>
    <w:rsid w:val="00740CFC"/>
    <w:rsid w:val="0075317E"/>
    <w:rsid w:val="0078797F"/>
    <w:rsid w:val="00792B6D"/>
    <w:rsid w:val="007C558B"/>
    <w:rsid w:val="007D4AB9"/>
    <w:rsid w:val="0080375E"/>
    <w:rsid w:val="00836F5E"/>
    <w:rsid w:val="008411AD"/>
    <w:rsid w:val="008900E1"/>
    <w:rsid w:val="008D5443"/>
    <w:rsid w:val="00922DF5"/>
    <w:rsid w:val="00927C11"/>
    <w:rsid w:val="00945FD5"/>
    <w:rsid w:val="00961541"/>
    <w:rsid w:val="009729BE"/>
    <w:rsid w:val="009B0A64"/>
    <w:rsid w:val="009C1336"/>
    <w:rsid w:val="009D2B8E"/>
    <w:rsid w:val="009F228A"/>
    <w:rsid w:val="00A00ECB"/>
    <w:rsid w:val="00A16132"/>
    <w:rsid w:val="00A23DE2"/>
    <w:rsid w:val="00A257DD"/>
    <w:rsid w:val="00A344A6"/>
    <w:rsid w:val="00A40B58"/>
    <w:rsid w:val="00A601BC"/>
    <w:rsid w:val="00A70463"/>
    <w:rsid w:val="00AA322A"/>
    <w:rsid w:val="00AA6367"/>
    <w:rsid w:val="00B24398"/>
    <w:rsid w:val="00B46F36"/>
    <w:rsid w:val="00B93631"/>
    <w:rsid w:val="00BD4B94"/>
    <w:rsid w:val="00BF382B"/>
    <w:rsid w:val="00BF7D94"/>
    <w:rsid w:val="00C118AD"/>
    <w:rsid w:val="00C14B53"/>
    <w:rsid w:val="00C53292"/>
    <w:rsid w:val="00C56F4F"/>
    <w:rsid w:val="00C75FBF"/>
    <w:rsid w:val="00C817CA"/>
    <w:rsid w:val="00CA2995"/>
    <w:rsid w:val="00D01283"/>
    <w:rsid w:val="00D06A8F"/>
    <w:rsid w:val="00D41651"/>
    <w:rsid w:val="00D77BDF"/>
    <w:rsid w:val="00D81A3B"/>
    <w:rsid w:val="00D868D3"/>
    <w:rsid w:val="00D92889"/>
    <w:rsid w:val="00DB7E75"/>
    <w:rsid w:val="00DD6EC9"/>
    <w:rsid w:val="00DE462C"/>
    <w:rsid w:val="00E44B57"/>
    <w:rsid w:val="00E56609"/>
    <w:rsid w:val="00E67EC0"/>
    <w:rsid w:val="00E7048C"/>
    <w:rsid w:val="00E75143"/>
    <w:rsid w:val="00EB1E8E"/>
    <w:rsid w:val="00EC3913"/>
    <w:rsid w:val="00EE36C7"/>
    <w:rsid w:val="00EF221B"/>
    <w:rsid w:val="00F103FD"/>
    <w:rsid w:val="00F23D05"/>
    <w:rsid w:val="00F46302"/>
    <w:rsid w:val="00FC61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E8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31"/>
    <w:pPr>
      <w:ind w:left="720"/>
      <w:contextualSpacing/>
    </w:pPr>
  </w:style>
  <w:style w:type="paragraph" w:styleId="BalloonText">
    <w:name w:val="Balloon Text"/>
    <w:basedOn w:val="Normal"/>
    <w:link w:val="BalloonTextChar"/>
    <w:uiPriority w:val="99"/>
    <w:semiHidden/>
    <w:unhideWhenUsed/>
    <w:rsid w:val="00002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5B"/>
    <w:rPr>
      <w:rFonts w:ascii="Segoe UI" w:hAnsi="Segoe UI" w:cs="Segoe UI"/>
      <w:sz w:val="18"/>
      <w:szCs w:val="18"/>
    </w:rPr>
  </w:style>
  <w:style w:type="character" w:styleId="Strong">
    <w:name w:val="Strong"/>
    <w:basedOn w:val="DefaultParagraphFont"/>
    <w:uiPriority w:val="22"/>
    <w:qFormat/>
    <w:rsid w:val="00700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725847">
      <w:bodyDiv w:val="1"/>
      <w:marLeft w:val="0"/>
      <w:marRight w:val="0"/>
      <w:marTop w:val="0"/>
      <w:marBottom w:val="0"/>
      <w:divBdr>
        <w:top w:val="none" w:sz="0" w:space="0" w:color="auto"/>
        <w:left w:val="none" w:sz="0" w:space="0" w:color="auto"/>
        <w:bottom w:val="none" w:sz="0" w:space="0" w:color="auto"/>
        <w:right w:val="none" w:sz="0" w:space="0" w:color="auto"/>
      </w:divBdr>
    </w:div>
    <w:div w:id="955913599">
      <w:bodyDiv w:val="1"/>
      <w:marLeft w:val="0"/>
      <w:marRight w:val="0"/>
      <w:marTop w:val="0"/>
      <w:marBottom w:val="0"/>
      <w:divBdr>
        <w:top w:val="none" w:sz="0" w:space="0" w:color="auto"/>
        <w:left w:val="none" w:sz="0" w:space="0" w:color="auto"/>
        <w:bottom w:val="none" w:sz="0" w:space="0" w:color="auto"/>
        <w:right w:val="none" w:sz="0" w:space="0" w:color="auto"/>
      </w:divBdr>
    </w:div>
    <w:div w:id="1155142141">
      <w:bodyDiv w:val="1"/>
      <w:marLeft w:val="0"/>
      <w:marRight w:val="0"/>
      <w:marTop w:val="0"/>
      <w:marBottom w:val="0"/>
      <w:divBdr>
        <w:top w:val="none" w:sz="0" w:space="0" w:color="auto"/>
        <w:left w:val="none" w:sz="0" w:space="0" w:color="auto"/>
        <w:bottom w:val="none" w:sz="0" w:space="0" w:color="auto"/>
        <w:right w:val="none" w:sz="0" w:space="0" w:color="auto"/>
      </w:divBdr>
    </w:div>
    <w:div w:id="1326595184">
      <w:bodyDiv w:val="1"/>
      <w:marLeft w:val="0"/>
      <w:marRight w:val="0"/>
      <w:marTop w:val="0"/>
      <w:marBottom w:val="0"/>
      <w:divBdr>
        <w:top w:val="none" w:sz="0" w:space="0" w:color="auto"/>
        <w:left w:val="none" w:sz="0" w:space="0" w:color="auto"/>
        <w:bottom w:val="none" w:sz="0" w:space="0" w:color="auto"/>
        <w:right w:val="none" w:sz="0" w:space="0" w:color="auto"/>
      </w:divBdr>
    </w:div>
    <w:div w:id="1833596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 Passe</dc:creator>
  <cp:keywords/>
  <dc:description/>
  <cp:lastModifiedBy>Stephanie Rascon</cp:lastModifiedBy>
  <cp:revision>2</cp:revision>
  <cp:lastPrinted>2019-04-18T22:28:00Z</cp:lastPrinted>
  <dcterms:created xsi:type="dcterms:W3CDTF">2019-05-03T19:44:00Z</dcterms:created>
  <dcterms:modified xsi:type="dcterms:W3CDTF">2019-05-03T19:44:00Z</dcterms:modified>
</cp:coreProperties>
</file>