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928" w14:textId="42F2DD05" w:rsidR="009601EF" w:rsidRDefault="009601EF" w:rsidP="00875F3B">
      <w:pPr>
        <w:rPr>
          <w:b/>
        </w:rPr>
      </w:pPr>
    </w:p>
    <w:p w14:paraId="6AAE79E6" w14:textId="77777777" w:rsidR="00C22651" w:rsidRPr="00414AD7" w:rsidRDefault="00C22651" w:rsidP="00C22651">
      <w:pPr>
        <w:jc w:val="center"/>
        <w:rPr>
          <w:b/>
        </w:rPr>
      </w:pPr>
      <w:r w:rsidRPr="00414AD7">
        <w:rPr>
          <w:b/>
        </w:rPr>
        <w:t>Leadership Minutes</w:t>
      </w:r>
    </w:p>
    <w:p w14:paraId="42876916" w14:textId="0713666F" w:rsidR="00C22651" w:rsidRPr="00414AD7" w:rsidRDefault="00F415E2" w:rsidP="00C22651">
      <w:pPr>
        <w:jc w:val="center"/>
        <w:rPr>
          <w:b/>
        </w:rPr>
      </w:pPr>
      <w:r>
        <w:rPr>
          <w:b/>
        </w:rPr>
        <w:t>July 16, 2018</w:t>
      </w:r>
      <w:r w:rsidR="00B80766">
        <w:rPr>
          <w:b/>
        </w:rPr>
        <w:t>, 1</w:t>
      </w:r>
      <w:r>
        <w:rPr>
          <w:b/>
        </w:rPr>
        <w:t>2:30-2</w:t>
      </w:r>
      <w:r w:rsidR="00B80766">
        <w:rPr>
          <w:b/>
        </w:rPr>
        <w:t>pm</w:t>
      </w:r>
    </w:p>
    <w:p w14:paraId="5FD7467C" w14:textId="77777777" w:rsidR="00C22651" w:rsidRDefault="00C22651" w:rsidP="00C22651"/>
    <w:p w14:paraId="521CEE00" w14:textId="24A79B07" w:rsidR="00C22651" w:rsidRDefault="00C22651" w:rsidP="00C22651">
      <w:r w:rsidRPr="00414AD7">
        <w:rPr>
          <w:b/>
        </w:rPr>
        <w:t>Attendees:</w:t>
      </w:r>
      <w:r>
        <w:t xml:space="preserve"> Dr. Jeff </w:t>
      </w:r>
      <w:proofErr w:type="spellStart"/>
      <w:r>
        <w:t>Passe</w:t>
      </w:r>
      <w:proofErr w:type="spellEnd"/>
      <w:r>
        <w:t>,</w:t>
      </w:r>
      <w:r w:rsidR="00B80766">
        <w:t xml:space="preserve"> Dr. </w:t>
      </w:r>
      <w:proofErr w:type="spellStart"/>
      <w:r w:rsidR="00B80766">
        <w:t>Hend</w:t>
      </w:r>
      <w:proofErr w:type="spellEnd"/>
      <w:r w:rsidR="00B80766">
        <w:t xml:space="preserve"> </w:t>
      </w:r>
      <w:proofErr w:type="spellStart"/>
      <w:r w:rsidR="00B80766">
        <w:t>Gilli-Elewy</w:t>
      </w:r>
      <w:proofErr w:type="spellEnd"/>
      <w:r w:rsidR="00B80766">
        <w:t>,</w:t>
      </w:r>
      <w:r>
        <w:t xml:space="preserve"> Dr. Christina Chavez-Reyes, Dr. Jann </w:t>
      </w:r>
      <w:proofErr w:type="spellStart"/>
      <w:r>
        <w:t>Patar</w:t>
      </w:r>
      <w:r w:rsidR="009601EF">
        <w:t>ay</w:t>
      </w:r>
      <w:proofErr w:type="spellEnd"/>
      <w:r w:rsidR="009601EF">
        <w:t>-Ching, Dr. Dennis Quinn</w:t>
      </w:r>
      <w:r w:rsidR="00361946">
        <w:t xml:space="preserve">, </w:t>
      </w:r>
      <w:r w:rsidR="00B80766">
        <w:t xml:space="preserve">Dr. Sandy Dixon, Dr. </w:t>
      </w:r>
      <w:r w:rsidR="00F415E2">
        <w:t>Nancy Sanders</w:t>
      </w:r>
      <w:r w:rsidR="00392083">
        <w:t xml:space="preserve">, </w:t>
      </w:r>
      <w:r w:rsidR="00CD52F4">
        <w:t xml:space="preserve">Mrs. </w:t>
      </w:r>
      <w:r w:rsidR="00392083">
        <w:t xml:space="preserve">Rebecca </w:t>
      </w:r>
      <w:proofErr w:type="spellStart"/>
      <w:r w:rsidR="00392083">
        <w:t>Briseno</w:t>
      </w:r>
      <w:proofErr w:type="spellEnd"/>
      <w:r w:rsidR="00CD52F4">
        <w:t>, Mr. Marcos Pineda</w:t>
      </w:r>
      <w:r w:rsidR="00392083">
        <w:t xml:space="preserve"> </w:t>
      </w:r>
      <w:r>
        <w:t xml:space="preserve">and </w:t>
      </w:r>
      <w:r w:rsidR="00CD52F4">
        <w:t xml:space="preserve">Ms. </w:t>
      </w:r>
      <w:r>
        <w:t>Stephanie Rascon</w:t>
      </w:r>
    </w:p>
    <w:p w14:paraId="71D3664A" w14:textId="77777777" w:rsidR="00ED2A58" w:rsidRDefault="00ED2A58" w:rsidP="009601EF">
      <w:pPr>
        <w:rPr>
          <w:b/>
        </w:rPr>
      </w:pPr>
    </w:p>
    <w:p w14:paraId="0D2DC0FF" w14:textId="5A7DD977" w:rsidR="006F127F" w:rsidRPr="006F127F" w:rsidRDefault="006F127F" w:rsidP="006F127F">
      <w:pPr>
        <w:pStyle w:val="ListParagraph"/>
        <w:numPr>
          <w:ilvl w:val="0"/>
          <w:numId w:val="10"/>
        </w:numPr>
        <w:rPr>
          <w:b/>
        </w:rPr>
      </w:pPr>
      <w:r w:rsidRPr="006F127F">
        <w:rPr>
          <w:b/>
        </w:rPr>
        <w:t>Welcom</w:t>
      </w:r>
      <w:r>
        <w:rPr>
          <w:b/>
        </w:rPr>
        <w:t>e</w:t>
      </w:r>
      <w:r w:rsidR="007F5001">
        <w:rPr>
          <w:b/>
        </w:rPr>
        <w:t xml:space="preserve"> at </w:t>
      </w:r>
      <w:r w:rsidR="00875F3B">
        <w:rPr>
          <w:b/>
        </w:rPr>
        <w:t>1</w:t>
      </w:r>
      <w:r w:rsidR="00F415E2">
        <w:rPr>
          <w:b/>
        </w:rPr>
        <w:t>2</w:t>
      </w:r>
      <w:r w:rsidR="007F5001">
        <w:rPr>
          <w:b/>
        </w:rPr>
        <w:t>:</w:t>
      </w:r>
      <w:r w:rsidR="00F415E2">
        <w:rPr>
          <w:b/>
        </w:rPr>
        <w:t>32</w:t>
      </w:r>
      <w:r w:rsidR="00875F3B">
        <w:rPr>
          <w:b/>
        </w:rPr>
        <w:t>pm</w:t>
      </w:r>
    </w:p>
    <w:p w14:paraId="18752246" w14:textId="43D24D8F" w:rsidR="00B80766" w:rsidRDefault="00392083" w:rsidP="00F415E2">
      <w:pPr>
        <w:ind w:left="720"/>
      </w:pPr>
      <w:r w:rsidRPr="00392083">
        <w:t xml:space="preserve">Welcoming </w:t>
      </w:r>
      <w:r w:rsidR="00F415E2">
        <w:t>all</w:t>
      </w:r>
      <w:r w:rsidR="00D9177D">
        <w:t>.</w:t>
      </w:r>
      <w:r w:rsidR="00CD52F4">
        <w:t xml:space="preserve"> Dr. Nancy Sanders is representing Doctoral in Dr. Betty Alford’s absence.</w:t>
      </w:r>
    </w:p>
    <w:p w14:paraId="08DE49F6" w14:textId="77777777" w:rsidR="004A6954" w:rsidRPr="00032266" w:rsidRDefault="004A6954" w:rsidP="00464CA1">
      <w:pPr>
        <w:ind w:left="720"/>
      </w:pPr>
    </w:p>
    <w:p w14:paraId="78599E85" w14:textId="7C89E3C8" w:rsidR="00392083" w:rsidRDefault="00F415E2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Change of major forms</w:t>
      </w:r>
    </w:p>
    <w:p w14:paraId="1BE9DE97" w14:textId="7D984349" w:rsidR="005307C4" w:rsidRDefault="008C3453" w:rsidP="00F415E2">
      <w:pPr>
        <w:ind w:left="720"/>
      </w:pPr>
      <w:r>
        <w:t xml:space="preserve">Associate Dean Dr. </w:t>
      </w:r>
      <w:proofErr w:type="spellStart"/>
      <w:r>
        <w:t>Hend</w:t>
      </w:r>
      <w:proofErr w:type="spellEnd"/>
      <w:r>
        <w:t xml:space="preserve"> </w:t>
      </w:r>
      <w:proofErr w:type="spellStart"/>
      <w:r>
        <w:t>Gilli-Elewy</w:t>
      </w:r>
      <w:proofErr w:type="spellEnd"/>
      <w:r w:rsidR="00F415E2">
        <w:t xml:space="preserve"> </w:t>
      </w:r>
      <w:r>
        <w:t>had sent</w:t>
      </w:r>
      <w:r w:rsidR="00F415E2">
        <w:t xml:space="preserve"> information to department chairs</w:t>
      </w:r>
      <w:r>
        <w:t xml:space="preserve"> regarding change of major forms prior to this meeting</w:t>
      </w:r>
      <w:r w:rsidR="00D9177D">
        <w:t>. E</w:t>
      </w:r>
      <w:r w:rsidR="00F415E2">
        <w:t xml:space="preserve">ach department </w:t>
      </w:r>
      <w:r>
        <w:t>will need to update if they have yet to</w:t>
      </w:r>
      <w:r w:rsidR="00F415E2">
        <w:t xml:space="preserve">. </w:t>
      </w:r>
    </w:p>
    <w:p w14:paraId="5885500E" w14:textId="764228E8" w:rsidR="00F415E2" w:rsidRDefault="00F415E2" w:rsidP="00F415E2">
      <w:pPr>
        <w:ind w:left="720"/>
      </w:pPr>
      <w:r>
        <w:t xml:space="preserve">- </w:t>
      </w:r>
      <w:r w:rsidR="008C3453">
        <w:t xml:space="preserve">Early Childhood Studies is missing updates, </w:t>
      </w:r>
      <w:r w:rsidR="00D9177D">
        <w:t>E</w:t>
      </w:r>
      <w:r w:rsidR="00CC503F">
        <w:t xml:space="preserve">ducation </w:t>
      </w:r>
      <w:r w:rsidR="00D9177D">
        <w:t>D</w:t>
      </w:r>
      <w:r w:rsidR="008C3453">
        <w:t xml:space="preserve">epartment chair Dr. Jann </w:t>
      </w:r>
      <w:proofErr w:type="spellStart"/>
      <w:r w:rsidR="008C3453">
        <w:t>Pataray</w:t>
      </w:r>
      <w:proofErr w:type="spellEnd"/>
      <w:r w:rsidR="008C3453">
        <w:t>-Ching will ha</w:t>
      </w:r>
      <w:r w:rsidR="00CC503F">
        <w:t>ve to discuss with ECS program c</w:t>
      </w:r>
      <w:r w:rsidR="008C3453">
        <w:t xml:space="preserve">oordinator Dr. Nancy Hurlbut. </w:t>
      </w:r>
    </w:p>
    <w:p w14:paraId="55CF32D7" w14:textId="77777777" w:rsidR="004A6954" w:rsidRPr="00D0683F" w:rsidRDefault="004A6954" w:rsidP="00B80766">
      <w:pPr>
        <w:ind w:left="720"/>
      </w:pPr>
    </w:p>
    <w:p w14:paraId="7A90140B" w14:textId="2CD04821" w:rsidR="00B80766" w:rsidRDefault="00F415E2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Office and room assignments</w:t>
      </w:r>
    </w:p>
    <w:p w14:paraId="711CB9DD" w14:textId="1F71AC56" w:rsidR="00F415E2" w:rsidRDefault="00F415E2" w:rsidP="008C3453">
      <w:pPr>
        <w:ind w:left="720"/>
      </w:pPr>
      <w:r>
        <w:t xml:space="preserve">Dean </w:t>
      </w:r>
      <w:proofErr w:type="spellStart"/>
      <w:r w:rsidR="00D9177D">
        <w:t>Passe</w:t>
      </w:r>
      <w:proofErr w:type="spellEnd"/>
      <w:r w:rsidR="00D9177D">
        <w:t xml:space="preserve"> reminded</w:t>
      </w:r>
      <w:r>
        <w:t xml:space="preserve"> </w:t>
      </w:r>
      <w:r w:rsidR="008C3453">
        <w:t xml:space="preserve">those present </w:t>
      </w:r>
      <w:r>
        <w:t xml:space="preserve">that any </w:t>
      </w:r>
      <w:r w:rsidR="008C3453">
        <w:t xml:space="preserve">office </w:t>
      </w:r>
      <w:proofErr w:type="gramStart"/>
      <w:r w:rsidR="008C3453">
        <w:t>moves</w:t>
      </w:r>
      <w:proofErr w:type="gramEnd"/>
      <w:r w:rsidR="008C3453">
        <w:t xml:space="preserve"> or changes must go through the Dean’s office before they become official. He encourages any</w:t>
      </w:r>
      <w:r>
        <w:t xml:space="preserve"> idea</w:t>
      </w:r>
      <w:r w:rsidR="008C3453">
        <w:t>s</w:t>
      </w:r>
      <w:r>
        <w:t xml:space="preserve"> or suggestion</w:t>
      </w:r>
      <w:r w:rsidR="008C3453">
        <w:t>s</w:t>
      </w:r>
      <w:r>
        <w:t xml:space="preserve"> </w:t>
      </w:r>
      <w:r w:rsidR="008C3453">
        <w:t>that could improve functionality go to him.</w:t>
      </w:r>
    </w:p>
    <w:p w14:paraId="7E579534" w14:textId="6452C151" w:rsidR="008B036A" w:rsidRPr="00DE05F5" w:rsidRDefault="008B036A" w:rsidP="004A6954"/>
    <w:p w14:paraId="1BBD30B7" w14:textId="38BC8F1F" w:rsidR="00954901" w:rsidRPr="004A6954" w:rsidRDefault="00F415E2" w:rsidP="004A695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Staff lounge</w:t>
      </w:r>
    </w:p>
    <w:p w14:paraId="3D83D549" w14:textId="2BCBF6C7" w:rsidR="00AB1A35" w:rsidRDefault="00F415E2" w:rsidP="00F415E2">
      <w:pPr>
        <w:ind w:left="720"/>
      </w:pPr>
      <w:r>
        <w:t xml:space="preserve">Dean </w:t>
      </w:r>
      <w:proofErr w:type="spellStart"/>
      <w:r>
        <w:t>Passe</w:t>
      </w:r>
      <w:proofErr w:type="spellEnd"/>
      <w:r w:rsidR="00D9177D">
        <w:t xml:space="preserve"> discussed</w:t>
      </w:r>
      <w:r w:rsidR="00AB1A35">
        <w:t xml:space="preserve"> the current use </w:t>
      </w:r>
      <w:r w:rsidR="00D9177D">
        <w:t>of the staff/faculty lounge in B</w:t>
      </w:r>
      <w:r w:rsidR="00AB1A35">
        <w:t xml:space="preserve">uilding 6 by </w:t>
      </w:r>
      <w:r>
        <w:t>doctoral students</w:t>
      </w:r>
      <w:r w:rsidR="00AB1A35">
        <w:t xml:space="preserve"> and the request to </w:t>
      </w:r>
      <w:r w:rsidR="00D9177D">
        <w:t xml:space="preserve">also have it used by education </w:t>
      </w:r>
      <w:proofErr w:type="gramStart"/>
      <w:r w:rsidR="00D9177D">
        <w:t>M</w:t>
      </w:r>
      <w:r w:rsidR="00AB1A35">
        <w:t>aster</w:t>
      </w:r>
      <w:r w:rsidR="00D9177D">
        <w:t>’s</w:t>
      </w:r>
      <w:proofErr w:type="gramEnd"/>
      <w:r w:rsidR="00AB1A35">
        <w:t xml:space="preserve"> students.</w:t>
      </w:r>
    </w:p>
    <w:p w14:paraId="58FDB561" w14:textId="0591B338" w:rsidR="00AB1A35" w:rsidRDefault="00AB1A35" w:rsidP="00F415E2">
      <w:pPr>
        <w:ind w:left="720"/>
      </w:pPr>
      <w:r>
        <w:t xml:space="preserve">- There have been some issues in the past with cleanliness, missing items and </w:t>
      </w:r>
      <w:r w:rsidR="00317CB8">
        <w:t xml:space="preserve">the </w:t>
      </w:r>
      <w:r>
        <w:t>use of personally bought kitchen supplies. Staff feels strongly about keeping this space</w:t>
      </w:r>
      <w:r w:rsidR="00F415E2">
        <w:t xml:space="preserve"> </w:t>
      </w:r>
      <w:r>
        <w:t>solely for staff/faculty use.</w:t>
      </w:r>
    </w:p>
    <w:p w14:paraId="16233ACE" w14:textId="77777777" w:rsidR="00CC503F" w:rsidRDefault="00CC503F" w:rsidP="00F415E2">
      <w:pPr>
        <w:ind w:left="720"/>
      </w:pPr>
    </w:p>
    <w:p w14:paraId="28445466" w14:textId="41950C8A" w:rsidR="00A409EE" w:rsidRDefault="00AB1A35" w:rsidP="00F415E2">
      <w:pPr>
        <w:ind w:left="720"/>
      </w:pPr>
      <w:r>
        <w:t xml:space="preserve">As a solution: </w:t>
      </w:r>
      <w:r w:rsidR="00F415E2">
        <w:t xml:space="preserve"> </w:t>
      </w:r>
    </w:p>
    <w:p w14:paraId="7BA8C3D4" w14:textId="40434DC0" w:rsidR="00F415E2" w:rsidRDefault="00317CB8" w:rsidP="00F415E2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is proposing a s</w:t>
      </w:r>
      <w:r w:rsidR="00F415E2">
        <w:t>tudent lounge</w:t>
      </w:r>
      <w:r>
        <w:t xml:space="preserve"> space be</w:t>
      </w:r>
      <w:r w:rsidR="00D9177D">
        <w:t xml:space="preserve"> created on the first floor of B</w:t>
      </w:r>
      <w:r>
        <w:t>uilding 6, room 101</w:t>
      </w:r>
      <w:r w:rsidR="00D9177D">
        <w:t>,</w:t>
      </w:r>
      <w:r>
        <w:t xml:space="preserve"> that is currently </w:t>
      </w:r>
      <w:r w:rsidR="002834F4">
        <w:t xml:space="preserve">being </w:t>
      </w:r>
      <w:r>
        <w:t>used as a mailroo</w:t>
      </w:r>
      <w:r w:rsidR="00CC503F">
        <w:t xml:space="preserve">m. The mail drop location and printer </w:t>
      </w:r>
      <w:r>
        <w:t>would be moved to</w:t>
      </w:r>
      <w:r w:rsidR="00CC503F">
        <w:t xml:space="preserve"> the upstairs lounge</w:t>
      </w:r>
      <w:r w:rsidR="00D9177D">
        <w:t>,</w:t>
      </w:r>
      <w:r w:rsidR="00CC503F">
        <w:t xml:space="preserve"> room 217</w:t>
      </w:r>
      <w:r w:rsidR="00D9177D">
        <w:t>,</w:t>
      </w:r>
      <w:r w:rsidR="00CC503F">
        <w:t xml:space="preserve"> to be used as needed</w:t>
      </w:r>
      <w:r w:rsidR="00F415E2">
        <w:t xml:space="preserve">. </w:t>
      </w:r>
      <w:r w:rsidR="00CC503F">
        <w:t>T</w:t>
      </w:r>
      <w:r w:rsidR="00F415E2">
        <w:t xml:space="preserve">he door </w:t>
      </w:r>
      <w:r w:rsidR="00D9177D">
        <w:t>to 101</w:t>
      </w:r>
      <w:r w:rsidR="00CC503F">
        <w:t xml:space="preserve">would be kept </w:t>
      </w:r>
      <w:r w:rsidR="00F415E2">
        <w:t>open at all times</w:t>
      </w:r>
      <w:r w:rsidR="00CC503F">
        <w:t xml:space="preserve"> for student access, with a microwave and limited furniture/seating.</w:t>
      </w:r>
      <w:r w:rsidR="00F415E2">
        <w:t xml:space="preserve"> </w:t>
      </w:r>
    </w:p>
    <w:p w14:paraId="255046C7" w14:textId="783FE918" w:rsidR="00CC503F" w:rsidRDefault="00CC503F" w:rsidP="00F415E2">
      <w:pPr>
        <w:ind w:left="720"/>
      </w:pPr>
      <w:r>
        <w:t>- The leadership</w:t>
      </w:r>
      <w:r w:rsidR="00D9177D">
        <w:t xml:space="preserve"> team expressed support for</w:t>
      </w:r>
      <w:r>
        <w:t xml:space="preserve"> this idea and think it would be best not to put a refrigerator in this space.</w:t>
      </w:r>
    </w:p>
    <w:p w14:paraId="13B7BEF8" w14:textId="77777777" w:rsidR="00B80766" w:rsidRPr="00B80766" w:rsidRDefault="00B80766" w:rsidP="000218CE">
      <w:pPr>
        <w:rPr>
          <w:b/>
        </w:rPr>
      </w:pPr>
    </w:p>
    <w:p w14:paraId="67928A87" w14:textId="56754125" w:rsidR="00B80766" w:rsidRDefault="00F415E2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Communications policy</w:t>
      </w:r>
    </w:p>
    <w:p w14:paraId="29431CC4" w14:textId="55D4373A" w:rsidR="002834F4" w:rsidRDefault="002834F4" w:rsidP="00F415E2">
      <w:pPr>
        <w:ind w:left="720"/>
      </w:pPr>
      <w:r>
        <w:t xml:space="preserve">Assistant to the Dean, Ms. </w:t>
      </w:r>
      <w:r w:rsidR="00F415E2">
        <w:t>Stephanie</w:t>
      </w:r>
      <w:r>
        <w:t xml:space="preserve"> Rascon passed out handouts to the leadership team regarding college communications. There </w:t>
      </w:r>
      <w:r w:rsidR="00E323F1">
        <w:t>currently isn’t a streamlined process in place that</w:t>
      </w:r>
      <w:r>
        <w:t xml:space="preserve"> </w:t>
      </w:r>
      <w:r w:rsidR="00E323F1">
        <w:t xml:space="preserve">monitors what media that is representative of CEIS is released to the public. This tentative policy is an attempt at quality control and Dean </w:t>
      </w:r>
      <w:proofErr w:type="spellStart"/>
      <w:r w:rsidR="00E323F1">
        <w:t>Passe</w:t>
      </w:r>
      <w:proofErr w:type="spellEnd"/>
      <w:r w:rsidR="00E323F1">
        <w:t xml:space="preserve"> will check back with the leadership team in a month </w:t>
      </w:r>
      <w:r w:rsidR="00654984">
        <w:t>before making</w:t>
      </w:r>
      <w:r w:rsidR="00E323F1">
        <w:t xml:space="preserve"> it official.</w:t>
      </w:r>
    </w:p>
    <w:p w14:paraId="61C85061" w14:textId="77777777" w:rsidR="002834F4" w:rsidRDefault="002834F4" w:rsidP="00F415E2">
      <w:pPr>
        <w:ind w:left="720"/>
      </w:pPr>
    </w:p>
    <w:p w14:paraId="0E670027" w14:textId="77777777" w:rsidR="002834F4" w:rsidRDefault="002834F4" w:rsidP="00F415E2">
      <w:pPr>
        <w:ind w:left="720"/>
      </w:pPr>
      <w:r>
        <w:t>Handout reads:</w:t>
      </w:r>
    </w:p>
    <w:p w14:paraId="0990048E" w14:textId="09B89077" w:rsidR="00E323F1" w:rsidRDefault="00B26219" w:rsidP="00E323F1">
      <w:pPr>
        <w:ind w:left="720"/>
      </w:pPr>
      <w:r>
        <w:t>The Communications S</w:t>
      </w:r>
      <w:r w:rsidR="002834F4">
        <w:t xml:space="preserve">pecialist acts as a </w:t>
      </w:r>
      <w:r w:rsidR="00E323F1">
        <w:t>liaison</w:t>
      </w:r>
      <w:r w:rsidR="002834F4">
        <w:t xml:space="preserve"> for the college with the Department of Strategic Communications and </w:t>
      </w:r>
      <w:r w:rsidR="00E323F1">
        <w:t>Media Vision</w:t>
      </w:r>
      <w:r w:rsidR="002834F4">
        <w:t xml:space="preserve">. Communication requests to these departments, such as graphics, video hosting, event </w:t>
      </w:r>
      <w:r w:rsidR="00E323F1">
        <w:t>promotions</w:t>
      </w:r>
      <w:r w:rsidR="002834F4">
        <w:t xml:space="preserve"> and social media, need to be coordinated through that person.</w:t>
      </w:r>
      <w:r w:rsidR="00F415E2">
        <w:t xml:space="preserve"> </w:t>
      </w:r>
      <w:r w:rsidR="00E323F1">
        <w:t>To ensure the quality and consistency of information disseminated to media sources, the following policy shall be enforced:</w:t>
      </w:r>
    </w:p>
    <w:p w14:paraId="767FEF5F" w14:textId="4FDE063D" w:rsidR="00E323F1" w:rsidRDefault="00E323F1" w:rsidP="00F415E2">
      <w:pPr>
        <w:ind w:left="720"/>
      </w:pPr>
      <w:r>
        <w:t>All media inquiries</w:t>
      </w:r>
      <w:r w:rsidR="002B12D1">
        <w:t xml:space="preserve"> are to be handled by the chief executive or his or her designee, regardless of who the media representative is, whom he </w:t>
      </w:r>
      <w:r w:rsidR="00F41842">
        <w:t xml:space="preserve">or she represents, or how innocuous the request. All </w:t>
      </w:r>
      <w:r w:rsidR="00F41842">
        <w:lastRenderedPageBreak/>
        <w:t xml:space="preserve">press releases or other promotional materials are to be approved by the chief executive or his or her designee prior to dissemination. </w:t>
      </w:r>
    </w:p>
    <w:p w14:paraId="73B20557" w14:textId="7B06C2F7" w:rsidR="00281CD4" w:rsidRDefault="00281CD4" w:rsidP="00F415E2">
      <w:pPr>
        <w:ind w:left="720"/>
      </w:pPr>
      <w:r>
        <w:t xml:space="preserve">- </w:t>
      </w:r>
      <w:r w:rsidR="00A76786">
        <w:t xml:space="preserve">Dean </w:t>
      </w:r>
      <w:proofErr w:type="spellStart"/>
      <w:r w:rsidR="00B26219">
        <w:t>Passe</w:t>
      </w:r>
      <w:proofErr w:type="spellEnd"/>
      <w:r w:rsidR="00B26219">
        <w:t xml:space="preserve"> is the Chief E</w:t>
      </w:r>
      <w:r w:rsidR="00F41842">
        <w:t xml:space="preserve">xecutive </w:t>
      </w:r>
      <w:r w:rsidR="00A76786">
        <w:t>and the designee is</w:t>
      </w:r>
      <w:r w:rsidR="00B26219">
        <w:t xml:space="preserve"> Communications S</w:t>
      </w:r>
      <w:r w:rsidR="00F41842">
        <w:t>pecialist Ms.</w:t>
      </w:r>
      <w:r w:rsidR="00A76786">
        <w:t xml:space="preserve"> Ashley Jones</w:t>
      </w:r>
      <w:r w:rsidR="00F41842">
        <w:t>.</w:t>
      </w:r>
    </w:p>
    <w:p w14:paraId="01EA96A1" w14:textId="293DFBDC" w:rsidR="00A76786" w:rsidRDefault="00F41842" w:rsidP="00E323F1">
      <w:pPr>
        <w:ind w:left="720"/>
      </w:pPr>
      <w:r>
        <w:t>- Do not go directly to Media Vision. If there is media</w:t>
      </w:r>
      <w:r w:rsidR="00A76786">
        <w:t xml:space="preserve"> that </w:t>
      </w:r>
      <w:r w:rsidR="00E323F1">
        <w:t>a department wants to put out</w:t>
      </w:r>
      <w:r w:rsidR="00A76786">
        <w:t>, play it safe and have it approved by Dean</w:t>
      </w:r>
      <w:r>
        <w:t xml:space="preserve"> </w:t>
      </w:r>
      <w:proofErr w:type="spellStart"/>
      <w:r>
        <w:t>Passe</w:t>
      </w:r>
      <w:proofErr w:type="spellEnd"/>
      <w:r>
        <w:t xml:space="preserve"> and Ms. Jones first.</w:t>
      </w:r>
    </w:p>
    <w:p w14:paraId="0CEA332C" w14:textId="77777777" w:rsidR="000218CE" w:rsidRPr="000218CE" w:rsidRDefault="000218CE" w:rsidP="000218CE">
      <w:pPr>
        <w:ind w:left="720"/>
      </w:pPr>
    </w:p>
    <w:p w14:paraId="59D00E9B" w14:textId="51D83758" w:rsidR="00B80766" w:rsidRDefault="00F415E2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Meeting with Admissions Staff </w:t>
      </w:r>
    </w:p>
    <w:p w14:paraId="400C5470" w14:textId="5C75B8F7" w:rsidR="002A4C7D" w:rsidRDefault="00A76786" w:rsidP="00F415E2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was invited to speak with </w:t>
      </w:r>
      <w:r w:rsidR="00F41842">
        <w:t xml:space="preserve">admission </w:t>
      </w:r>
      <w:r>
        <w:t xml:space="preserve">representatives </w:t>
      </w:r>
      <w:r w:rsidR="00F41842">
        <w:t xml:space="preserve">on August </w:t>
      </w:r>
      <w:r>
        <w:t>15</w:t>
      </w:r>
      <w:r w:rsidR="00F41842" w:rsidRPr="00F41842">
        <w:rPr>
          <w:vertAlign w:val="superscript"/>
        </w:rPr>
        <w:t>th</w:t>
      </w:r>
      <w:r w:rsidR="00F41842">
        <w:t xml:space="preserve"> from</w:t>
      </w:r>
      <w:r>
        <w:t xml:space="preserve"> 11:15-12pm, </w:t>
      </w:r>
      <w:r w:rsidR="00F41842">
        <w:t xml:space="preserve">location </w:t>
      </w:r>
      <w:r>
        <w:t>98-P2-7</w:t>
      </w:r>
      <w:r w:rsidR="00F41842">
        <w:t>. These representatives do outreach and sell</w:t>
      </w:r>
      <w:r>
        <w:t xml:space="preserve"> us as a coll</w:t>
      </w:r>
      <w:r w:rsidR="00F41842">
        <w:t>e</w:t>
      </w:r>
      <w:r>
        <w:t>ge</w:t>
      </w:r>
      <w:r w:rsidR="00C87577">
        <w:t xml:space="preserve"> based on </w:t>
      </w:r>
      <w:r>
        <w:t xml:space="preserve">programs, etc. Dean </w:t>
      </w:r>
      <w:proofErr w:type="spellStart"/>
      <w:r>
        <w:t>Pass</w:t>
      </w:r>
      <w:r w:rsidR="00807978">
        <w:t>e</w:t>
      </w:r>
      <w:proofErr w:type="spellEnd"/>
      <w:r w:rsidR="00807978">
        <w:t xml:space="preserve"> would like to know if</w:t>
      </w:r>
      <w:r>
        <w:t xml:space="preserve"> anyone </w:t>
      </w:r>
      <w:r w:rsidR="00807978">
        <w:t xml:space="preserve">is interested in attending this meeting with him or providing information, he is open to a PowerPoint. </w:t>
      </w:r>
    </w:p>
    <w:p w14:paraId="311BCB8D" w14:textId="77777777" w:rsidR="00807978" w:rsidRDefault="00807978" w:rsidP="00F415E2">
      <w:pPr>
        <w:ind w:left="720"/>
      </w:pPr>
    </w:p>
    <w:p w14:paraId="125CA4C9" w14:textId="072A6E37" w:rsidR="00807978" w:rsidRDefault="00807978" w:rsidP="00F415E2">
      <w:pPr>
        <w:ind w:left="720"/>
      </w:pPr>
      <w:r>
        <w:t>Here are some examples:</w:t>
      </w:r>
    </w:p>
    <w:p w14:paraId="041EA26A" w14:textId="6F74922D" w:rsidR="00A76786" w:rsidRDefault="00807978" w:rsidP="00F415E2">
      <w:pPr>
        <w:ind w:left="720"/>
      </w:pPr>
      <w:r>
        <w:t xml:space="preserve">1. </w:t>
      </w:r>
      <w:r w:rsidR="00A76786">
        <w:t xml:space="preserve">What do we want a high school graduate to know about us? </w:t>
      </w:r>
    </w:p>
    <w:p w14:paraId="08EE310A" w14:textId="5DAAB3CC" w:rsidR="00A76786" w:rsidRDefault="00807978" w:rsidP="00F415E2">
      <w:pPr>
        <w:ind w:left="720"/>
      </w:pPr>
      <w:r>
        <w:t xml:space="preserve">2. </w:t>
      </w:r>
      <w:r w:rsidR="00A76786">
        <w:t>If someone wants to become a teacher, what are the steps…?</w:t>
      </w:r>
    </w:p>
    <w:p w14:paraId="2B45D364" w14:textId="77777777" w:rsidR="00807978" w:rsidRDefault="00807978" w:rsidP="00F415E2">
      <w:pPr>
        <w:ind w:left="720"/>
      </w:pPr>
    </w:p>
    <w:p w14:paraId="1A8F74C4" w14:textId="5881A6AA" w:rsidR="00A76786" w:rsidRDefault="00A76786" w:rsidP="00F415E2">
      <w:pPr>
        <w:ind w:left="720"/>
      </w:pPr>
      <w:r>
        <w:t>-</w:t>
      </w:r>
      <w:r w:rsidR="000C45C9">
        <w:t xml:space="preserve"> </w:t>
      </w:r>
      <w:r w:rsidR="00867818">
        <w:t>Liberal Studies Department C</w:t>
      </w:r>
      <w:r w:rsidR="00807978">
        <w:t xml:space="preserve">hair </w:t>
      </w:r>
      <w:r w:rsidR="000C45C9">
        <w:t xml:space="preserve">Dr. Christina Chavez-Reyes </w:t>
      </w:r>
      <w:r w:rsidR="00807978">
        <w:t>suggests</w:t>
      </w:r>
      <w:r w:rsidR="000C45C9">
        <w:t xml:space="preserve"> looking at AAC</w:t>
      </w:r>
      <w:r w:rsidR="00807978">
        <w:t>U</w:t>
      </w:r>
      <w:r w:rsidR="000C45C9">
        <w:t xml:space="preserve"> l</w:t>
      </w:r>
      <w:r>
        <w:t>eap outcomes</w:t>
      </w:r>
      <w:r w:rsidR="000C45C9">
        <w:t>.</w:t>
      </w:r>
    </w:p>
    <w:p w14:paraId="3261B0BB" w14:textId="3E417F28" w:rsidR="000C45C9" w:rsidRDefault="00807978" w:rsidP="00F415E2">
      <w:pPr>
        <w:ind w:left="720"/>
      </w:pPr>
      <w:r>
        <w:t xml:space="preserve">- AD </w:t>
      </w:r>
      <w:proofErr w:type="spellStart"/>
      <w:r w:rsidR="000C45C9">
        <w:t>Gilli-Elewy</w:t>
      </w:r>
      <w:proofErr w:type="spellEnd"/>
      <w:r w:rsidR="000C45C9">
        <w:t xml:space="preserve"> </w:t>
      </w:r>
      <w:r w:rsidR="008E6DFA">
        <w:t>comments on the changing roles of college advisors who currently</w:t>
      </w:r>
      <w:r w:rsidR="000E7D41">
        <w:t xml:space="preserve"> play</w:t>
      </w:r>
      <w:r w:rsidR="008E6DFA">
        <w:t xml:space="preserve"> a role in outreach</w:t>
      </w:r>
      <w:r w:rsidR="000E7D41">
        <w:t>. They may not be involved with outreach in the future and it may be necessary to find another way.</w:t>
      </w:r>
      <w:r w:rsidR="000C45C9">
        <w:t xml:space="preserve"> </w:t>
      </w:r>
    </w:p>
    <w:p w14:paraId="0A0386FF" w14:textId="26682B59" w:rsidR="00807978" w:rsidRDefault="000E7D41" w:rsidP="00807978">
      <w:pPr>
        <w:ind w:left="720"/>
      </w:pPr>
      <w:r>
        <w:t xml:space="preserve">- </w:t>
      </w:r>
      <w:r w:rsidR="00807978">
        <w:t xml:space="preserve">Dean </w:t>
      </w:r>
      <w:proofErr w:type="spellStart"/>
      <w:r w:rsidR="00A30555">
        <w:t>Passe</w:t>
      </w:r>
      <w:proofErr w:type="spellEnd"/>
      <w:r w:rsidR="00A30555">
        <w:t xml:space="preserve"> </w:t>
      </w:r>
      <w:r w:rsidR="00807978">
        <w:t xml:space="preserve">will wait to hear back from leadership team to see who </w:t>
      </w:r>
      <w:r w:rsidR="00A30555">
        <w:t>is</w:t>
      </w:r>
      <w:r w:rsidR="00807978">
        <w:t xml:space="preserve"> interested in going.</w:t>
      </w:r>
    </w:p>
    <w:p w14:paraId="3224FDF3" w14:textId="77777777" w:rsidR="00064D5D" w:rsidRPr="002A4C7D" w:rsidRDefault="00064D5D" w:rsidP="000E7D41"/>
    <w:p w14:paraId="636C3EC0" w14:textId="7EE4A2FF" w:rsidR="00B80766" w:rsidRPr="00316542" w:rsidRDefault="00A76786" w:rsidP="00392083">
      <w:pPr>
        <w:pStyle w:val="ListParagraph"/>
        <w:numPr>
          <w:ilvl w:val="0"/>
          <w:numId w:val="10"/>
        </w:numPr>
        <w:rPr>
          <w:b/>
        </w:rPr>
      </w:pPr>
      <w:r w:rsidRPr="00316542">
        <w:rPr>
          <w:b/>
        </w:rPr>
        <w:t>Unofficial comp time</w:t>
      </w:r>
    </w:p>
    <w:p w14:paraId="2684F73B" w14:textId="14492492" w:rsidR="00164597" w:rsidRDefault="00316542" w:rsidP="0088162B">
      <w:pPr>
        <w:ind w:left="720"/>
      </w:pPr>
      <w:r>
        <w:t>Ms. Rascon sent an email to all staff reminding them o</w:t>
      </w:r>
      <w:r w:rsidR="00392060">
        <w:t xml:space="preserve">f </w:t>
      </w:r>
      <w:r w:rsidR="0088162B">
        <w:t xml:space="preserve">current </w:t>
      </w:r>
      <w:r w:rsidR="00392060">
        <w:t>reporting absence procedures. I</w:t>
      </w:r>
      <w:r>
        <w:t xml:space="preserve">ncluding what to do if there is </w:t>
      </w:r>
      <w:r w:rsidR="00392060">
        <w:t xml:space="preserve">overtime and payment </w:t>
      </w:r>
      <w:r>
        <w:t>or compensatory time off</w:t>
      </w:r>
      <w:r w:rsidR="0088162B">
        <w:t xml:space="preserve"> </w:t>
      </w:r>
      <w:r w:rsidR="00B84604">
        <w:t xml:space="preserve">is </w:t>
      </w:r>
      <w:r w:rsidR="0088162B">
        <w:t xml:space="preserve">requested. The </w:t>
      </w:r>
      <w:r>
        <w:t xml:space="preserve">goal </w:t>
      </w:r>
      <w:r w:rsidR="0088162B">
        <w:t>of the reminder</w:t>
      </w:r>
      <w:r>
        <w:t xml:space="preserve"> is to prevent the accrual of </w:t>
      </w:r>
      <w:r w:rsidR="0088162B">
        <w:t xml:space="preserve">any </w:t>
      </w:r>
      <w:r>
        <w:t xml:space="preserve">unofficial </w:t>
      </w:r>
      <w:r w:rsidR="000C45C9">
        <w:t>time</w:t>
      </w:r>
      <w:r>
        <w:t xml:space="preserve"> for overtime hours worked</w:t>
      </w:r>
      <w:r w:rsidR="0088162B">
        <w:t xml:space="preserve">. </w:t>
      </w:r>
    </w:p>
    <w:p w14:paraId="519322B3" w14:textId="3751561C" w:rsidR="00316542" w:rsidRDefault="00316542" w:rsidP="00A76786">
      <w:pPr>
        <w:ind w:left="720"/>
      </w:pPr>
      <w:r>
        <w:t xml:space="preserve">- Per University regulations there is no unofficial time. If an employee works more than their assigned 40 hours a </w:t>
      </w:r>
      <w:proofErr w:type="gramStart"/>
      <w:r>
        <w:t xml:space="preserve">week </w:t>
      </w:r>
      <w:r w:rsidR="0088162B">
        <w:t>,depending</w:t>
      </w:r>
      <w:proofErr w:type="gramEnd"/>
      <w:r w:rsidR="0088162B">
        <w:t xml:space="preserve"> on time base, </w:t>
      </w:r>
      <w:r>
        <w:t xml:space="preserve">and </w:t>
      </w:r>
      <w:r w:rsidR="0088162B">
        <w:t>overtime</w:t>
      </w:r>
      <w:r>
        <w:t xml:space="preserve"> is </w:t>
      </w:r>
      <w:r w:rsidR="0088162B">
        <w:t>pre-</w:t>
      </w:r>
      <w:r>
        <w:t>approved by their lead</w:t>
      </w:r>
      <w:r w:rsidR="00142E95">
        <w:t xml:space="preserve"> t</w:t>
      </w:r>
      <w:r w:rsidR="0088162B">
        <w:t>he employee</w:t>
      </w:r>
      <w:r>
        <w:t xml:space="preserve"> must get paid overtime or earn CTO at a 1.5 hour rate.</w:t>
      </w:r>
    </w:p>
    <w:p w14:paraId="4092C0AB" w14:textId="4661387A" w:rsidR="008A6429" w:rsidRDefault="000C45C9" w:rsidP="008A6429">
      <w:pPr>
        <w:ind w:left="720"/>
      </w:pPr>
      <w:r>
        <w:t xml:space="preserve">- </w:t>
      </w:r>
      <w:r w:rsidR="008A6429">
        <w:t xml:space="preserve">Staff also has an opportunity to </w:t>
      </w:r>
      <w:r w:rsidR="00316542">
        <w:t>request</w:t>
      </w:r>
      <w:r w:rsidR="008A6429">
        <w:t xml:space="preserve"> an alternate work schedule with their department</w:t>
      </w:r>
      <w:r w:rsidR="00142E95">
        <w:t>s</w:t>
      </w:r>
      <w:r w:rsidR="008A6429">
        <w:t xml:space="preserve"> </w:t>
      </w:r>
      <w:r w:rsidR="00316542">
        <w:t xml:space="preserve">to make accommodations for an </w:t>
      </w:r>
      <w:r w:rsidR="00244AE9">
        <w:t xml:space="preserve">upcoming </w:t>
      </w:r>
      <w:r w:rsidR="00316542">
        <w:t>event.</w:t>
      </w:r>
    </w:p>
    <w:p w14:paraId="7B280B00" w14:textId="77777777" w:rsidR="00164597" w:rsidRPr="00064D5D" w:rsidRDefault="00164597" w:rsidP="00164597">
      <w:pPr>
        <w:ind w:left="720"/>
      </w:pPr>
    </w:p>
    <w:p w14:paraId="6F338F46" w14:textId="1A16453F" w:rsidR="005307C4" w:rsidRDefault="00A76786" w:rsidP="005307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Absence Reports</w:t>
      </w:r>
    </w:p>
    <w:p w14:paraId="388E0DD6" w14:textId="63DC9537" w:rsidR="00A76786" w:rsidRDefault="001A0ABB" w:rsidP="00A76786">
      <w:pPr>
        <w:ind w:left="720"/>
      </w:pPr>
      <w:r>
        <w:t xml:space="preserve">Ms. Rascon </w:t>
      </w:r>
      <w:r w:rsidR="000C45C9" w:rsidRPr="008A6429">
        <w:t xml:space="preserve">will be </w:t>
      </w:r>
      <w:r>
        <w:t>forwarding the email that was sent to staff with updated CTO and overtime information to all department chairs. (Emailed on 07/17/18)</w:t>
      </w:r>
    </w:p>
    <w:p w14:paraId="7B89D10C" w14:textId="77777777" w:rsidR="008A6429" w:rsidRPr="00A76786" w:rsidRDefault="008A6429" w:rsidP="00A76786">
      <w:pPr>
        <w:ind w:left="720"/>
        <w:rPr>
          <w:b/>
        </w:rPr>
      </w:pPr>
    </w:p>
    <w:p w14:paraId="6FB2C720" w14:textId="5DE20070" w:rsidR="00A76786" w:rsidRDefault="00A76786" w:rsidP="005307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Room renovations</w:t>
      </w:r>
    </w:p>
    <w:p w14:paraId="611CAEF6" w14:textId="77777777" w:rsidR="00EC47C2" w:rsidRDefault="00B11853" w:rsidP="008A6429">
      <w:pPr>
        <w:ind w:left="720"/>
      </w:pPr>
      <w:r>
        <w:t xml:space="preserve">AD </w:t>
      </w:r>
      <w:proofErr w:type="spellStart"/>
      <w:r>
        <w:t>Gilli-Elewy</w:t>
      </w:r>
      <w:proofErr w:type="spellEnd"/>
      <w:r>
        <w:t xml:space="preserve"> is currently working with Mr. Andrew Naranjo, CPP’s Academic Affairs Capital Projects Specialist, and furniture company BKM for the renovation of</w:t>
      </w:r>
      <w:r w:rsidR="00EC47C2">
        <w:t xml:space="preserve"> CEIS spaces.</w:t>
      </w:r>
      <w:r>
        <w:t xml:space="preserve"> </w:t>
      </w:r>
    </w:p>
    <w:p w14:paraId="1E371A2D" w14:textId="77777777" w:rsidR="00EC47C2" w:rsidRDefault="00EC47C2" w:rsidP="008A6429">
      <w:pPr>
        <w:ind w:left="720"/>
      </w:pPr>
    </w:p>
    <w:p w14:paraId="7125B8F6" w14:textId="0762B1A8" w:rsidR="008A6429" w:rsidRDefault="00EC47C2" w:rsidP="008A6429">
      <w:pPr>
        <w:ind w:left="720"/>
      </w:pPr>
      <w:r w:rsidRPr="00B757ED">
        <w:t>C</w:t>
      </w:r>
      <w:r w:rsidR="008A6429" w:rsidRPr="00B757ED">
        <w:t>lassroom 6-204</w:t>
      </w:r>
      <w:r w:rsidRPr="00B757ED">
        <w:t>:</w:t>
      </w:r>
    </w:p>
    <w:p w14:paraId="3FE111F4" w14:textId="28C2DCAF" w:rsidR="00EC47C2" w:rsidRDefault="00EC47C2" w:rsidP="00EC47C2">
      <w:pPr>
        <w:ind w:left="720"/>
      </w:pPr>
      <w:r>
        <w:t xml:space="preserve">- AD </w:t>
      </w:r>
      <w:proofErr w:type="spellStart"/>
      <w:r w:rsidR="00E60830">
        <w:t>Gilli-Elewy</w:t>
      </w:r>
      <w:proofErr w:type="spellEnd"/>
      <w:r w:rsidR="00E60830">
        <w:t xml:space="preserve"> would like</w:t>
      </w:r>
      <w:r w:rsidR="00EA1BF6">
        <w:t xml:space="preserve"> input </w:t>
      </w:r>
      <w:r w:rsidR="00E60830">
        <w:t>regarding table size of</w:t>
      </w:r>
      <w:r w:rsidR="00EA1BF6">
        <w:t xml:space="preserve"> 19” vs. 24” width, the length </w:t>
      </w:r>
      <w:r w:rsidR="00E60830">
        <w:t>will remain</w:t>
      </w:r>
      <w:r w:rsidR="00EA1BF6">
        <w:t xml:space="preserve"> 60” </w:t>
      </w:r>
      <w:r w:rsidR="00E60830">
        <w:t>which comfortably seats</w:t>
      </w:r>
      <w:r w:rsidR="00EA1BF6">
        <w:t xml:space="preserve"> two people.</w:t>
      </w:r>
      <w:r w:rsidR="00F91F1A">
        <w:t xml:space="preserve"> </w:t>
      </w:r>
      <w:r w:rsidR="00E60830">
        <w:t>The leadership team has n</w:t>
      </w:r>
      <w:r>
        <w:t xml:space="preserve">o objection </w:t>
      </w:r>
      <w:r w:rsidR="00E60830">
        <w:t xml:space="preserve">to </w:t>
      </w:r>
      <w:r w:rsidR="00F91F1A">
        <w:t>19” width</w:t>
      </w:r>
      <w:r>
        <w:t>.</w:t>
      </w:r>
      <w:r w:rsidR="00EA1BF6">
        <w:t xml:space="preserve"> </w:t>
      </w:r>
    </w:p>
    <w:p w14:paraId="632A0F01" w14:textId="0568931D" w:rsidR="00EA1BF6" w:rsidRDefault="00F91F1A" w:rsidP="008A6429">
      <w:pPr>
        <w:ind w:left="720"/>
      </w:pPr>
      <w:r>
        <w:t xml:space="preserve">- An </w:t>
      </w:r>
      <w:r w:rsidR="00EA1BF6">
        <w:t xml:space="preserve">aluminum </w:t>
      </w:r>
      <w:r>
        <w:t>track</w:t>
      </w:r>
      <w:r w:rsidR="00EA1BF6">
        <w:t xml:space="preserve"> will be installed</w:t>
      </w:r>
      <w:r>
        <w:t xml:space="preserve"> along the back wall for white boards</w:t>
      </w:r>
      <w:r w:rsidR="00142E95">
        <w:t xml:space="preserve"> to be hung</w:t>
      </w:r>
      <w:r w:rsidR="00E60830">
        <w:t>. T</w:t>
      </w:r>
      <w:r>
        <w:t>here may be a cabinet placed in the</w:t>
      </w:r>
      <w:r w:rsidR="00E60830">
        <w:t xml:space="preserve"> classroom for storage after use</w:t>
      </w:r>
      <w:r w:rsidR="00EC47C2">
        <w:t>.</w:t>
      </w:r>
      <w:r w:rsidR="00EA1BF6">
        <w:t xml:space="preserve"> </w:t>
      </w:r>
    </w:p>
    <w:p w14:paraId="5B41F469" w14:textId="2BAEDB0A" w:rsidR="00EA1BF6" w:rsidRDefault="00EA1BF6" w:rsidP="008A6429">
      <w:pPr>
        <w:ind w:left="720"/>
      </w:pPr>
      <w:r>
        <w:t xml:space="preserve">- </w:t>
      </w:r>
      <w:r w:rsidR="00F91F1A">
        <w:t>The Room will be painted a</w:t>
      </w:r>
      <w:r w:rsidR="00EC47C2">
        <w:t xml:space="preserve"> </w:t>
      </w:r>
      <w:r w:rsidR="00F91F1A">
        <w:t>neutral or warm tone</w:t>
      </w:r>
      <w:r>
        <w:t xml:space="preserve"> with a pop of color</w:t>
      </w:r>
      <w:r w:rsidR="00E60830">
        <w:t xml:space="preserve"> in form of an accent wall</w:t>
      </w:r>
      <w:r>
        <w:t xml:space="preserve">. </w:t>
      </w:r>
      <w:r w:rsidR="00F91F1A">
        <w:t>C</w:t>
      </w:r>
      <w:r w:rsidR="00E60830">
        <w:t>urrent c</w:t>
      </w:r>
      <w:r w:rsidR="00F91F1A">
        <w:t>olors in mind are</w:t>
      </w:r>
      <w:r w:rsidR="00E60830">
        <w:t>:</w:t>
      </w:r>
      <w:r w:rsidR="00F91F1A">
        <w:t xml:space="preserve"> grays, blues </w:t>
      </w:r>
      <w:r w:rsidR="00E60830">
        <w:t>and</w:t>
      </w:r>
      <w:r w:rsidR="00F91F1A">
        <w:t xml:space="preserve"> </w:t>
      </w:r>
      <w:r>
        <w:t>greens.</w:t>
      </w:r>
    </w:p>
    <w:p w14:paraId="024FE3C9" w14:textId="3BFD7E09" w:rsidR="00EA1BF6" w:rsidRDefault="00EA1BF6" w:rsidP="008A6429">
      <w:pPr>
        <w:ind w:left="720"/>
      </w:pPr>
      <w:r>
        <w:t xml:space="preserve">- </w:t>
      </w:r>
      <w:r w:rsidR="00F91F1A">
        <w:t>C</w:t>
      </w:r>
      <w:r>
        <w:t>arpet</w:t>
      </w:r>
      <w:r w:rsidR="00F91F1A">
        <w:t xml:space="preserve"> will not be installed in this room</w:t>
      </w:r>
      <w:r>
        <w:t xml:space="preserve"> </w:t>
      </w:r>
      <w:r w:rsidR="00E60830">
        <w:t xml:space="preserve">in order </w:t>
      </w:r>
      <w:r w:rsidR="00F91F1A">
        <w:t>to maintain</w:t>
      </w:r>
      <w:r>
        <w:t xml:space="preserve"> </w:t>
      </w:r>
      <w:r w:rsidR="00E60830">
        <w:t>cleanliness, keeping</w:t>
      </w:r>
      <w:r w:rsidR="00EC47C2">
        <w:t xml:space="preserve"> current VCT</w:t>
      </w:r>
      <w:r w:rsidR="00E60830">
        <w:t>.</w:t>
      </w:r>
      <w:r w:rsidR="00EC47C2">
        <w:t xml:space="preserve"> </w:t>
      </w:r>
    </w:p>
    <w:p w14:paraId="448FAD2C" w14:textId="77777777" w:rsidR="00975E6F" w:rsidRDefault="00975E6F" w:rsidP="008A6429">
      <w:pPr>
        <w:ind w:left="720"/>
      </w:pPr>
    </w:p>
    <w:p w14:paraId="56F339F7" w14:textId="5A57F410" w:rsidR="00975E6F" w:rsidRDefault="00975E6F" w:rsidP="008A6429">
      <w:pPr>
        <w:ind w:left="720"/>
      </w:pPr>
      <w:r>
        <w:lastRenderedPageBreak/>
        <w:t>Conference room 94-230</w:t>
      </w:r>
      <w:r w:rsidR="00EC47C2">
        <w:t>:</w:t>
      </w:r>
    </w:p>
    <w:p w14:paraId="72C48D0C" w14:textId="57BEB721" w:rsidR="00EC47C2" w:rsidRDefault="00EC47C2" w:rsidP="008A6429">
      <w:pPr>
        <w:ind w:left="720"/>
      </w:pPr>
      <w:r>
        <w:t xml:space="preserve">AD </w:t>
      </w:r>
      <w:proofErr w:type="spellStart"/>
      <w:r>
        <w:t>Gilli-Elewy</w:t>
      </w:r>
      <w:proofErr w:type="spellEnd"/>
      <w:r>
        <w:t xml:space="preserve"> is working with Budget Analyst Mrs. </w:t>
      </w:r>
      <w:proofErr w:type="spellStart"/>
      <w:r>
        <w:t>Zeida</w:t>
      </w:r>
      <w:proofErr w:type="spellEnd"/>
      <w:r>
        <w:t xml:space="preserve"> Garcia to find </w:t>
      </w:r>
      <w:r w:rsidR="00E60830">
        <w:t>funding</w:t>
      </w:r>
      <w:r>
        <w:t xml:space="preserve"> to upgrade this conference room. </w:t>
      </w:r>
      <w:r w:rsidR="00E60830">
        <w:t>Some</w:t>
      </w:r>
      <w:r>
        <w:t xml:space="preserve"> </w:t>
      </w:r>
      <w:r w:rsidR="00E60830">
        <w:t>projects</w:t>
      </w:r>
      <w:r>
        <w:t xml:space="preserve"> we would like seen done</w:t>
      </w:r>
      <w:r w:rsidR="00E60830">
        <w:t xml:space="preserve"> are</w:t>
      </w:r>
      <w:r>
        <w:t>:</w:t>
      </w:r>
    </w:p>
    <w:p w14:paraId="2825B5B7" w14:textId="434BFD76" w:rsidR="00EC47C2" w:rsidRDefault="00383891" w:rsidP="00383891">
      <w:pPr>
        <w:ind w:left="720"/>
      </w:pPr>
      <w:r>
        <w:t xml:space="preserve">- </w:t>
      </w:r>
      <w:r w:rsidR="00F91F1A">
        <w:t>The replacement of existing stained carpet with new carpeting</w:t>
      </w:r>
      <w:r w:rsidR="00EC47C2">
        <w:t xml:space="preserve">. </w:t>
      </w:r>
    </w:p>
    <w:p w14:paraId="54146065" w14:textId="0E1FB3A1" w:rsidR="00383891" w:rsidRPr="008A6429" w:rsidRDefault="00E60830" w:rsidP="00383891">
      <w:pPr>
        <w:ind w:left="720"/>
      </w:pPr>
      <w:r>
        <w:t>- The p</w:t>
      </w:r>
      <w:r w:rsidR="00383891">
        <w:t>aint</w:t>
      </w:r>
      <w:r w:rsidR="00EC47C2">
        <w:t xml:space="preserve">ing </w:t>
      </w:r>
      <w:r>
        <w:t xml:space="preserve">of the room with neutral and inviting </w:t>
      </w:r>
      <w:r w:rsidR="00EC47C2">
        <w:t>warm tones.</w:t>
      </w:r>
    </w:p>
    <w:p w14:paraId="1B0B5EA4" w14:textId="77777777" w:rsidR="00A76786" w:rsidRDefault="00A76786" w:rsidP="00A76786">
      <w:pPr>
        <w:pStyle w:val="ListParagraph"/>
        <w:ind w:left="1080"/>
        <w:rPr>
          <w:b/>
        </w:rPr>
      </w:pPr>
    </w:p>
    <w:p w14:paraId="005F2A2F" w14:textId="6B788417" w:rsidR="00A76786" w:rsidRDefault="00A76786" w:rsidP="005307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Emergency Chair</w:t>
      </w:r>
    </w:p>
    <w:p w14:paraId="1096FB5D" w14:textId="34459F63" w:rsidR="00EC47C2" w:rsidRDefault="00EC47C2" w:rsidP="00786BD6">
      <w:pPr>
        <w:ind w:left="720"/>
      </w:pPr>
      <w:r>
        <w:t xml:space="preserve">AD </w:t>
      </w:r>
      <w:proofErr w:type="spellStart"/>
      <w:r>
        <w:t>Gilli-Elewy</w:t>
      </w:r>
      <w:proofErr w:type="spellEnd"/>
      <w:r>
        <w:t xml:space="preserve"> would like the d</w:t>
      </w:r>
      <w:r w:rsidR="00150E51">
        <w:t xml:space="preserve">epartment chairs </w:t>
      </w:r>
      <w:r>
        <w:t xml:space="preserve">to select a </w:t>
      </w:r>
      <w:proofErr w:type="spellStart"/>
      <w:r w:rsidR="00EF5632">
        <w:t>back up</w:t>
      </w:r>
      <w:proofErr w:type="spellEnd"/>
      <w:r>
        <w:t xml:space="preserve"> </w:t>
      </w:r>
      <w:r w:rsidR="00EF5632">
        <w:t>that</w:t>
      </w:r>
      <w:r>
        <w:t xml:space="preserve"> would be available to sign on </w:t>
      </w:r>
      <w:r w:rsidR="00EF5632">
        <w:t>a department chair’s</w:t>
      </w:r>
      <w:r>
        <w:t xml:space="preserve"> behalf in the case of an absence</w:t>
      </w:r>
      <w:r w:rsidR="00DD620C">
        <w:t xml:space="preserve"> or emergency</w:t>
      </w:r>
      <w:r>
        <w:t xml:space="preserve">. </w:t>
      </w:r>
    </w:p>
    <w:p w14:paraId="313F90F5" w14:textId="7573B132" w:rsidR="00EC47C2" w:rsidRDefault="00EC47C2" w:rsidP="00786BD6">
      <w:pPr>
        <w:ind w:left="720"/>
      </w:pPr>
      <w:r>
        <w:t xml:space="preserve">- It was discussed to have </w:t>
      </w:r>
      <w:r w:rsidR="00150E51">
        <w:t xml:space="preserve">a blanket authorization that allows one department chair to sign for another department. </w:t>
      </w:r>
      <w:r w:rsidR="00DD620C">
        <w:t>The</w:t>
      </w:r>
      <w:r w:rsidR="00A01911">
        <w:t xml:space="preserve"> leadership team agreed to this, </w:t>
      </w:r>
      <w:r w:rsidR="00DD620C">
        <w:t xml:space="preserve">as long as the documents that are signed are carefully read and the department chair </w:t>
      </w:r>
      <w:r w:rsidR="00A01911">
        <w:t xml:space="preserve">is </w:t>
      </w:r>
      <w:r w:rsidR="00DD620C">
        <w:t>notified.</w:t>
      </w:r>
    </w:p>
    <w:p w14:paraId="4522A4FA" w14:textId="28101E4F" w:rsidR="00A76786" w:rsidRPr="00786BD6" w:rsidRDefault="00EC47C2" w:rsidP="00786BD6">
      <w:pPr>
        <w:ind w:left="720"/>
      </w:pPr>
      <w:r>
        <w:t xml:space="preserve">- </w:t>
      </w:r>
      <w:r w:rsidR="00A93702">
        <w:t xml:space="preserve">In the event that there aren’t any other </w:t>
      </w:r>
      <w:r w:rsidR="00EF5632">
        <w:t xml:space="preserve">department </w:t>
      </w:r>
      <w:r w:rsidR="00A93702">
        <w:t>chairs</w:t>
      </w:r>
      <w:r w:rsidR="00EF5632">
        <w:t xml:space="preserve"> available the Associate Dean will sign.</w:t>
      </w:r>
    </w:p>
    <w:p w14:paraId="1E3A7EE4" w14:textId="77777777" w:rsidR="00A76786" w:rsidRDefault="00A76786" w:rsidP="00A76786">
      <w:pPr>
        <w:pStyle w:val="ListParagraph"/>
        <w:ind w:left="1080"/>
        <w:rPr>
          <w:b/>
        </w:rPr>
      </w:pPr>
    </w:p>
    <w:p w14:paraId="4237A317" w14:textId="0BD7FF67" w:rsidR="00A76786" w:rsidRDefault="00A76786" w:rsidP="005307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Budget issues</w:t>
      </w:r>
    </w:p>
    <w:p w14:paraId="5F85308C" w14:textId="2E6F157C" w:rsidR="00DD620C" w:rsidRDefault="00DD620C" w:rsidP="00786BD6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and AD </w:t>
      </w:r>
      <w:proofErr w:type="spellStart"/>
      <w:r>
        <w:t>Gilli-Elewy</w:t>
      </w:r>
      <w:proofErr w:type="spellEnd"/>
      <w:r>
        <w:t xml:space="preserve"> met</w:t>
      </w:r>
      <w:r w:rsidR="00A93702" w:rsidRPr="00A93702">
        <w:t xml:space="preserve"> with </w:t>
      </w:r>
      <w:r>
        <w:t>Mrs. Garcia</w:t>
      </w:r>
      <w:r w:rsidR="00A93702" w:rsidRPr="00A93702">
        <w:t xml:space="preserve"> </w:t>
      </w:r>
      <w:r w:rsidR="003B4265">
        <w:t>before this leadership meeting</w:t>
      </w:r>
      <w:r>
        <w:t xml:space="preserve"> to discuss the college budget</w:t>
      </w:r>
      <w:r w:rsidR="003B4265">
        <w:t>. U</w:t>
      </w:r>
      <w:r>
        <w:t>nfortunately</w:t>
      </w:r>
      <w:r w:rsidR="00A93702" w:rsidRPr="00A93702">
        <w:t xml:space="preserve">, we are </w:t>
      </w:r>
      <w:r>
        <w:t xml:space="preserve">still </w:t>
      </w:r>
      <w:r w:rsidR="00A93702" w:rsidRPr="00A93702">
        <w:t xml:space="preserve">not in a position to </w:t>
      </w:r>
      <w:r>
        <w:t xml:space="preserve">give each department </w:t>
      </w:r>
      <w:r w:rsidR="003B4265">
        <w:t>a</w:t>
      </w:r>
      <w:r w:rsidR="00A93702" w:rsidRPr="00A93702">
        <w:t xml:space="preserve"> </w:t>
      </w:r>
      <w:r>
        <w:t>budget</w:t>
      </w:r>
      <w:r w:rsidR="00FE63A5">
        <w:t xml:space="preserve">. </w:t>
      </w:r>
    </w:p>
    <w:p w14:paraId="3066028F" w14:textId="1227F859" w:rsidR="00DD620C" w:rsidRDefault="00DD620C" w:rsidP="00786BD6">
      <w:pPr>
        <w:ind w:left="720"/>
      </w:pPr>
      <w:r>
        <w:t xml:space="preserve">- </w:t>
      </w:r>
      <w:r w:rsidR="00175B6F">
        <w:t>Departments should u</w:t>
      </w:r>
      <w:r w:rsidR="00FE63A5">
        <w:t>se actual amounts</w:t>
      </w:r>
      <w:r w:rsidR="00175B6F">
        <w:t xml:space="preserve"> from last year</w:t>
      </w:r>
      <w:r w:rsidR="003B4265">
        <w:t>. I</w:t>
      </w:r>
      <w:r>
        <w:t xml:space="preserve">f </w:t>
      </w:r>
      <w:r w:rsidR="003B4265">
        <w:t>a</w:t>
      </w:r>
      <w:r>
        <w:t xml:space="preserve"> department</w:t>
      </w:r>
      <w:r w:rsidR="003B4265">
        <w:t xml:space="preserve"> needs this information Mrs. Garcia </w:t>
      </w:r>
      <w:r>
        <w:t>can provide department actuals and</w:t>
      </w:r>
      <w:r w:rsidR="00175B6F">
        <w:t xml:space="preserve"> </w:t>
      </w:r>
      <w:r w:rsidR="003B4265">
        <w:t>identify spending</w:t>
      </w:r>
      <w:r w:rsidR="00175B6F">
        <w:t xml:space="preserve"> in each category. </w:t>
      </w:r>
    </w:p>
    <w:p w14:paraId="34641AD0" w14:textId="2C13D585" w:rsidR="0012434A" w:rsidRDefault="00DD620C" w:rsidP="00786BD6">
      <w:pPr>
        <w:ind w:left="720"/>
      </w:pPr>
      <w:r>
        <w:t xml:space="preserve">- It is advised to continue </w:t>
      </w:r>
      <w:r w:rsidR="0012434A">
        <w:t>spend</w:t>
      </w:r>
      <w:r>
        <w:t>ing</w:t>
      </w:r>
      <w:r w:rsidR="0012434A">
        <w:t xml:space="preserve"> on </w:t>
      </w:r>
      <w:r>
        <w:t>department needs and supplies</w:t>
      </w:r>
      <w:r w:rsidR="003B4265">
        <w:t xml:space="preserve"> as necessary</w:t>
      </w:r>
      <w:r w:rsidR="0012434A">
        <w:t>.</w:t>
      </w:r>
    </w:p>
    <w:p w14:paraId="2DBC302D" w14:textId="3AD9F7C4" w:rsidR="003C1401" w:rsidRDefault="0012434A" w:rsidP="00DD620C">
      <w:pPr>
        <w:ind w:left="720"/>
      </w:pPr>
      <w:r>
        <w:t xml:space="preserve">- </w:t>
      </w:r>
      <w:r w:rsidR="00DD620C">
        <w:t xml:space="preserve">Mrs. Garcia has asked </w:t>
      </w:r>
      <w:r w:rsidR="00203107">
        <w:t>the</w:t>
      </w:r>
      <w:r w:rsidR="00DD620C">
        <w:t xml:space="preserve"> departments to provide adjunct contract information </w:t>
      </w:r>
      <w:r w:rsidR="003B4265">
        <w:t xml:space="preserve">to her </w:t>
      </w:r>
      <w:r w:rsidR="00DD620C">
        <w:t>at their earliest availability</w:t>
      </w:r>
      <w:r>
        <w:t>.</w:t>
      </w:r>
      <w:r w:rsidR="003152ED">
        <w:t xml:space="preserve"> </w:t>
      </w:r>
      <w:r w:rsidR="00203107">
        <w:t xml:space="preserve">The </w:t>
      </w:r>
      <w:r w:rsidR="003B4265">
        <w:t xml:space="preserve">Department of </w:t>
      </w:r>
      <w:r w:rsidR="003152ED">
        <w:t xml:space="preserve">Education </w:t>
      </w:r>
      <w:r w:rsidR="00DD620C">
        <w:t xml:space="preserve">can provide supervisor information they </w:t>
      </w:r>
      <w:r w:rsidR="003B4265">
        <w:t xml:space="preserve">currently </w:t>
      </w:r>
      <w:r w:rsidR="00DD620C">
        <w:t>have</w:t>
      </w:r>
      <w:r w:rsidR="003046FB">
        <w:t>,</w:t>
      </w:r>
      <w:r w:rsidR="003B4265">
        <w:t xml:space="preserve"> and if there are any changes a</w:t>
      </w:r>
      <w:r w:rsidR="00DD620C">
        <w:t xml:space="preserve"> revision could </w:t>
      </w:r>
      <w:r w:rsidR="003B4265">
        <w:t>be made</w:t>
      </w:r>
      <w:r w:rsidR="00203107">
        <w:t xml:space="preserve"> later</w:t>
      </w:r>
      <w:r w:rsidR="00DD620C">
        <w:t>.</w:t>
      </w:r>
    </w:p>
    <w:p w14:paraId="13ACB39F" w14:textId="0FCF6E46" w:rsidR="00786BD6" w:rsidRPr="00A93702" w:rsidRDefault="003C1401" w:rsidP="00786BD6">
      <w:pPr>
        <w:ind w:left="720"/>
      </w:pPr>
      <w:r>
        <w:t xml:space="preserve">- </w:t>
      </w:r>
      <w:r w:rsidR="003046FB">
        <w:t>Department c</w:t>
      </w:r>
      <w:r w:rsidR="007F514E">
        <w:t>hairs will be paid 08/10.</w:t>
      </w:r>
      <w:r w:rsidR="00175B6F">
        <w:t xml:space="preserve"> </w:t>
      </w:r>
      <w:r w:rsidR="00A93702" w:rsidRPr="00A93702">
        <w:t xml:space="preserve"> </w:t>
      </w:r>
    </w:p>
    <w:p w14:paraId="69F53540" w14:textId="77777777" w:rsidR="00A76786" w:rsidRDefault="00A76786" w:rsidP="00A76786">
      <w:pPr>
        <w:pStyle w:val="ListParagraph"/>
        <w:ind w:left="1080"/>
        <w:rPr>
          <w:b/>
        </w:rPr>
      </w:pPr>
    </w:p>
    <w:p w14:paraId="6F3A63D2" w14:textId="63533529" w:rsidR="00A76786" w:rsidRPr="0027424F" w:rsidRDefault="00A76786" w:rsidP="0038389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142E95">
        <w:rPr>
          <w:b/>
        </w:rPr>
        <w:t>Fund Raising</w:t>
      </w:r>
    </w:p>
    <w:p w14:paraId="154B642A" w14:textId="77777777" w:rsidR="00142E95" w:rsidRDefault="00383891" w:rsidP="00D00F00">
      <w:pPr>
        <w:ind w:left="720"/>
      </w:pPr>
      <w:r>
        <w:t xml:space="preserve">Dean </w:t>
      </w:r>
      <w:proofErr w:type="spellStart"/>
      <w:r>
        <w:t>Passe</w:t>
      </w:r>
      <w:proofErr w:type="spellEnd"/>
      <w:r>
        <w:t xml:space="preserve"> </w:t>
      </w:r>
      <w:r w:rsidR="008700F5">
        <w:t>has been working with CEIS’s Director of Development</w:t>
      </w:r>
      <w:r w:rsidR="00D00F00">
        <w:t xml:space="preserve"> Ms.</w:t>
      </w:r>
      <w:r w:rsidR="003D3F0D">
        <w:t xml:space="preserve"> Liliane Ribeiro </w:t>
      </w:r>
      <w:r w:rsidR="00142E95">
        <w:t>to establish fundraising goals.</w:t>
      </w:r>
      <w:r w:rsidR="00D00F00">
        <w:t xml:space="preserve"> </w:t>
      </w:r>
    </w:p>
    <w:p w14:paraId="414716C5" w14:textId="77777777" w:rsidR="00142E95" w:rsidRDefault="00142E95" w:rsidP="00D00F00">
      <w:pPr>
        <w:ind w:left="720"/>
      </w:pPr>
    </w:p>
    <w:p w14:paraId="310968AB" w14:textId="27895F9C" w:rsidR="003D3F0D" w:rsidRDefault="00142E95" w:rsidP="00D00F00">
      <w:pPr>
        <w:ind w:left="720"/>
      </w:pPr>
      <w:r w:rsidRPr="00142E95">
        <w:rPr>
          <w:b/>
          <w:bCs/>
        </w:rPr>
        <w:t>a.</w:t>
      </w:r>
      <w:r>
        <w:t xml:space="preserve"> T</w:t>
      </w:r>
      <w:r w:rsidR="003D3F0D">
        <w:t xml:space="preserve">he comfort of the building </w:t>
      </w:r>
      <w:r w:rsidR="00D00F00">
        <w:t xml:space="preserve">for students </w:t>
      </w:r>
      <w:r w:rsidR="003D3F0D">
        <w:t xml:space="preserve">and funding </w:t>
      </w:r>
      <w:r w:rsidR="008700F5">
        <w:t>for</w:t>
      </w:r>
      <w:r w:rsidR="003D3F0D">
        <w:t xml:space="preserve"> benches in Bldg. 6</w:t>
      </w:r>
      <w:r w:rsidR="008700F5">
        <w:t xml:space="preserve"> hallways. Per F</w:t>
      </w:r>
      <w:r w:rsidR="00D00F00">
        <w:t>ire Marshall and safety, w</w:t>
      </w:r>
      <w:r w:rsidR="003D3F0D">
        <w:t xml:space="preserve">e could </w:t>
      </w:r>
      <w:r w:rsidR="00D00F00">
        <w:t>install</w:t>
      </w:r>
      <w:r w:rsidR="003D3F0D">
        <w:t xml:space="preserve"> up to 42 benches </w:t>
      </w:r>
      <w:r w:rsidR="00D00F00">
        <w:t>in Bldg. 6 and</w:t>
      </w:r>
      <w:r w:rsidR="003D3F0D">
        <w:t xml:space="preserve"> </w:t>
      </w:r>
      <w:r w:rsidR="00D00F00">
        <w:t>they cost $900-1,000 for a three-person</w:t>
      </w:r>
      <w:r w:rsidR="003D3F0D">
        <w:t xml:space="preserve"> bench. </w:t>
      </w:r>
      <w:r w:rsidR="00D00F00">
        <w:t xml:space="preserve">A </w:t>
      </w:r>
      <w:r w:rsidR="003D3F0D">
        <w:t>fundraising campaign will be brought up, call</w:t>
      </w:r>
      <w:r w:rsidR="00D00F00">
        <w:t xml:space="preserve">ing all faculty and </w:t>
      </w:r>
      <w:r w:rsidR="003D3F0D">
        <w:t>graduates</w:t>
      </w:r>
      <w:r w:rsidR="00D00F00">
        <w:t xml:space="preserve"> who would be interested in donating for a bench</w:t>
      </w:r>
      <w:r w:rsidR="003D3F0D">
        <w:t>.</w:t>
      </w:r>
    </w:p>
    <w:p w14:paraId="0D899AC6" w14:textId="77777777" w:rsidR="00D00F00" w:rsidRDefault="00D00F00" w:rsidP="003D3F0D">
      <w:pPr>
        <w:ind w:left="720"/>
      </w:pPr>
    </w:p>
    <w:p w14:paraId="58FE9DFC" w14:textId="6D3BC1C8" w:rsidR="003D3F0D" w:rsidRDefault="007B4079" w:rsidP="003D3F0D">
      <w:pPr>
        <w:ind w:left="720"/>
      </w:pPr>
      <w:r w:rsidRPr="007B4079">
        <w:rPr>
          <w:b/>
        </w:rPr>
        <w:t>b.</w:t>
      </w:r>
      <w:r>
        <w:t xml:space="preserve"> </w:t>
      </w:r>
      <w:r w:rsidR="00D00F00">
        <w:t xml:space="preserve">Dr. Sandy Dixon </w:t>
      </w:r>
      <w:r w:rsidR="00A07CC5">
        <w:t>believes</w:t>
      </w:r>
      <w:r w:rsidR="00D00F00">
        <w:t xml:space="preserve"> it would be a good i</w:t>
      </w:r>
      <w:r w:rsidR="003D3F0D">
        <w:t xml:space="preserve">dea to </w:t>
      </w:r>
      <w:r w:rsidR="00D00F00">
        <w:t>showcase students</w:t>
      </w:r>
      <w:r w:rsidR="00142E95">
        <w:t>’</w:t>
      </w:r>
      <w:r w:rsidR="00D00F00">
        <w:t xml:space="preserve"> art and </w:t>
      </w:r>
      <w:r w:rsidR="003D3F0D">
        <w:t xml:space="preserve">have a rotating art collection placed in </w:t>
      </w:r>
      <w:r w:rsidR="00CE6446">
        <w:t xml:space="preserve">the </w:t>
      </w:r>
      <w:r w:rsidR="00DF41DB">
        <w:t>student lounge or conference room.</w:t>
      </w:r>
      <w:r w:rsidR="00D00F00">
        <w:t xml:space="preserve"> Leadership team is in agreement.</w:t>
      </w:r>
    </w:p>
    <w:p w14:paraId="403FC320" w14:textId="77777777" w:rsidR="00D00F00" w:rsidRDefault="00D00F00" w:rsidP="003D3F0D">
      <w:pPr>
        <w:ind w:left="720"/>
      </w:pPr>
    </w:p>
    <w:p w14:paraId="3DE8CAB4" w14:textId="39934CAD" w:rsidR="00DF41DB" w:rsidRDefault="007B4079" w:rsidP="007B4079">
      <w:pPr>
        <w:ind w:left="720"/>
      </w:pPr>
      <w:r w:rsidRPr="007B4079">
        <w:rPr>
          <w:b/>
        </w:rPr>
        <w:t>c.</w:t>
      </w:r>
      <w:r w:rsidR="00DF41DB">
        <w:t xml:space="preserve"> PIE </w:t>
      </w:r>
      <w:r w:rsidR="00DA2157">
        <w:t>has made a difference</w:t>
      </w:r>
      <w:r w:rsidR="00CE6446">
        <w:t xml:space="preserve"> to a number of teacher credential students each year. T</w:t>
      </w:r>
      <w:r w:rsidR="00DA2157">
        <w:t xml:space="preserve">his scholarship has afforded </w:t>
      </w:r>
      <w:r w:rsidR="00CE6446">
        <w:t>many</w:t>
      </w:r>
      <w:r w:rsidR="00DA2157">
        <w:t xml:space="preserve"> </w:t>
      </w:r>
      <w:r w:rsidR="00CE6446">
        <w:t xml:space="preserve">of those </w:t>
      </w:r>
      <w:r w:rsidR="00DA2157">
        <w:t xml:space="preserve">awarded the ability to go to school full time and not have to work. </w:t>
      </w:r>
      <w:r w:rsidR="00DF41DB">
        <w:t xml:space="preserve">Dean </w:t>
      </w:r>
      <w:proofErr w:type="spellStart"/>
      <w:r w:rsidR="00DF41DB">
        <w:t>Passe</w:t>
      </w:r>
      <w:proofErr w:type="spellEnd"/>
      <w:r w:rsidR="00DF41DB">
        <w:t xml:space="preserve"> wou</w:t>
      </w:r>
      <w:r>
        <w:t xml:space="preserve">ld like to have PIE’s scholarship </w:t>
      </w:r>
      <w:r w:rsidR="00DF41DB">
        <w:t>guarantee</w:t>
      </w:r>
      <w:r>
        <w:t xml:space="preserve">d to 15-20 credential students </w:t>
      </w:r>
      <w:r w:rsidR="00CE6446">
        <w:t>every</w:t>
      </w:r>
      <w:r>
        <w:t xml:space="preserve"> year. </w:t>
      </w:r>
      <w:r w:rsidR="00300D2C">
        <w:t>If we m</w:t>
      </w:r>
      <w:r>
        <w:t xml:space="preserve">ake a call to alumni and other educators; </w:t>
      </w:r>
      <w:r w:rsidR="00300D2C">
        <w:t>they may know</w:t>
      </w:r>
      <w:r w:rsidR="00DF41DB">
        <w:t xml:space="preserve"> wealthy friends that care about education</w:t>
      </w:r>
      <w:r>
        <w:t xml:space="preserve"> </w:t>
      </w:r>
      <w:r w:rsidR="00300D2C">
        <w:t>and</w:t>
      </w:r>
      <w:r>
        <w:t xml:space="preserve"> </w:t>
      </w:r>
      <w:r w:rsidR="00300D2C">
        <w:t>have an interest</w:t>
      </w:r>
      <w:r>
        <w:t xml:space="preserve"> in donating</w:t>
      </w:r>
      <w:r w:rsidR="00DF41DB">
        <w:t xml:space="preserve">. </w:t>
      </w:r>
    </w:p>
    <w:p w14:paraId="179A53F7" w14:textId="28860A52" w:rsidR="00AD7DA1" w:rsidRDefault="007B4079" w:rsidP="003D3F0D">
      <w:pPr>
        <w:ind w:left="720"/>
      </w:pPr>
      <w:r>
        <w:t xml:space="preserve">- Dr. </w:t>
      </w:r>
      <w:proofErr w:type="spellStart"/>
      <w:r>
        <w:t>Pataray</w:t>
      </w:r>
      <w:proofErr w:type="spellEnd"/>
      <w:r>
        <w:t xml:space="preserve">-Ching </w:t>
      </w:r>
      <w:r w:rsidR="00AD7DA1">
        <w:t>suggested having a form s</w:t>
      </w:r>
      <w:r w:rsidR="00CE6446">
        <w:t>ent out to alumni for donations.</w:t>
      </w:r>
      <w:r w:rsidR="00AD7DA1">
        <w:t xml:space="preserve"> </w:t>
      </w:r>
      <w:r w:rsidR="00EE3197">
        <w:t xml:space="preserve">The form can list donation </w:t>
      </w:r>
      <w:r w:rsidR="00CE6446">
        <w:t>options</w:t>
      </w:r>
      <w:r w:rsidR="00AD7DA1">
        <w:t xml:space="preserve"> </w:t>
      </w:r>
      <w:r w:rsidR="00EE3197">
        <w:t>like</w:t>
      </w:r>
      <w:r w:rsidR="00AD7DA1">
        <w:t>: bench</w:t>
      </w:r>
      <w:r w:rsidR="00C11E55">
        <w:t xml:space="preserve"> seating</w:t>
      </w:r>
      <w:r w:rsidR="00AD7DA1">
        <w:t xml:space="preserve">, PIE </w:t>
      </w:r>
      <w:r w:rsidR="00CE6446">
        <w:t>scholarships</w:t>
      </w:r>
      <w:r w:rsidR="00AD7DA1">
        <w:t xml:space="preserve">, etc. </w:t>
      </w:r>
      <w:r w:rsidR="00EE3197">
        <w:t>This would allow the</w:t>
      </w:r>
      <w:r>
        <w:t xml:space="preserve"> </w:t>
      </w:r>
      <w:r w:rsidR="00EE3197">
        <w:t>individual</w:t>
      </w:r>
      <w:r w:rsidR="00142E95">
        <w:t>s</w:t>
      </w:r>
      <w:r w:rsidR="00300D2C">
        <w:t xml:space="preserve"> to decide what they</w:t>
      </w:r>
      <w:r w:rsidR="00C20FC7">
        <w:t xml:space="preserve"> would like to donate to</w:t>
      </w:r>
      <w:r w:rsidR="00EE3197">
        <w:t xml:space="preserve"> instead of just giving funds</w:t>
      </w:r>
      <w:r w:rsidR="00C20FC7">
        <w:t>.</w:t>
      </w:r>
    </w:p>
    <w:p w14:paraId="52533ED0" w14:textId="2891B390" w:rsidR="00AD7DA1" w:rsidRDefault="00AD7DA1" w:rsidP="005615C4">
      <w:pPr>
        <w:ind w:left="720"/>
      </w:pPr>
      <w:r>
        <w:t xml:space="preserve">- </w:t>
      </w:r>
      <w:r w:rsidR="007B4079">
        <w:t xml:space="preserve">Dr. Chavez-Reyes suggests </w:t>
      </w:r>
      <w:r w:rsidR="00C20FC7">
        <w:t xml:space="preserve">having swag sent to people </w:t>
      </w:r>
      <w:r w:rsidR="00C11E55">
        <w:t>so they can become sustaining members. It would also be helpful to take</w:t>
      </w:r>
      <w:r w:rsidR="005615C4">
        <w:t xml:space="preserve"> advantage of the polytechnic identity</w:t>
      </w:r>
      <w:r w:rsidR="00142E95">
        <w:t>,</w:t>
      </w:r>
      <w:r w:rsidR="005615C4">
        <w:t xml:space="preserve"> in connecting the learning to the lesson and actions. </w:t>
      </w:r>
    </w:p>
    <w:p w14:paraId="6F75D5E2" w14:textId="77777777" w:rsidR="00142E95" w:rsidRDefault="00142E95" w:rsidP="00142E95"/>
    <w:p w14:paraId="5B0418A9" w14:textId="0CB48AD3" w:rsidR="00AD7DA1" w:rsidRDefault="00142E95" w:rsidP="00142E95">
      <w:pPr>
        <w:ind w:left="720"/>
      </w:pPr>
      <w:proofErr w:type="spellStart"/>
      <w:r w:rsidRPr="00142E95">
        <w:rPr>
          <w:b/>
          <w:bCs/>
        </w:rPr>
        <w:t>d.</w:t>
      </w:r>
      <w:r>
        <w:t xml:space="preserve"> </w:t>
      </w:r>
      <w:proofErr w:type="spellEnd"/>
      <w:r w:rsidR="00AD7DA1">
        <w:t xml:space="preserve">Dean </w:t>
      </w:r>
      <w:proofErr w:type="spellStart"/>
      <w:r w:rsidR="00AD7DA1">
        <w:t>Passe</w:t>
      </w:r>
      <w:proofErr w:type="spellEnd"/>
      <w:r w:rsidR="00AD7DA1">
        <w:t xml:space="preserve"> </w:t>
      </w:r>
      <w:r w:rsidR="00C20FC7">
        <w:t>believes it is</w:t>
      </w:r>
      <w:r w:rsidR="00AD7DA1">
        <w:t xml:space="preserve"> also important to have a quality video that showcases the college and programs within our college</w:t>
      </w:r>
      <w:r w:rsidR="00C11E55">
        <w:t>. T</w:t>
      </w:r>
      <w:r w:rsidR="00C20FC7">
        <w:t>his will help those who want to donate connect</w:t>
      </w:r>
      <w:r w:rsidR="00C11E55">
        <w:t xml:space="preserve"> with the college</w:t>
      </w:r>
      <w:r w:rsidR="00AD7DA1">
        <w:t xml:space="preserve">. </w:t>
      </w:r>
    </w:p>
    <w:p w14:paraId="02A30DEA" w14:textId="77777777" w:rsidR="007F514E" w:rsidRDefault="007F514E" w:rsidP="003D3F0D">
      <w:pPr>
        <w:ind w:left="720"/>
      </w:pPr>
    </w:p>
    <w:p w14:paraId="4D6B744E" w14:textId="77777777" w:rsidR="00142E95" w:rsidRDefault="00142E95" w:rsidP="003D3F0D">
      <w:pPr>
        <w:ind w:left="720"/>
        <w:rPr>
          <w:b/>
        </w:rPr>
      </w:pPr>
      <w:r>
        <w:rPr>
          <w:b/>
        </w:rPr>
        <w:t>13. Other</w:t>
      </w:r>
    </w:p>
    <w:p w14:paraId="01A40D04" w14:textId="416D7221" w:rsidR="007F514E" w:rsidRDefault="00142E95" w:rsidP="003D3F0D">
      <w:pPr>
        <w:ind w:left="720"/>
      </w:pPr>
      <w:r w:rsidRPr="00142E95">
        <w:rPr>
          <w:b/>
          <w:bCs/>
        </w:rPr>
        <w:t>a.</w:t>
      </w:r>
      <w:r w:rsidR="005615C4">
        <w:t xml:space="preserve"> </w:t>
      </w:r>
      <w:r w:rsidR="007F514E">
        <w:t xml:space="preserve">Dr. Sandy Dixon spoke to facilities about </w:t>
      </w:r>
      <w:r w:rsidR="005615C4">
        <w:t xml:space="preserve">the </w:t>
      </w:r>
      <w:r w:rsidR="00C11E55">
        <w:t xml:space="preserve">location of the </w:t>
      </w:r>
      <w:r w:rsidR="005615C4">
        <w:t>evacuation chair in Bldg</w:t>
      </w:r>
      <w:r w:rsidR="00C11E55">
        <w:t>. 94.</w:t>
      </w:r>
      <w:r w:rsidR="005615C4">
        <w:t xml:space="preserve"> The 2</w:t>
      </w:r>
      <w:r w:rsidR="005615C4" w:rsidRPr="005615C4">
        <w:rPr>
          <w:vertAlign w:val="superscript"/>
        </w:rPr>
        <w:t>nd</w:t>
      </w:r>
      <w:r w:rsidR="005615C4">
        <w:t xml:space="preserve"> floor </w:t>
      </w:r>
      <w:r w:rsidR="00C11E55">
        <w:t>has</w:t>
      </w:r>
      <w:r w:rsidR="005615C4">
        <w:t xml:space="preserve"> ground level</w:t>
      </w:r>
      <w:r w:rsidR="00C11E55">
        <w:t xml:space="preserve"> access</w:t>
      </w:r>
      <w:r w:rsidR="005615C4">
        <w:t>, but the 3</w:t>
      </w:r>
      <w:r w:rsidR="005615C4" w:rsidRPr="005615C4">
        <w:rPr>
          <w:vertAlign w:val="superscript"/>
        </w:rPr>
        <w:t>rd</w:t>
      </w:r>
      <w:r w:rsidR="005615C4">
        <w:t xml:space="preserve"> floor does not</w:t>
      </w:r>
      <w:r w:rsidR="00C11E55">
        <w:t xml:space="preserve"> and there is not chair</w:t>
      </w:r>
      <w:r w:rsidR="005615C4">
        <w:t>. They are requesting that she obtain the permission of others in the buil</w:t>
      </w:r>
      <w:r w:rsidR="00C11E55">
        <w:t>ding in order to have it moved to the 3</w:t>
      </w:r>
      <w:r w:rsidR="00C11E55" w:rsidRPr="00C11E55">
        <w:rPr>
          <w:vertAlign w:val="superscript"/>
        </w:rPr>
        <w:t>rd</w:t>
      </w:r>
      <w:r w:rsidR="00C11E55">
        <w:t xml:space="preserve"> floor. P</w:t>
      </w:r>
      <w:r w:rsidR="005615C4">
        <w:t>er the leadership team there are no objections</w:t>
      </w:r>
      <w:r w:rsidR="00C11E55">
        <w:t xml:space="preserve"> to have this chair moved</w:t>
      </w:r>
      <w:r w:rsidR="005615C4">
        <w:t>.</w:t>
      </w:r>
    </w:p>
    <w:p w14:paraId="518F765D" w14:textId="77777777" w:rsidR="00E46E2C" w:rsidRDefault="00E46E2C" w:rsidP="003D3F0D">
      <w:pPr>
        <w:ind w:left="720"/>
      </w:pPr>
    </w:p>
    <w:p w14:paraId="07BCB6EA" w14:textId="37A990EE" w:rsidR="00E46E2C" w:rsidRDefault="00142E95" w:rsidP="003D3F0D">
      <w:pPr>
        <w:ind w:left="720"/>
      </w:pPr>
      <w:r>
        <w:rPr>
          <w:b/>
        </w:rPr>
        <w:t xml:space="preserve">b. </w:t>
      </w:r>
      <w:r w:rsidR="00E46E2C">
        <w:t xml:space="preserve">Dr. Dennis Quinn would like to have access to minutes taken at leadership </w:t>
      </w:r>
      <w:r w:rsidR="00B5765E">
        <w:t>meetings</w:t>
      </w:r>
      <w:r w:rsidR="000C4D8D">
        <w:t xml:space="preserve">. </w:t>
      </w:r>
      <w:r w:rsidR="00E46E2C">
        <w:t xml:space="preserve">Dean </w:t>
      </w:r>
      <w:proofErr w:type="spellStart"/>
      <w:r w:rsidR="00E46E2C">
        <w:t>Passe</w:t>
      </w:r>
      <w:proofErr w:type="spellEnd"/>
      <w:r w:rsidR="00E46E2C">
        <w:t xml:space="preserve"> </w:t>
      </w:r>
      <w:r w:rsidR="000C4D8D">
        <w:t>says it is okay to</w:t>
      </w:r>
      <w:r w:rsidR="00E46E2C">
        <w:t xml:space="preserve"> </w:t>
      </w:r>
      <w:r w:rsidR="000C4D8D">
        <w:t>share</w:t>
      </w:r>
      <w:r w:rsidR="00B5765E">
        <w:t xml:space="preserve"> </w:t>
      </w:r>
      <w:r w:rsidR="00E46E2C">
        <w:t>minutes with others</w:t>
      </w:r>
      <w:r w:rsidR="000C4D8D">
        <w:t xml:space="preserve"> on leadership team</w:t>
      </w:r>
      <w:r w:rsidR="00E46E2C">
        <w:t>.</w:t>
      </w:r>
    </w:p>
    <w:p w14:paraId="7B42F136" w14:textId="77777777" w:rsidR="009F6366" w:rsidRDefault="009F6366" w:rsidP="003D3F0D">
      <w:pPr>
        <w:ind w:left="720"/>
      </w:pPr>
    </w:p>
    <w:p w14:paraId="749A1E46" w14:textId="5062E904" w:rsidR="009F6366" w:rsidRDefault="00142E95" w:rsidP="003D3F0D">
      <w:pPr>
        <w:ind w:left="720"/>
      </w:pPr>
      <w:r>
        <w:rPr>
          <w:b/>
        </w:rPr>
        <w:t>c.</w:t>
      </w:r>
      <w:r w:rsidR="00B5765E">
        <w:t xml:space="preserve"> In the absence of Dean </w:t>
      </w:r>
      <w:proofErr w:type="spellStart"/>
      <w:r w:rsidR="00B5765E">
        <w:t>Passe</w:t>
      </w:r>
      <w:proofErr w:type="spellEnd"/>
      <w:r w:rsidR="00B5765E">
        <w:t xml:space="preserve"> and AD </w:t>
      </w:r>
      <w:proofErr w:type="spellStart"/>
      <w:r w:rsidR="00B5765E">
        <w:t>Gilli-Elewy</w:t>
      </w:r>
      <w:proofErr w:type="spellEnd"/>
      <w:r w:rsidR="00B5765E">
        <w:t xml:space="preserve">, Dr. Chavez-Reyes and Dr. </w:t>
      </w:r>
      <w:r w:rsidR="009F6366">
        <w:t xml:space="preserve">Dixon have offered to be a </w:t>
      </w:r>
      <w:proofErr w:type="spellStart"/>
      <w:r w:rsidR="009F6366">
        <w:t>back up</w:t>
      </w:r>
      <w:proofErr w:type="spellEnd"/>
      <w:r w:rsidR="009F6366">
        <w:t xml:space="preserve"> at the orientation </w:t>
      </w:r>
      <w:r w:rsidR="00B5765E">
        <w:t xml:space="preserve">scheduled </w:t>
      </w:r>
      <w:r w:rsidR="009F6366">
        <w:t>tomorrow, Tuesday 07/17 and Wednesday 07/18. There is also a morning parent meeting at 10am on Wednesday, 07/18, Dr. Sandy Dixon and ASC Mr. Marcos Pineda</w:t>
      </w:r>
      <w:r w:rsidR="00B5765E">
        <w:t xml:space="preserve"> will attend</w:t>
      </w:r>
      <w:r w:rsidR="009F6366">
        <w:t>.</w:t>
      </w:r>
    </w:p>
    <w:p w14:paraId="5C9C7CD9" w14:textId="77777777" w:rsidR="00F32CA4" w:rsidRDefault="00F32CA4" w:rsidP="003D3F0D">
      <w:pPr>
        <w:ind w:left="720"/>
      </w:pPr>
    </w:p>
    <w:p w14:paraId="7A6E893D" w14:textId="7374EF09" w:rsidR="00F32CA4" w:rsidRDefault="00142E95" w:rsidP="003D3F0D">
      <w:pPr>
        <w:ind w:left="720"/>
      </w:pPr>
      <w:r>
        <w:rPr>
          <w:b/>
        </w:rPr>
        <w:t>d.</w:t>
      </w:r>
      <w:bookmarkStart w:id="0" w:name="_GoBack"/>
      <w:bookmarkEnd w:id="0"/>
      <w:r w:rsidR="00B5765E">
        <w:t xml:space="preserve"> AD </w:t>
      </w:r>
      <w:proofErr w:type="spellStart"/>
      <w:r w:rsidR="00F32CA4">
        <w:t>Gilli-Elewy</w:t>
      </w:r>
      <w:proofErr w:type="spellEnd"/>
      <w:r w:rsidR="00F32CA4">
        <w:t xml:space="preserve"> would like to remind the department chairs to email notes to her regarding staff evalu</w:t>
      </w:r>
      <w:r w:rsidR="000C4D8D">
        <w:t>ations. Evaluations</w:t>
      </w:r>
      <w:r w:rsidR="00CB50AC">
        <w:t xml:space="preserve"> are all due by the end of August in order to count for the year.</w:t>
      </w:r>
      <w:r w:rsidR="00871609">
        <w:t xml:space="preserve"> If </w:t>
      </w:r>
      <w:r w:rsidR="00B5765E">
        <w:t>a staff member</w:t>
      </w:r>
      <w:r w:rsidR="00871609">
        <w:t xml:space="preserve"> is exceeding or not meeting expectations, there needs to be an example noted. </w:t>
      </w:r>
    </w:p>
    <w:p w14:paraId="7F08CE1C" w14:textId="5788595E" w:rsidR="00A76786" w:rsidRPr="003D3F0D" w:rsidRDefault="003D3F0D" w:rsidP="003D3F0D">
      <w:pPr>
        <w:ind w:left="720"/>
      </w:pPr>
      <w:r>
        <w:t xml:space="preserve"> </w:t>
      </w:r>
    </w:p>
    <w:p w14:paraId="37D65DC1" w14:textId="384DC856" w:rsidR="00A76786" w:rsidRDefault="00A76786" w:rsidP="005307C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Next meeting – August 13</w:t>
      </w:r>
      <w:r w:rsidRPr="00A76786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E0EEBA9" w14:textId="73716EE0" w:rsidR="007324CA" w:rsidRDefault="005307C4" w:rsidP="00A76786">
      <w:pPr>
        <w:ind w:left="720"/>
      </w:pPr>
      <w:r>
        <w:t xml:space="preserve">- </w:t>
      </w:r>
      <w:r w:rsidR="006503CB">
        <w:t xml:space="preserve"> </w:t>
      </w:r>
      <w:r w:rsidR="00B5765E">
        <w:t xml:space="preserve">Dr. </w:t>
      </w:r>
      <w:r w:rsidR="009F6366">
        <w:t>Chavez-Reyes will not be able to attend this meeting.</w:t>
      </w:r>
    </w:p>
    <w:p w14:paraId="0C437101" w14:textId="77777777" w:rsidR="00CB50AC" w:rsidRDefault="00CB50AC" w:rsidP="00A76786">
      <w:pPr>
        <w:ind w:left="720"/>
      </w:pPr>
    </w:p>
    <w:p w14:paraId="1252F754" w14:textId="1811973A" w:rsidR="00CB50AC" w:rsidRDefault="00CB50AC" w:rsidP="00A76786">
      <w:pPr>
        <w:ind w:left="720"/>
      </w:pPr>
      <w:r>
        <w:t>Meeting adjourned 2:</w:t>
      </w:r>
      <w:r w:rsidR="00871609">
        <w:t>10pm</w:t>
      </w:r>
    </w:p>
    <w:p w14:paraId="3DAE75CA" w14:textId="77777777" w:rsidR="009F6366" w:rsidRPr="005307C4" w:rsidRDefault="009F6366" w:rsidP="00A76786">
      <w:pPr>
        <w:ind w:left="720"/>
      </w:pPr>
    </w:p>
    <w:p w14:paraId="21E048F8" w14:textId="77777777" w:rsidR="00392083" w:rsidRPr="00392083" w:rsidRDefault="00392083" w:rsidP="00392083">
      <w:pPr>
        <w:rPr>
          <w:b/>
        </w:rPr>
      </w:pPr>
    </w:p>
    <w:sectPr w:rsidR="00392083" w:rsidRPr="00392083" w:rsidSect="00C2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BA"/>
    <w:multiLevelType w:val="hybridMultilevel"/>
    <w:tmpl w:val="CDBC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0E"/>
    <w:multiLevelType w:val="hybridMultilevel"/>
    <w:tmpl w:val="5B762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777"/>
    <w:multiLevelType w:val="hybridMultilevel"/>
    <w:tmpl w:val="0A20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58C"/>
    <w:multiLevelType w:val="hybridMultilevel"/>
    <w:tmpl w:val="24CE6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0693"/>
    <w:multiLevelType w:val="hybridMultilevel"/>
    <w:tmpl w:val="C590C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480"/>
    <w:multiLevelType w:val="hybridMultilevel"/>
    <w:tmpl w:val="FC3AE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168B2"/>
    <w:multiLevelType w:val="hybridMultilevel"/>
    <w:tmpl w:val="C754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42D"/>
    <w:multiLevelType w:val="hybridMultilevel"/>
    <w:tmpl w:val="8C2E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7049"/>
    <w:multiLevelType w:val="hybridMultilevel"/>
    <w:tmpl w:val="8B5CECC6"/>
    <w:lvl w:ilvl="0" w:tplc="4AF8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632EF"/>
    <w:multiLevelType w:val="hybridMultilevel"/>
    <w:tmpl w:val="688EA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51"/>
    <w:rsid w:val="00002CEC"/>
    <w:rsid w:val="00021097"/>
    <w:rsid w:val="000218CE"/>
    <w:rsid w:val="00032266"/>
    <w:rsid w:val="00064D5D"/>
    <w:rsid w:val="000A5E71"/>
    <w:rsid w:val="000B68BD"/>
    <w:rsid w:val="000C45C9"/>
    <w:rsid w:val="000C4D8D"/>
    <w:rsid w:val="000E7D41"/>
    <w:rsid w:val="00104B28"/>
    <w:rsid w:val="0012434A"/>
    <w:rsid w:val="001328A8"/>
    <w:rsid w:val="00142E95"/>
    <w:rsid w:val="00150E51"/>
    <w:rsid w:val="00164597"/>
    <w:rsid w:val="00175B6F"/>
    <w:rsid w:val="0019781B"/>
    <w:rsid w:val="001A0ABB"/>
    <w:rsid w:val="001B2322"/>
    <w:rsid w:val="00203107"/>
    <w:rsid w:val="00223C7B"/>
    <w:rsid w:val="002247A9"/>
    <w:rsid w:val="00244AE9"/>
    <w:rsid w:val="002511BF"/>
    <w:rsid w:val="0027424F"/>
    <w:rsid w:val="00281CD4"/>
    <w:rsid w:val="002834F4"/>
    <w:rsid w:val="002871A5"/>
    <w:rsid w:val="002A2FDB"/>
    <w:rsid w:val="002A4C7D"/>
    <w:rsid w:val="002B12D1"/>
    <w:rsid w:val="002E360D"/>
    <w:rsid w:val="00300D2C"/>
    <w:rsid w:val="003046FB"/>
    <w:rsid w:val="003152ED"/>
    <w:rsid w:val="00316542"/>
    <w:rsid w:val="00317CB8"/>
    <w:rsid w:val="00325BFD"/>
    <w:rsid w:val="0034523F"/>
    <w:rsid w:val="00361946"/>
    <w:rsid w:val="00383891"/>
    <w:rsid w:val="00385FA3"/>
    <w:rsid w:val="00392060"/>
    <w:rsid w:val="00392083"/>
    <w:rsid w:val="003B049F"/>
    <w:rsid w:val="003B4265"/>
    <w:rsid w:val="003B6827"/>
    <w:rsid w:val="003C1401"/>
    <w:rsid w:val="003D3F0D"/>
    <w:rsid w:val="003F1C10"/>
    <w:rsid w:val="0041265F"/>
    <w:rsid w:val="00416F03"/>
    <w:rsid w:val="00422626"/>
    <w:rsid w:val="0046112A"/>
    <w:rsid w:val="00464CA1"/>
    <w:rsid w:val="004933C9"/>
    <w:rsid w:val="004A6954"/>
    <w:rsid w:val="004B4D7E"/>
    <w:rsid w:val="004C6D2D"/>
    <w:rsid w:val="004D373B"/>
    <w:rsid w:val="004D6202"/>
    <w:rsid w:val="005307C4"/>
    <w:rsid w:val="005615C4"/>
    <w:rsid w:val="00563B2E"/>
    <w:rsid w:val="005A6374"/>
    <w:rsid w:val="00600CFC"/>
    <w:rsid w:val="00611466"/>
    <w:rsid w:val="00617A2C"/>
    <w:rsid w:val="006503CB"/>
    <w:rsid w:val="00654984"/>
    <w:rsid w:val="006B20B3"/>
    <w:rsid w:val="006C4273"/>
    <w:rsid w:val="006F127F"/>
    <w:rsid w:val="007324CA"/>
    <w:rsid w:val="0077529A"/>
    <w:rsid w:val="00786BD6"/>
    <w:rsid w:val="007B4079"/>
    <w:rsid w:val="007F01D3"/>
    <w:rsid w:val="007F5001"/>
    <w:rsid w:val="007F514E"/>
    <w:rsid w:val="00807978"/>
    <w:rsid w:val="008447B9"/>
    <w:rsid w:val="00867818"/>
    <w:rsid w:val="008700F5"/>
    <w:rsid w:val="00871609"/>
    <w:rsid w:val="00875F3B"/>
    <w:rsid w:val="0088162B"/>
    <w:rsid w:val="008A6429"/>
    <w:rsid w:val="008B036A"/>
    <w:rsid w:val="008C3453"/>
    <w:rsid w:val="008E6DFA"/>
    <w:rsid w:val="00954901"/>
    <w:rsid w:val="009601EF"/>
    <w:rsid w:val="009730B0"/>
    <w:rsid w:val="00975E6F"/>
    <w:rsid w:val="009829B3"/>
    <w:rsid w:val="009E465C"/>
    <w:rsid w:val="009F6366"/>
    <w:rsid w:val="00A01911"/>
    <w:rsid w:val="00A07CC5"/>
    <w:rsid w:val="00A30555"/>
    <w:rsid w:val="00A409EE"/>
    <w:rsid w:val="00A41F0B"/>
    <w:rsid w:val="00A76786"/>
    <w:rsid w:val="00A84270"/>
    <w:rsid w:val="00A9104D"/>
    <w:rsid w:val="00A93702"/>
    <w:rsid w:val="00AB1A35"/>
    <w:rsid w:val="00AD7DA1"/>
    <w:rsid w:val="00AE3ED8"/>
    <w:rsid w:val="00B11853"/>
    <w:rsid w:val="00B26219"/>
    <w:rsid w:val="00B5765E"/>
    <w:rsid w:val="00B757ED"/>
    <w:rsid w:val="00B80766"/>
    <w:rsid w:val="00B84604"/>
    <w:rsid w:val="00B91127"/>
    <w:rsid w:val="00B95EF2"/>
    <w:rsid w:val="00BF744D"/>
    <w:rsid w:val="00C11E55"/>
    <w:rsid w:val="00C20FC7"/>
    <w:rsid w:val="00C22651"/>
    <w:rsid w:val="00C4065D"/>
    <w:rsid w:val="00C45F3F"/>
    <w:rsid w:val="00C842E3"/>
    <w:rsid w:val="00C87577"/>
    <w:rsid w:val="00CB50AC"/>
    <w:rsid w:val="00CC503F"/>
    <w:rsid w:val="00CD52F4"/>
    <w:rsid w:val="00CE6446"/>
    <w:rsid w:val="00D00F00"/>
    <w:rsid w:val="00D017EE"/>
    <w:rsid w:val="00D0683F"/>
    <w:rsid w:val="00D24876"/>
    <w:rsid w:val="00D55B79"/>
    <w:rsid w:val="00D60E09"/>
    <w:rsid w:val="00D9177D"/>
    <w:rsid w:val="00DA2157"/>
    <w:rsid w:val="00DA2707"/>
    <w:rsid w:val="00DD620C"/>
    <w:rsid w:val="00DE05F5"/>
    <w:rsid w:val="00DE1C03"/>
    <w:rsid w:val="00DF41DB"/>
    <w:rsid w:val="00E05FE3"/>
    <w:rsid w:val="00E31523"/>
    <w:rsid w:val="00E323F1"/>
    <w:rsid w:val="00E46E2C"/>
    <w:rsid w:val="00E60592"/>
    <w:rsid w:val="00E60830"/>
    <w:rsid w:val="00E95011"/>
    <w:rsid w:val="00EA1BF6"/>
    <w:rsid w:val="00EB3BD6"/>
    <w:rsid w:val="00EC47C2"/>
    <w:rsid w:val="00ED2A58"/>
    <w:rsid w:val="00ED7329"/>
    <w:rsid w:val="00EE3197"/>
    <w:rsid w:val="00EF5632"/>
    <w:rsid w:val="00EF6944"/>
    <w:rsid w:val="00F32CA4"/>
    <w:rsid w:val="00F415E2"/>
    <w:rsid w:val="00F41842"/>
    <w:rsid w:val="00F451B3"/>
    <w:rsid w:val="00F72F8C"/>
    <w:rsid w:val="00F83EF5"/>
    <w:rsid w:val="00F91F1A"/>
    <w:rsid w:val="00FE278B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9C11"/>
  <w14:defaultImageDpi w14:val="300"/>
  <w15:docId w15:val="{4EC84D0C-8A01-8B49-ABC0-D5E5B35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Rascon</dc:creator>
  <cp:keywords/>
  <dc:description/>
  <cp:lastModifiedBy>Stephanie Rascon</cp:lastModifiedBy>
  <cp:revision>16</cp:revision>
  <dcterms:created xsi:type="dcterms:W3CDTF">2018-07-26T18:52:00Z</dcterms:created>
  <dcterms:modified xsi:type="dcterms:W3CDTF">2018-08-06T23:47:00Z</dcterms:modified>
</cp:coreProperties>
</file>