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231CF" w14:textId="212F1D2C" w:rsidR="00C3726F" w:rsidRDefault="00C306FE" w:rsidP="00C3726F">
      <w:r>
        <w:rPr>
          <w:noProof/>
        </w:rPr>
        <w:drawing>
          <wp:inline distT="0" distB="0" distL="0" distR="0" wp14:anchorId="277EEC37" wp14:editId="3B5646FB">
            <wp:extent cx="2286000" cy="6337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pp-logo-regular-web3.jpg"/>
                    <pic:cNvPicPr/>
                  </pic:nvPicPr>
                  <pic:blipFill>
                    <a:blip r:embed="rId8">
                      <a:extLst>
                        <a:ext uri="{28A0092B-C50C-407E-A947-70E740481C1C}">
                          <a14:useLocalDpi xmlns:a14="http://schemas.microsoft.com/office/drawing/2010/main" val="0"/>
                        </a:ext>
                      </a:extLst>
                    </a:blip>
                    <a:stretch>
                      <a:fillRect/>
                    </a:stretch>
                  </pic:blipFill>
                  <pic:spPr>
                    <a:xfrm>
                      <a:off x="0" y="0"/>
                      <a:ext cx="2306731" cy="639526"/>
                    </a:xfrm>
                    <a:prstGeom prst="rect">
                      <a:avLst/>
                    </a:prstGeom>
                  </pic:spPr>
                </pic:pic>
              </a:graphicData>
            </a:graphic>
          </wp:inline>
        </w:drawing>
      </w:r>
    </w:p>
    <w:p w14:paraId="7D38802F" w14:textId="77777777" w:rsidR="00C306FE" w:rsidRDefault="00C306FE" w:rsidP="00C3726F">
      <w:pPr>
        <w:pStyle w:val="BodyText2"/>
        <w:spacing w:after="0" w:line="240" w:lineRule="exact"/>
        <w:rPr>
          <w:rFonts w:ascii="Arial" w:hAnsi="Arial" w:cs="Arial"/>
          <w:sz w:val="20"/>
          <w:szCs w:val="20"/>
        </w:rPr>
      </w:pPr>
    </w:p>
    <w:p w14:paraId="327411C0" w14:textId="52805C88" w:rsidR="00C3726F" w:rsidRDefault="00C3726F" w:rsidP="00C3726F">
      <w:pPr>
        <w:pStyle w:val="BodyText2"/>
        <w:spacing w:after="0" w:line="240" w:lineRule="exact"/>
        <w:rPr>
          <w:rFonts w:ascii="Arial" w:hAnsi="Arial" w:cs="Arial"/>
          <w:sz w:val="20"/>
          <w:szCs w:val="20"/>
        </w:rPr>
      </w:pPr>
      <w:r>
        <w:rPr>
          <w:rFonts w:ascii="Arial" w:hAnsi="Arial" w:cs="Arial"/>
          <w:sz w:val="20"/>
          <w:szCs w:val="20"/>
        </w:rPr>
        <w:t xml:space="preserve">Doctoral </w:t>
      </w:r>
      <w:r w:rsidR="00DC3B5F">
        <w:rPr>
          <w:rFonts w:ascii="Arial" w:hAnsi="Arial" w:cs="Arial"/>
          <w:sz w:val="20"/>
          <w:szCs w:val="20"/>
        </w:rPr>
        <w:t>Program</w:t>
      </w:r>
      <w:r>
        <w:rPr>
          <w:rFonts w:ascii="Arial" w:hAnsi="Arial" w:cs="Arial"/>
          <w:sz w:val="20"/>
          <w:szCs w:val="20"/>
        </w:rPr>
        <w:t xml:space="preserve"> </w:t>
      </w:r>
    </w:p>
    <w:p w14:paraId="7B9A8355" w14:textId="71AD423F" w:rsidR="00C306FE" w:rsidRDefault="00C306FE" w:rsidP="00C3726F">
      <w:pPr>
        <w:pStyle w:val="BodyText2"/>
        <w:spacing w:after="0" w:line="240" w:lineRule="exact"/>
        <w:rPr>
          <w:rFonts w:ascii="Arial" w:hAnsi="Arial" w:cs="Arial"/>
          <w:sz w:val="20"/>
          <w:szCs w:val="20"/>
        </w:rPr>
      </w:pPr>
      <w:r>
        <w:rPr>
          <w:rFonts w:ascii="Arial" w:hAnsi="Arial" w:cs="Arial"/>
          <w:sz w:val="20"/>
          <w:szCs w:val="20"/>
        </w:rPr>
        <w:t>Educational Leadership Department</w:t>
      </w:r>
    </w:p>
    <w:p w14:paraId="29D9C6D2" w14:textId="77777777" w:rsidR="00C3726F" w:rsidRPr="00C306FE" w:rsidRDefault="00C3726F" w:rsidP="00C3726F">
      <w:pPr>
        <w:pStyle w:val="BodyText2"/>
        <w:spacing w:after="0" w:line="240" w:lineRule="exact"/>
        <w:rPr>
          <w:rFonts w:ascii="Arial" w:hAnsi="Arial" w:cs="Arial"/>
          <w:iCs/>
          <w:sz w:val="20"/>
          <w:szCs w:val="20"/>
        </w:rPr>
      </w:pPr>
      <w:r w:rsidRPr="00C306FE">
        <w:rPr>
          <w:rFonts w:ascii="Arial" w:hAnsi="Arial" w:cs="Arial"/>
          <w:iCs/>
          <w:sz w:val="20"/>
          <w:szCs w:val="20"/>
        </w:rPr>
        <w:t>College of Education and Integrative Studies</w:t>
      </w:r>
    </w:p>
    <w:p w14:paraId="7E191AC6" w14:textId="77777777" w:rsidR="002E1B1C" w:rsidRPr="001A1A36" w:rsidRDefault="002E1B1C" w:rsidP="00C3726F">
      <w:pPr>
        <w:outlineLvl w:val="0"/>
        <w:rPr>
          <w:rFonts w:asciiTheme="majorHAnsi" w:hAnsiTheme="majorHAnsi"/>
          <w:b/>
          <w:sz w:val="28"/>
          <w:szCs w:val="28"/>
        </w:rPr>
      </w:pPr>
    </w:p>
    <w:p w14:paraId="409CDDAE" w14:textId="77777777" w:rsidR="00BD1FC6" w:rsidRPr="001A1A36" w:rsidRDefault="00BD1FC6" w:rsidP="00267D66">
      <w:pPr>
        <w:jc w:val="center"/>
        <w:outlineLvl w:val="0"/>
        <w:rPr>
          <w:rFonts w:asciiTheme="majorHAnsi" w:hAnsiTheme="majorHAnsi"/>
          <w:b/>
          <w:sz w:val="28"/>
          <w:szCs w:val="28"/>
        </w:rPr>
      </w:pPr>
      <w:r w:rsidRPr="001A1A36">
        <w:rPr>
          <w:rFonts w:asciiTheme="majorHAnsi" w:hAnsiTheme="majorHAnsi"/>
          <w:b/>
          <w:sz w:val="28"/>
          <w:szCs w:val="28"/>
        </w:rPr>
        <w:t>Q</w:t>
      </w:r>
      <w:r w:rsidR="00985445" w:rsidRPr="001A1A36">
        <w:rPr>
          <w:rFonts w:asciiTheme="majorHAnsi" w:hAnsiTheme="majorHAnsi"/>
          <w:b/>
          <w:sz w:val="28"/>
          <w:szCs w:val="28"/>
        </w:rPr>
        <w:t>uestion</w:t>
      </w:r>
      <w:r w:rsidRPr="001A1A36">
        <w:rPr>
          <w:rFonts w:asciiTheme="majorHAnsi" w:hAnsiTheme="majorHAnsi"/>
          <w:b/>
          <w:sz w:val="28"/>
          <w:szCs w:val="28"/>
        </w:rPr>
        <w:t xml:space="preserve"> and A</w:t>
      </w:r>
      <w:r w:rsidR="00985445" w:rsidRPr="001A1A36">
        <w:rPr>
          <w:rFonts w:asciiTheme="majorHAnsi" w:hAnsiTheme="majorHAnsi"/>
          <w:b/>
          <w:sz w:val="28"/>
          <w:szCs w:val="28"/>
        </w:rPr>
        <w:t>nswer</w:t>
      </w:r>
      <w:r w:rsidRPr="001A1A36">
        <w:rPr>
          <w:rFonts w:asciiTheme="majorHAnsi" w:hAnsiTheme="majorHAnsi"/>
          <w:b/>
          <w:sz w:val="28"/>
          <w:szCs w:val="28"/>
        </w:rPr>
        <w:t xml:space="preserve"> Fact Sheet</w:t>
      </w:r>
    </w:p>
    <w:p w14:paraId="5CF135AD" w14:textId="77777777" w:rsidR="00B630CA" w:rsidRPr="001A1A36" w:rsidRDefault="00B630CA" w:rsidP="00BD1FC6">
      <w:pPr>
        <w:jc w:val="center"/>
        <w:rPr>
          <w:rFonts w:asciiTheme="majorHAnsi" w:hAnsiTheme="majorHAnsi"/>
          <w:sz w:val="20"/>
          <w:szCs w:val="20"/>
        </w:rPr>
      </w:pPr>
    </w:p>
    <w:p w14:paraId="2CA5030B" w14:textId="77777777" w:rsidR="00B630CA" w:rsidRPr="001A1A36" w:rsidRDefault="00B630CA" w:rsidP="00B630CA">
      <w:pPr>
        <w:rPr>
          <w:rFonts w:asciiTheme="majorHAnsi" w:hAnsiTheme="majorHAnsi"/>
          <w:sz w:val="20"/>
          <w:szCs w:val="20"/>
        </w:rPr>
      </w:pPr>
    </w:p>
    <w:p w14:paraId="517284A0" w14:textId="77777777" w:rsidR="00BD1FC6" w:rsidRPr="001A1A36" w:rsidRDefault="00BD1FC6" w:rsidP="00267D66">
      <w:pPr>
        <w:outlineLvl w:val="0"/>
        <w:rPr>
          <w:rFonts w:asciiTheme="majorHAnsi" w:hAnsiTheme="majorHAnsi"/>
          <w:b/>
          <w:sz w:val="22"/>
          <w:szCs w:val="22"/>
          <w:u w:val="single"/>
        </w:rPr>
      </w:pPr>
      <w:r w:rsidRPr="001A1A36">
        <w:rPr>
          <w:rFonts w:asciiTheme="majorHAnsi" w:hAnsiTheme="majorHAnsi"/>
          <w:b/>
          <w:sz w:val="22"/>
          <w:szCs w:val="22"/>
          <w:u w:val="single"/>
        </w:rPr>
        <w:t>How do I apply for the program?</w:t>
      </w:r>
    </w:p>
    <w:p w14:paraId="3156E0D7" w14:textId="77777777" w:rsidR="00D76A42" w:rsidRPr="001A1A36" w:rsidRDefault="00BD1FC6" w:rsidP="00BD1FC6">
      <w:pPr>
        <w:rPr>
          <w:rFonts w:asciiTheme="majorHAnsi" w:hAnsiTheme="majorHAnsi"/>
          <w:sz w:val="22"/>
          <w:szCs w:val="22"/>
        </w:rPr>
      </w:pPr>
      <w:r w:rsidRPr="001A1A36">
        <w:rPr>
          <w:rFonts w:asciiTheme="majorHAnsi" w:hAnsiTheme="majorHAnsi"/>
          <w:sz w:val="22"/>
          <w:szCs w:val="22"/>
        </w:rPr>
        <w:t xml:space="preserve">The application process is comprised of two major </w:t>
      </w:r>
      <w:r w:rsidR="00D76A42" w:rsidRPr="001A1A36">
        <w:rPr>
          <w:rFonts w:asciiTheme="majorHAnsi" w:hAnsiTheme="majorHAnsi"/>
          <w:sz w:val="22"/>
          <w:szCs w:val="22"/>
        </w:rPr>
        <w:t>step</w:t>
      </w:r>
      <w:r w:rsidRPr="001A1A36">
        <w:rPr>
          <w:rFonts w:asciiTheme="majorHAnsi" w:hAnsiTheme="majorHAnsi"/>
          <w:sz w:val="22"/>
          <w:szCs w:val="22"/>
        </w:rPr>
        <w:t>s</w:t>
      </w:r>
      <w:r w:rsidR="00F6643A" w:rsidRPr="001A1A36">
        <w:rPr>
          <w:rFonts w:asciiTheme="majorHAnsi" w:hAnsiTheme="majorHAnsi"/>
          <w:sz w:val="22"/>
          <w:szCs w:val="22"/>
        </w:rPr>
        <w:t>:</w:t>
      </w:r>
      <w:r w:rsidR="003721B3" w:rsidRPr="001A1A36">
        <w:rPr>
          <w:rFonts w:asciiTheme="majorHAnsi" w:hAnsiTheme="majorHAnsi"/>
          <w:sz w:val="22"/>
          <w:szCs w:val="22"/>
        </w:rPr>
        <w:t xml:space="preserve"> 1)</w:t>
      </w:r>
      <w:r w:rsidR="00F6643A" w:rsidRPr="001A1A36">
        <w:rPr>
          <w:rFonts w:asciiTheme="majorHAnsi" w:hAnsiTheme="majorHAnsi"/>
          <w:sz w:val="22"/>
          <w:szCs w:val="22"/>
        </w:rPr>
        <w:t xml:space="preserve"> application to the university</w:t>
      </w:r>
      <w:r w:rsidR="00D76A42" w:rsidRPr="001A1A36">
        <w:rPr>
          <w:rFonts w:asciiTheme="majorHAnsi" w:hAnsiTheme="majorHAnsi"/>
          <w:sz w:val="22"/>
          <w:szCs w:val="22"/>
        </w:rPr>
        <w:t>,</w:t>
      </w:r>
      <w:r w:rsidR="00F6643A" w:rsidRPr="001A1A36">
        <w:rPr>
          <w:rFonts w:asciiTheme="majorHAnsi" w:hAnsiTheme="majorHAnsi"/>
          <w:sz w:val="22"/>
          <w:szCs w:val="22"/>
        </w:rPr>
        <w:t xml:space="preserve"> and</w:t>
      </w:r>
      <w:r w:rsidR="003721B3" w:rsidRPr="001A1A36">
        <w:rPr>
          <w:rFonts w:asciiTheme="majorHAnsi" w:hAnsiTheme="majorHAnsi"/>
          <w:sz w:val="22"/>
          <w:szCs w:val="22"/>
        </w:rPr>
        <w:t xml:space="preserve"> 2)</w:t>
      </w:r>
      <w:r w:rsidR="00F6643A" w:rsidRPr="001A1A36">
        <w:rPr>
          <w:rFonts w:asciiTheme="majorHAnsi" w:hAnsiTheme="majorHAnsi"/>
          <w:sz w:val="22"/>
          <w:szCs w:val="22"/>
        </w:rPr>
        <w:t xml:space="preserve"> application to the doctoral program</w:t>
      </w:r>
      <w:r w:rsidRPr="001A1A36">
        <w:rPr>
          <w:rFonts w:asciiTheme="majorHAnsi" w:hAnsiTheme="majorHAnsi"/>
          <w:sz w:val="22"/>
          <w:szCs w:val="22"/>
        </w:rPr>
        <w:t xml:space="preserve">. </w:t>
      </w:r>
    </w:p>
    <w:p w14:paraId="6CFC7577" w14:textId="77777777" w:rsidR="00D76A42" w:rsidRPr="001A1A36" w:rsidRDefault="00D76A42" w:rsidP="00BD1FC6">
      <w:pPr>
        <w:rPr>
          <w:rFonts w:asciiTheme="majorHAnsi" w:hAnsiTheme="majorHAnsi"/>
          <w:sz w:val="22"/>
          <w:szCs w:val="22"/>
        </w:rPr>
      </w:pPr>
    </w:p>
    <w:p w14:paraId="59930F20" w14:textId="7CF7CAF5" w:rsidR="00DF7F48" w:rsidRPr="00DF7F48" w:rsidRDefault="00D76A42" w:rsidP="00DF7F48">
      <w:pPr>
        <w:ind w:left="720" w:right="720"/>
        <w:rPr>
          <w:rFonts w:asciiTheme="majorHAnsi" w:hAnsiTheme="majorHAnsi"/>
          <w:sz w:val="22"/>
          <w:szCs w:val="22"/>
        </w:rPr>
      </w:pPr>
      <w:r w:rsidRPr="001A1A36">
        <w:rPr>
          <w:rFonts w:asciiTheme="majorHAnsi" w:hAnsiTheme="majorHAnsi"/>
          <w:sz w:val="22"/>
          <w:szCs w:val="22"/>
          <w:u w:val="single"/>
        </w:rPr>
        <w:t>Step 1</w:t>
      </w:r>
      <w:r w:rsidR="00210093">
        <w:rPr>
          <w:rFonts w:asciiTheme="majorHAnsi" w:hAnsiTheme="majorHAnsi"/>
          <w:sz w:val="22"/>
          <w:szCs w:val="22"/>
          <w:u w:val="single"/>
        </w:rPr>
        <w:t>a</w:t>
      </w:r>
      <w:r w:rsidRPr="001A1A36">
        <w:rPr>
          <w:rFonts w:asciiTheme="majorHAnsi" w:hAnsiTheme="majorHAnsi"/>
          <w:sz w:val="22"/>
          <w:szCs w:val="22"/>
        </w:rPr>
        <w:t xml:space="preserve">: </w:t>
      </w:r>
      <w:r w:rsidR="00BD1FC6" w:rsidRPr="001A1A36">
        <w:rPr>
          <w:rFonts w:asciiTheme="majorHAnsi" w:hAnsiTheme="majorHAnsi"/>
          <w:sz w:val="22"/>
          <w:szCs w:val="22"/>
        </w:rPr>
        <w:t xml:space="preserve">Applicants must first apply to the </w:t>
      </w:r>
      <w:r w:rsidR="00D14F01" w:rsidRPr="001A1A36">
        <w:rPr>
          <w:rFonts w:asciiTheme="majorHAnsi" w:hAnsiTheme="majorHAnsi"/>
          <w:sz w:val="22"/>
          <w:szCs w:val="22"/>
        </w:rPr>
        <w:t xml:space="preserve">university </w:t>
      </w:r>
      <w:r w:rsidR="009A50FA" w:rsidRPr="001A1A36">
        <w:rPr>
          <w:rFonts w:asciiTheme="majorHAnsi" w:hAnsiTheme="majorHAnsi"/>
          <w:sz w:val="22"/>
          <w:szCs w:val="22"/>
        </w:rPr>
        <w:t xml:space="preserve">online </w:t>
      </w:r>
      <w:r w:rsidR="000D7457">
        <w:rPr>
          <w:rFonts w:asciiTheme="majorHAnsi" w:hAnsiTheme="majorHAnsi"/>
          <w:sz w:val="22"/>
          <w:szCs w:val="22"/>
        </w:rPr>
        <w:t xml:space="preserve">through </w:t>
      </w:r>
      <w:hyperlink r:id="rId9" w:history="1">
        <w:r w:rsidR="008708B1" w:rsidRPr="00D16933">
          <w:rPr>
            <w:rStyle w:val="Hyperlink"/>
            <w:rFonts w:ascii="Calibri" w:hAnsi="Calibri"/>
            <w:sz w:val="22"/>
            <w:szCs w:val="22"/>
            <w:shd w:val="clear" w:color="auto" w:fill="FFFFFF"/>
          </w:rPr>
          <w:t>https://www2.calstate.edu/apply</w:t>
        </w:r>
      </w:hyperlink>
      <w:r w:rsidR="00D60957">
        <w:t xml:space="preserve"> </w:t>
      </w:r>
      <w:r w:rsidR="00DF7F48">
        <w:t xml:space="preserve"> </w:t>
      </w:r>
      <w:r w:rsidR="00D60957">
        <w:rPr>
          <w:rFonts w:asciiTheme="majorHAnsi" w:hAnsiTheme="majorHAnsi"/>
          <w:sz w:val="22"/>
          <w:szCs w:val="22"/>
        </w:rPr>
        <w:t>Please select</w:t>
      </w:r>
      <w:r w:rsidR="00DF7F48">
        <w:rPr>
          <w:rFonts w:asciiTheme="majorHAnsi" w:hAnsiTheme="majorHAnsi"/>
          <w:sz w:val="22"/>
          <w:szCs w:val="22"/>
        </w:rPr>
        <w:t xml:space="preserve"> the</w:t>
      </w:r>
      <w:r w:rsidR="00D60957">
        <w:rPr>
          <w:rFonts w:asciiTheme="majorHAnsi" w:hAnsiTheme="majorHAnsi"/>
          <w:sz w:val="22"/>
          <w:szCs w:val="22"/>
        </w:rPr>
        <w:t xml:space="preserve"> </w:t>
      </w:r>
      <w:r w:rsidR="00DF7F48">
        <w:rPr>
          <w:rFonts w:asciiTheme="majorHAnsi" w:hAnsiTheme="majorHAnsi"/>
          <w:b/>
          <w:sz w:val="22"/>
          <w:szCs w:val="22"/>
        </w:rPr>
        <w:t>Summer</w:t>
      </w:r>
      <w:r w:rsidR="00D60957" w:rsidRPr="00DF7F48">
        <w:rPr>
          <w:rFonts w:asciiTheme="majorHAnsi" w:hAnsiTheme="majorHAnsi"/>
          <w:b/>
          <w:sz w:val="22"/>
          <w:szCs w:val="22"/>
        </w:rPr>
        <w:t xml:space="preserve"> 20</w:t>
      </w:r>
      <w:r w:rsidR="007D2D43">
        <w:rPr>
          <w:rFonts w:asciiTheme="majorHAnsi" w:hAnsiTheme="majorHAnsi"/>
          <w:b/>
          <w:sz w:val="22"/>
          <w:szCs w:val="22"/>
        </w:rPr>
        <w:t>2</w:t>
      </w:r>
      <w:r w:rsidR="000D3A29">
        <w:rPr>
          <w:rFonts w:asciiTheme="majorHAnsi" w:hAnsiTheme="majorHAnsi"/>
          <w:b/>
          <w:sz w:val="22"/>
          <w:szCs w:val="22"/>
        </w:rPr>
        <w:t>6</w:t>
      </w:r>
      <w:r w:rsidR="00D60957">
        <w:rPr>
          <w:rFonts w:asciiTheme="majorHAnsi" w:hAnsiTheme="majorHAnsi"/>
          <w:sz w:val="22"/>
          <w:szCs w:val="22"/>
        </w:rPr>
        <w:t xml:space="preserve"> </w:t>
      </w:r>
      <w:r w:rsidR="00DF7F48">
        <w:rPr>
          <w:rFonts w:asciiTheme="majorHAnsi" w:hAnsiTheme="majorHAnsi"/>
          <w:sz w:val="22"/>
          <w:szCs w:val="22"/>
        </w:rPr>
        <w:t xml:space="preserve">term </w:t>
      </w:r>
      <w:r w:rsidR="00D60957">
        <w:rPr>
          <w:rFonts w:asciiTheme="majorHAnsi" w:hAnsiTheme="majorHAnsi"/>
          <w:sz w:val="22"/>
          <w:szCs w:val="22"/>
        </w:rPr>
        <w:t>from the dropdown menu as your application term.</w:t>
      </w:r>
      <w:r w:rsidR="00DF7F48">
        <w:rPr>
          <w:rFonts w:asciiTheme="majorHAnsi" w:hAnsiTheme="majorHAnsi"/>
          <w:sz w:val="22"/>
          <w:szCs w:val="22"/>
        </w:rPr>
        <w:t xml:space="preserve"> </w:t>
      </w:r>
    </w:p>
    <w:p w14:paraId="60B2F68E" w14:textId="4FFA8A28" w:rsidR="000D7457" w:rsidRDefault="00D60957" w:rsidP="00D60957">
      <w:pPr>
        <w:ind w:left="720" w:right="720"/>
        <w:rPr>
          <w:rFonts w:asciiTheme="majorHAnsi" w:hAnsiTheme="majorHAnsi"/>
          <w:sz w:val="22"/>
          <w:szCs w:val="22"/>
        </w:rPr>
      </w:pPr>
      <w:r>
        <w:rPr>
          <w:rFonts w:asciiTheme="majorHAnsi" w:hAnsiTheme="majorHAnsi"/>
          <w:sz w:val="22"/>
          <w:szCs w:val="22"/>
        </w:rPr>
        <w:t>Be sure to complete all application sections marked REQUIRED. Your application WILL NOT be moved forward through the administrative process if you fail to do this.</w:t>
      </w:r>
    </w:p>
    <w:p w14:paraId="05703C54" w14:textId="77777777" w:rsidR="00D60957" w:rsidRPr="001A1A36" w:rsidRDefault="00D60957" w:rsidP="00721F49">
      <w:pPr>
        <w:ind w:left="720" w:right="720"/>
        <w:rPr>
          <w:rFonts w:asciiTheme="majorHAnsi" w:hAnsiTheme="majorHAnsi"/>
          <w:sz w:val="22"/>
          <w:szCs w:val="22"/>
        </w:rPr>
      </w:pPr>
    </w:p>
    <w:p w14:paraId="0A6167E2" w14:textId="2E58F7E0" w:rsidR="00B71F47" w:rsidRPr="001A1A36" w:rsidRDefault="00B71F47" w:rsidP="00B71F47">
      <w:pPr>
        <w:ind w:left="720" w:right="720"/>
        <w:rPr>
          <w:rFonts w:asciiTheme="majorHAnsi" w:hAnsiTheme="majorHAnsi"/>
          <w:sz w:val="22"/>
          <w:szCs w:val="22"/>
        </w:rPr>
      </w:pPr>
      <w:r>
        <w:rPr>
          <w:rFonts w:asciiTheme="majorHAnsi" w:hAnsiTheme="majorHAnsi"/>
          <w:sz w:val="22"/>
          <w:szCs w:val="22"/>
          <w:u w:val="single"/>
        </w:rPr>
        <w:t>Step 1b</w:t>
      </w:r>
      <w:r w:rsidR="00D76A42" w:rsidRPr="001A1A36">
        <w:rPr>
          <w:rFonts w:asciiTheme="majorHAnsi" w:hAnsiTheme="majorHAnsi"/>
          <w:sz w:val="22"/>
          <w:szCs w:val="22"/>
        </w:rPr>
        <w:t xml:space="preserve">: </w:t>
      </w:r>
      <w:r>
        <w:rPr>
          <w:rFonts w:asciiTheme="majorHAnsi" w:hAnsiTheme="majorHAnsi"/>
          <w:sz w:val="22"/>
          <w:szCs w:val="22"/>
        </w:rPr>
        <w:t>Submit o</w:t>
      </w:r>
      <w:r w:rsidR="00D60957">
        <w:rPr>
          <w:rFonts w:asciiTheme="majorHAnsi" w:hAnsiTheme="majorHAnsi"/>
          <w:sz w:val="22"/>
          <w:szCs w:val="22"/>
        </w:rPr>
        <w:t>fficial</w:t>
      </w:r>
      <w:r>
        <w:rPr>
          <w:rFonts w:asciiTheme="majorHAnsi" w:hAnsiTheme="majorHAnsi"/>
          <w:sz w:val="22"/>
          <w:szCs w:val="22"/>
        </w:rPr>
        <w:t xml:space="preserve"> transcripts from all universities previously attended to the Cal Poly Pomona Admissions Office. Please make sure that you have comp</w:t>
      </w:r>
      <w:r w:rsidR="0097412B">
        <w:rPr>
          <w:rFonts w:asciiTheme="majorHAnsi" w:hAnsiTheme="majorHAnsi"/>
          <w:sz w:val="22"/>
          <w:szCs w:val="22"/>
        </w:rPr>
        <w:t>l</w:t>
      </w:r>
      <w:r>
        <w:rPr>
          <w:rFonts w:asciiTheme="majorHAnsi" w:hAnsiTheme="majorHAnsi"/>
          <w:sz w:val="22"/>
          <w:szCs w:val="22"/>
        </w:rPr>
        <w:t>eted the online application before sending your transcripts.</w:t>
      </w:r>
      <w:r w:rsidR="00D60957">
        <w:rPr>
          <w:rFonts w:asciiTheme="majorHAnsi" w:hAnsiTheme="majorHAnsi"/>
          <w:sz w:val="22"/>
          <w:szCs w:val="22"/>
        </w:rPr>
        <w:t xml:space="preserve"> Unofficial copies of your transcripts will also need to be uploaded into your Cal State Apply application. Please upload your unofficial Master’s transcript into the field marked REQUIRED. Upload your unofficial Bachelor’s transcript into the additional field.</w:t>
      </w:r>
      <w:r w:rsidR="00DF7F48">
        <w:rPr>
          <w:rFonts w:asciiTheme="majorHAnsi" w:hAnsiTheme="majorHAnsi"/>
          <w:sz w:val="22"/>
          <w:szCs w:val="22"/>
        </w:rPr>
        <w:t xml:space="preserve"> Please read carefully and pay attention to which fields are marked REQUIRED.</w:t>
      </w:r>
    </w:p>
    <w:p w14:paraId="7D16368C" w14:textId="77777777" w:rsidR="00C76C3D" w:rsidRDefault="00C76C3D" w:rsidP="00C76C3D">
      <w:pPr>
        <w:ind w:left="720" w:right="720"/>
        <w:rPr>
          <w:rFonts w:asciiTheme="majorHAnsi" w:hAnsiTheme="majorHAnsi"/>
          <w:sz w:val="22"/>
          <w:szCs w:val="22"/>
        </w:rPr>
      </w:pPr>
    </w:p>
    <w:p w14:paraId="7EA573E0" w14:textId="7EF51ACC" w:rsidR="00B71F47" w:rsidRPr="001A1A36" w:rsidRDefault="00B71F47" w:rsidP="00B71F47">
      <w:pPr>
        <w:ind w:left="720" w:right="720"/>
        <w:rPr>
          <w:rFonts w:asciiTheme="majorHAnsi" w:hAnsiTheme="majorHAnsi"/>
          <w:sz w:val="22"/>
          <w:szCs w:val="22"/>
        </w:rPr>
      </w:pPr>
      <w:r w:rsidRPr="001A1A36">
        <w:rPr>
          <w:rFonts w:asciiTheme="majorHAnsi" w:hAnsiTheme="majorHAnsi"/>
          <w:sz w:val="22"/>
          <w:szCs w:val="22"/>
          <w:u w:val="single"/>
        </w:rPr>
        <w:t>Step 2</w:t>
      </w:r>
      <w:r w:rsidRPr="001A1A36">
        <w:rPr>
          <w:rFonts w:asciiTheme="majorHAnsi" w:hAnsiTheme="majorHAnsi"/>
          <w:sz w:val="22"/>
          <w:szCs w:val="22"/>
        </w:rPr>
        <w:t>: The second part of the process requires that pertinent supporting documents be sent via email in PDF format to</w:t>
      </w:r>
      <w:r w:rsidR="0073412C">
        <w:t xml:space="preserve"> </w:t>
      </w:r>
      <w:r w:rsidR="0073412C" w:rsidRPr="0073412C">
        <w:rPr>
          <w:sz w:val="20"/>
          <w:szCs w:val="20"/>
        </w:rPr>
        <w:t>Betty Alford at btalford@cpp.edu</w:t>
      </w:r>
      <w:r w:rsidR="00CA20B8" w:rsidRPr="0073412C">
        <w:rPr>
          <w:rFonts w:asciiTheme="majorHAnsi" w:hAnsiTheme="majorHAnsi"/>
          <w:sz w:val="20"/>
          <w:szCs w:val="20"/>
        </w:rPr>
        <w:t>.</w:t>
      </w:r>
      <w:r w:rsidRPr="0073412C">
        <w:rPr>
          <w:rFonts w:asciiTheme="majorHAnsi" w:hAnsiTheme="majorHAnsi"/>
          <w:sz w:val="20"/>
          <w:szCs w:val="20"/>
        </w:rPr>
        <w:t xml:space="preserve"> </w:t>
      </w:r>
      <w:r w:rsidRPr="001A1A36">
        <w:rPr>
          <w:rFonts w:asciiTheme="majorHAnsi" w:hAnsiTheme="majorHAnsi"/>
          <w:sz w:val="22"/>
          <w:szCs w:val="22"/>
        </w:rPr>
        <w:t>This is a compre</w:t>
      </w:r>
      <w:r w:rsidR="00CA20B8">
        <w:rPr>
          <w:rFonts w:asciiTheme="majorHAnsi" w:hAnsiTheme="majorHAnsi"/>
          <w:sz w:val="22"/>
          <w:szCs w:val="22"/>
        </w:rPr>
        <w:t>hensive process that includes</w:t>
      </w:r>
      <w:r w:rsidRPr="001A1A36">
        <w:rPr>
          <w:rFonts w:asciiTheme="majorHAnsi" w:hAnsiTheme="majorHAnsi"/>
          <w:sz w:val="22"/>
          <w:szCs w:val="22"/>
        </w:rPr>
        <w:t xml:space="preserve"> completion of a doctoral program </w:t>
      </w:r>
      <w:r w:rsidR="00CA20B8">
        <w:rPr>
          <w:rFonts w:asciiTheme="majorHAnsi" w:hAnsiTheme="majorHAnsi"/>
          <w:sz w:val="22"/>
          <w:szCs w:val="22"/>
        </w:rPr>
        <w:t xml:space="preserve">supplemental </w:t>
      </w:r>
      <w:r w:rsidRPr="001A1A36">
        <w:rPr>
          <w:rFonts w:asciiTheme="majorHAnsi" w:hAnsiTheme="majorHAnsi"/>
          <w:sz w:val="22"/>
          <w:szCs w:val="22"/>
        </w:rPr>
        <w:t>application</w:t>
      </w:r>
      <w:r w:rsidR="00965CC1">
        <w:rPr>
          <w:rFonts w:asciiTheme="majorHAnsi" w:hAnsiTheme="majorHAnsi"/>
          <w:sz w:val="22"/>
          <w:szCs w:val="22"/>
        </w:rPr>
        <w:t>,</w:t>
      </w:r>
      <w:r w:rsidRPr="001A1A36">
        <w:rPr>
          <w:rFonts w:asciiTheme="majorHAnsi" w:hAnsiTheme="majorHAnsi"/>
          <w:sz w:val="22"/>
          <w:szCs w:val="22"/>
        </w:rPr>
        <w:t xml:space="preserve"> a formal written statement in response to a series of questions</w:t>
      </w:r>
      <w:r w:rsidR="00965CC1">
        <w:rPr>
          <w:rFonts w:asciiTheme="majorHAnsi" w:hAnsiTheme="majorHAnsi"/>
          <w:sz w:val="22"/>
          <w:szCs w:val="22"/>
        </w:rPr>
        <w:t>, and an admission interview</w:t>
      </w:r>
      <w:r w:rsidRPr="001A1A36">
        <w:rPr>
          <w:rFonts w:asciiTheme="majorHAnsi" w:hAnsiTheme="majorHAnsi"/>
          <w:sz w:val="22"/>
          <w:szCs w:val="22"/>
        </w:rPr>
        <w:t xml:space="preserve"> Further information is available in the doctoral program brochure</w:t>
      </w:r>
      <w:r>
        <w:rPr>
          <w:rFonts w:asciiTheme="majorHAnsi" w:hAnsiTheme="majorHAnsi"/>
          <w:sz w:val="22"/>
          <w:szCs w:val="22"/>
        </w:rPr>
        <w:t xml:space="preserve"> </w:t>
      </w:r>
      <w:r w:rsidRPr="001A1A36">
        <w:rPr>
          <w:rFonts w:asciiTheme="majorHAnsi" w:hAnsiTheme="majorHAnsi"/>
          <w:sz w:val="22"/>
          <w:szCs w:val="22"/>
        </w:rPr>
        <w:t xml:space="preserve">and the Doctoral Studies Website:  </w:t>
      </w:r>
      <w:hyperlink r:id="rId10" w:history="1">
        <w:r w:rsidR="00965CC1" w:rsidRPr="00965CC1">
          <w:rPr>
            <w:rFonts w:asciiTheme="majorHAnsi" w:hAnsiTheme="majorHAnsi"/>
            <w:sz w:val="22"/>
            <w:szCs w:val="22"/>
          </w:rPr>
          <w:t>https://www.cpp.edu/financial-aid/index.shtml</w:t>
        </w:r>
      </w:hyperlink>
    </w:p>
    <w:p w14:paraId="0E8AD1F6" w14:textId="77777777" w:rsidR="00B71F47" w:rsidRPr="001A1A36" w:rsidRDefault="00B71F47" w:rsidP="00C76C3D">
      <w:pPr>
        <w:ind w:left="720" w:right="720"/>
        <w:rPr>
          <w:rFonts w:asciiTheme="majorHAnsi" w:hAnsiTheme="majorHAnsi"/>
          <w:sz w:val="22"/>
          <w:szCs w:val="22"/>
        </w:rPr>
      </w:pPr>
    </w:p>
    <w:p w14:paraId="58378E45" w14:textId="77777777" w:rsidR="00395D15" w:rsidRPr="001A1A36" w:rsidRDefault="00395D15" w:rsidP="00395D15">
      <w:pPr>
        <w:rPr>
          <w:rFonts w:asciiTheme="majorHAnsi" w:hAnsiTheme="majorHAnsi"/>
          <w:b/>
          <w:sz w:val="22"/>
          <w:szCs w:val="22"/>
        </w:rPr>
      </w:pPr>
      <w:r w:rsidRPr="001A1A36">
        <w:rPr>
          <w:rFonts w:asciiTheme="majorHAnsi" w:hAnsiTheme="majorHAnsi"/>
          <w:b/>
          <w:sz w:val="22"/>
          <w:szCs w:val="22"/>
          <w:u w:val="single"/>
        </w:rPr>
        <w:t>What constitutes eligibility to the program</w:t>
      </w:r>
      <w:r w:rsidRPr="001A1A36">
        <w:rPr>
          <w:rFonts w:asciiTheme="majorHAnsi" w:hAnsiTheme="majorHAnsi"/>
          <w:b/>
          <w:sz w:val="22"/>
          <w:szCs w:val="22"/>
        </w:rPr>
        <w:t>?</w:t>
      </w:r>
    </w:p>
    <w:p w14:paraId="6659DF2E" w14:textId="77777777" w:rsidR="00395D15" w:rsidRPr="001A1A36" w:rsidRDefault="00395D15" w:rsidP="00395D15">
      <w:pPr>
        <w:rPr>
          <w:rStyle w:val="Hyperlink"/>
          <w:rFonts w:asciiTheme="majorHAnsi" w:hAnsiTheme="majorHAnsi"/>
          <w:color w:val="auto"/>
          <w:sz w:val="22"/>
          <w:szCs w:val="22"/>
          <w:u w:val="none"/>
        </w:rPr>
      </w:pPr>
      <w:r w:rsidRPr="001A1A36">
        <w:rPr>
          <w:rStyle w:val="Hyperlink"/>
          <w:rFonts w:asciiTheme="majorHAnsi" w:hAnsiTheme="majorHAnsi"/>
          <w:color w:val="auto"/>
          <w:sz w:val="22"/>
          <w:szCs w:val="22"/>
          <w:u w:val="none"/>
        </w:rPr>
        <w:t xml:space="preserve">To be eligible for admission into the doctoral program, you must meet both university AND doctoral program admissions requirements. Meeting university admissions requirements will only establish eligibility for consideration as an </w:t>
      </w:r>
      <w:proofErr w:type="gramStart"/>
      <w:r w:rsidRPr="001A1A36">
        <w:rPr>
          <w:rStyle w:val="Hyperlink"/>
          <w:rFonts w:asciiTheme="majorHAnsi" w:hAnsiTheme="majorHAnsi"/>
          <w:color w:val="auto"/>
          <w:sz w:val="22"/>
          <w:szCs w:val="22"/>
          <w:u w:val="none"/>
        </w:rPr>
        <w:t>applicant, but</w:t>
      </w:r>
      <w:proofErr w:type="gramEnd"/>
      <w:r w:rsidRPr="001A1A36">
        <w:rPr>
          <w:rStyle w:val="Hyperlink"/>
          <w:rFonts w:asciiTheme="majorHAnsi" w:hAnsiTheme="majorHAnsi"/>
          <w:color w:val="auto"/>
          <w:sz w:val="22"/>
          <w:szCs w:val="22"/>
          <w:u w:val="none"/>
        </w:rPr>
        <w:t xml:space="preserve"> will not guarantee your acceptance into the doctoral program. If you emerge as a finalist, based on the initial university and program screening process, you will be invited for an interview. After the interview window, the program admissions committee will convey formal admission decisions. </w:t>
      </w:r>
    </w:p>
    <w:p w14:paraId="7720DFD3" w14:textId="77777777" w:rsidR="00705C1C" w:rsidRPr="001A1A36" w:rsidRDefault="00705C1C" w:rsidP="00BD1FC6">
      <w:pPr>
        <w:rPr>
          <w:rStyle w:val="Hyperlink"/>
          <w:rFonts w:asciiTheme="majorHAnsi" w:hAnsiTheme="majorHAnsi"/>
          <w:color w:val="auto"/>
          <w:sz w:val="22"/>
          <w:szCs w:val="22"/>
          <w:u w:val="none"/>
        </w:rPr>
      </w:pPr>
    </w:p>
    <w:p w14:paraId="43379DA9" w14:textId="77777777" w:rsidR="00705C1C" w:rsidRPr="001A1A36" w:rsidRDefault="00705C1C" w:rsidP="00705C1C">
      <w:pPr>
        <w:rPr>
          <w:rFonts w:asciiTheme="majorHAnsi" w:hAnsiTheme="majorHAnsi"/>
          <w:b/>
          <w:sz w:val="22"/>
          <w:szCs w:val="22"/>
          <w:u w:val="single"/>
        </w:rPr>
      </w:pPr>
      <w:r w:rsidRPr="001A1A36">
        <w:rPr>
          <w:rFonts w:asciiTheme="majorHAnsi" w:hAnsiTheme="majorHAnsi"/>
          <w:b/>
          <w:sz w:val="22"/>
          <w:szCs w:val="22"/>
          <w:u w:val="single"/>
        </w:rPr>
        <w:t xml:space="preserve">What are the </w:t>
      </w:r>
      <w:r w:rsidR="00D76A42" w:rsidRPr="001A1A36">
        <w:rPr>
          <w:rFonts w:asciiTheme="majorHAnsi" w:hAnsiTheme="majorHAnsi"/>
          <w:b/>
          <w:sz w:val="22"/>
          <w:szCs w:val="22"/>
          <w:u w:val="single"/>
        </w:rPr>
        <w:t>requirement</w:t>
      </w:r>
      <w:r w:rsidRPr="001A1A36">
        <w:rPr>
          <w:rFonts w:asciiTheme="majorHAnsi" w:hAnsiTheme="majorHAnsi"/>
          <w:b/>
          <w:sz w:val="22"/>
          <w:szCs w:val="22"/>
          <w:u w:val="single"/>
        </w:rPr>
        <w:t>s?</w:t>
      </w:r>
    </w:p>
    <w:p w14:paraId="190206D2" w14:textId="589E112E" w:rsidR="00705C1C" w:rsidRPr="00450A1A" w:rsidRDefault="00705C1C" w:rsidP="00450A1A">
      <w:pPr>
        <w:pStyle w:val="ListParagraph"/>
        <w:numPr>
          <w:ilvl w:val="0"/>
          <w:numId w:val="1"/>
        </w:numPr>
        <w:rPr>
          <w:rFonts w:asciiTheme="majorHAnsi" w:hAnsiTheme="majorHAnsi"/>
          <w:sz w:val="22"/>
          <w:szCs w:val="22"/>
        </w:rPr>
      </w:pPr>
      <w:r w:rsidRPr="001A1A36">
        <w:rPr>
          <w:rFonts w:asciiTheme="majorHAnsi" w:hAnsiTheme="majorHAnsi"/>
          <w:b/>
          <w:sz w:val="22"/>
          <w:szCs w:val="22"/>
        </w:rPr>
        <w:t>Prior Education:</w:t>
      </w:r>
      <w:r w:rsidRPr="001A1A36">
        <w:rPr>
          <w:rFonts w:asciiTheme="majorHAnsi" w:hAnsiTheme="majorHAnsi"/>
          <w:sz w:val="22"/>
          <w:szCs w:val="22"/>
        </w:rPr>
        <w:t xml:space="preserve"> You must already have earned a baccalaureate degree and a master’s degree from an accredited institution of higher education with a cumulative GPA of 3.0 or higher in upper division (junior/senior year) and graduate stu</w:t>
      </w:r>
      <w:r w:rsidR="005B0400">
        <w:rPr>
          <w:rFonts w:asciiTheme="majorHAnsi" w:hAnsiTheme="majorHAnsi"/>
          <w:sz w:val="22"/>
          <w:szCs w:val="22"/>
        </w:rPr>
        <w:t>dies.</w:t>
      </w:r>
    </w:p>
    <w:p w14:paraId="3F0AFEA4" w14:textId="7AB8632E" w:rsidR="00166081" w:rsidRPr="00166081" w:rsidRDefault="000F01BC" w:rsidP="00C1384B">
      <w:pPr>
        <w:pStyle w:val="ListParagraph"/>
        <w:numPr>
          <w:ilvl w:val="0"/>
          <w:numId w:val="1"/>
        </w:numPr>
        <w:rPr>
          <w:rFonts w:asciiTheme="majorHAnsi" w:hAnsiTheme="majorHAnsi"/>
          <w:b/>
          <w:sz w:val="22"/>
          <w:szCs w:val="22"/>
          <w:u w:val="single"/>
        </w:rPr>
      </w:pPr>
      <w:r w:rsidRPr="00166081">
        <w:rPr>
          <w:rFonts w:asciiTheme="majorHAnsi" w:hAnsiTheme="majorHAnsi"/>
          <w:b/>
          <w:sz w:val="22"/>
          <w:szCs w:val="22"/>
        </w:rPr>
        <w:t>Re</w:t>
      </w:r>
      <w:r w:rsidR="00D76A42" w:rsidRPr="00166081">
        <w:rPr>
          <w:rFonts w:asciiTheme="majorHAnsi" w:hAnsiTheme="majorHAnsi"/>
          <w:b/>
          <w:sz w:val="22"/>
          <w:szCs w:val="22"/>
        </w:rPr>
        <w:t>commendation</w:t>
      </w:r>
      <w:r w:rsidRPr="00166081">
        <w:rPr>
          <w:rFonts w:asciiTheme="majorHAnsi" w:hAnsiTheme="majorHAnsi"/>
          <w:b/>
          <w:sz w:val="22"/>
          <w:szCs w:val="22"/>
        </w:rPr>
        <w:t xml:space="preserve"> Letters:</w:t>
      </w:r>
      <w:r w:rsidRPr="00166081">
        <w:rPr>
          <w:rFonts w:asciiTheme="majorHAnsi" w:hAnsiTheme="majorHAnsi"/>
          <w:sz w:val="22"/>
          <w:szCs w:val="22"/>
        </w:rPr>
        <w:t xml:space="preserve"> </w:t>
      </w:r>
      <w:r w:rsidR="00166081">
        <w:rPr>
          <w:rFonts w:asciiTheme="majorHAnsi" w:hAnsiTheme="majorHAnsi"/>
          <w:sz w:val="22"/>
          <w:szCs w:val="22"/>
        </w:rPr>
        <w:t xml:space="preserve">Cal State Apply will prompt you to enter contact information for three professional references </w:t>
      </w:r>
      <w:r w:rsidR="00450A1A">
        <w:rPr>
          <w:rFonts w:asciiTheme="majorHAnsi" w:hAnsiTheme="majorHAnsi"/>
          <w:sz w:val="22"/>
          <w:szCs w:val="22"/>
        </w:rPr>
        <w:t>who</w:t>
      </w:r>
      <w:r w:rsidR="00166081">
        <w:rPr>
          <w:rFonts w:asciiTheme="majorHAnsi" w:hAnsiTheme="majorHAnsi"/>
          <w:sz w:val="22"/>
          <w:szCs w:val="22"/>
        </w:rPr>
        <w:t xml:space="preserve"> can provide letters of recommendation attesting to your </w:t>
      </w:r>
      <w:r w:rsidR="00166081">
        <w:rPr>
          <w:rFonts w:asciiTheme="majorHAnsi" w:hAnsiTheme="majorHAnsi"/>
          <w:sz w:val="22"/>
          <w:szCs w:val="22"/>
        </w:rPr>
        <w:lastRenderedPageBreak/>
        <w:t>leadership ability and scholarship potential. It is recommended that you contact your references and request a letter of recommendation prior to submitting their contact information.</w:t>
      </w:r>
    </w:p>
    <w:p w14:paraId="23DBC308" w14:textId="6F661326" w:rsidR="00490EC0" w:rsidRPr="00166081" w:rsidRDefault="000F01BC" w:rsidP="00C1384B">
      <w:pPr>
        <w:pStyle w:val="ListParagraph"/>
        <w:numPr>
          <w:ilvl w:val="0"/>
          <w:numId w:val="1"/>
        </w:numPr>
        <w:rPr>
          <w:rFonts w:asciiTheme="majorHAnsi" w:hAnsiTheme="majorHAnsi"/>
          <w:b/>
          <w:sz w:val="22"/>
          <w:szCs w:val="22"/>
          <w:u w:val="single"/>
        </w:rPr>
      </w:pPr>
      <w:r w:rsidRPr="00166081">
        <w:rPr>
          <w:rFonts w:asciiTheme="majorHAnsi" w:hAnsiTheme="majorHAnsi"/>
          <w:b/>
          <w:sz w:val="22"/>
          <w:szCs w:val="22"/>
        </w:rPr>
        <w:t>Ed.D. Program Application</w:t>
      </w:r>
      <w:r w:rsidR="00A71DB1" w:rsidRPr="00166081">
        <w:rPr>
          <w:rFonts w:asciiTheme="majorHAnsi" w:hAnsiTheme="majorHAnsi"/>
          <w:b/>
          <w:sz w:val="22"/>
          <w:szCs w:val="22"/>
        </w:rPr>
        <w:t>:</w:t>
      </w:r>
      <w:r w:rsidR="00A71DB1" w:rsidRPr="00166081">
        <w:rPr>
          <w:rFonts w:asciiTheme="majorHAnsi" w:hAnsiTheme="majorHAnsi"/>
          <w:sz w:val="22"/>
          <w:szCs w:val="22"/>
        </w:rPr>
        <w:t xml:space="preserve"> The</w:t>
      </w:r>
      <w:r w:rsidRPr="00166081">
        <w:rPr>
          <w:rFonts w:asciiTheme="majorHAnsi" w:hAnsiTheme="majorHAnsi"/>
          <w:sz w:val="22"/>
          <w:szCs w:val="22"/>
        </w:rPr>
        <w:t xml:space="preserve"> Ed.D. Program application requires responses to several writing prompts as well as the submission of a current vita.  </w:t>
      </w:r>
    </w:p>
    <w:p w14:paraId="06004FC4" w14:textId="77777777" w:rsidR="00C3726F" w:rsidRDefault="00C3726F" w:rsidP="00490EC0">
      <w:pPr>
        <w:rPr>
          <w:rFonts w:asciiTheme="majorHAnsi" w:hAnsiTheme="majorHAnsi"/>
          <w:b/>
          <w:sz w:val="22"/>
          <w:szCs w:val="22"/>
          <w:u w:val="single"/>
        </w:rPr>
      </w:pPr>
    </w:p>
    <w:p w14:paraId="666700E3" w14:textId="77777777" w:rsidR="00A83BA0" w:rsidRPr="001A1A36" w:rsidRDefault="00A83BA0" w:rsidP="0097412B">
      <w:pPr>
        <w:keepNext/>
        <w:rPr>
          <w:rFonts w:asciiTheme="majorHAnsi" w:hAnsiTheme="majorHAnsi"/>
          <w:b/>
          <w:sz w:val="22"/>
          <w:szCs w:val="22"/>
          <w:u w:val="single"/>
        </w:rPr>
      </w:pPr>
      <w:r w:rsidRPr="001A1A36">
        <w:rPr>
          <w:rFonts w:asciiTheme="majorHAnsi" w:hAnsiTheme="majorHAnsi"/>
          <w:b/>
          <w:sz w:val="22"/>
          <w:szCs w:val="22"/>
          <w:u w:val="single"/>
        </w:rPr>
        <w:t>What do I need to know about taking the GRE?</w:t>
      </w:r>
    </w:p>
    <w:p w14:paraId="1899F5D6" w14:textId="68745C40" w:rsidR="00A83BA0" w:rsidRPr="001A1A36" w:rsidRDefault="005B0400" w:rsidP="00BD1FC6">
      <w:pPr>
        <w:rPr>
          <w:rFonts w:asciiTheme="majorHAnsi" w:hAnsiTheme="majorHAnsi"/>
          <w:sz w:val="22"/>
          <w:szCs w:val="22"/>
        </w:rPr>
      </w:pPr>
      <w:r>
        <w:rPr>
          <w:rFonts w:asciiTheme="majorHAnsi" w:hAnsiTheme="majorHAnsi"/>
          <w:sz w:val="22"/>
          <w:szCs w:val="22"/>
        </w:rPr>
        <w:t>T</w:t>
      </w:r>
      <w:r w:rsidR="00965CC1">
        <w:rPr>
          <w:rFonts w:asciiTheme="majorHAnsi" w:hAnsiTheme="majorHAnsi"/>
          <w:sz w:val="22"/>
          <w:szCs w:val="22"/>
        </w:rPr>
        <w:t xml:space="preserve">he GRE </w:t>
      </w:r>
      <w:r>
        <w:rPr>
          <w:rFonts w:asciiTheme="majorHAnsi" w:hAnsiTheme="majorHAnsi"/>
          <w:sz w:val="22"/>
          <w:szCs w:val="22"/>
        </w:rPr>
        <w:t>is no longer required for the doctoral program admission process</w:t>
      </w:r>
      <w:r w:rsidR="00965CC1">
        <w:rPr>
          <w:rFonts w:asciiTheme="majorHAnsi" w:hAnsiTheme="majorHAnsi"/>
          <w:sz w:val="22"/>
          <w:szCs w:val="22"/>
        </w:rPr>
        <w:t>.</w:t>
      </w:r>
    </w:p>
    <w:p w14:paraId="6578BF66" w14:textId="77777777" w:rsidR="00C86FC0" w:rsidRPr="001A1A36" w:rsidRDefault="00C86FC0" w:rsidP="00BD1FC6">
      <w:pPr>
        <w:rPr>
          <w:rFonts w:asciiTheme="majorHAnsi" w:hAnsiTheme="majorHAnsi"/>
          <w:sz w:val="22"/>
          <w:szCs w:val="22"/>
        </w:rPr>
      </w:pPr>
    </w:p>
    <w:p w14:paraId="64538FC8" w14:textId="77777777" w:rsidR="00C86FC0" w:rsidRPr="001A1A36" w:rsidRDefault="00C86FC0" w:rsidP="00267D66">
      <w:pPr>
        <w:outlineLvl w:val="0"/>
        <w:rPr>
          <w:rFonts w:asciiTheme="majorHAnsi" w:hAnsiTheme="majorHAnsi"/>
          <w:b/>
          <w:sz w:val="22"/>
          <w:szCs w:val="22"/>
          <w:u w:val="single"/>
        </w:rPr>
      </w:pPr>
      <w:r w:rsidRPr="001A1A36">
        <w:rPr>
          <w:rFonts w:asciiTheme="majorHAnsi" w:hAnsiTheme="majorHAnsi"/>
          <w:b/>
          <w:sz w:val="22"/>
          <w:szCs w:val="22"/>
          <w:u w:val="single"/>
        </w:rPr>
        <w:t xml:space="preserve">What are the application </w:t>
      </w:r>
      <w:r w:rsidR="00152A0A" w:rsidRPr="001A1A36">
        <w:rPr>
          <w:rFonts w:asciiTheme="majorHAnsi" w:hAnsiTheme="majorHAnsi"/>
          <w:b/>
          <w:sz w:val="22"/>
          <w:szCs w:val="22"/>
          <w:u w:val="single"/>
        </w:rPr>
        <w:t>timelines?</w:t>
      </w:r>
    </w:p>
    <w:p w14:paraId="533B2210" w14:textId="476F258D" w:rsidR="00BC5EA6" w:rsidRPr="001A1A36" w:rsidRDefault="009E79F5" w:rsidP="00267D66">
      <w:pPr>
        <w:outlineLvl w:val="0"/>
        <w:rPr>
          <w:rFonts w:asciiTheme="majorHAnsi" w:hAnsiTheme="majorHAnsi"/>
          <w:sz w:val="22"/>
          <w:szCs w:val="22"/>
        </w:rPr>
      </w:pPr>
      <w:r>
        <w:rPr>
          <w:rFonts w:ascii="Calibri" w:hAnsi="Calibri"/>
          <w:color w:val="212121"/>
          <w:sz w:val="22"/>
          <w:szCs w:val="22"/>
          <w:shd w:val="clear" w:color="auto" w:fill="FFFFFF"/>
        </w:rPr>
        <w:t>We are currently accepting applica</w:t>
      </w:r>
      <w:r w:rsidR="0097412B">
        <w:rPr>
          <w:rFonts w:ascii="Calibri" w:hAnsi="Calibri"/>
          <w:color w:val="212121"/>
          <w:sz w:val="22"/>
          <w:szCs w:val="22"/>
          <w:shd w:val="clear" w:color="auto" w:fill="FFFFFF"/>
        </w:rPr>
        <w:t xml:space="preserve">tions for Cohort </w:t>
      </w:r>
      <w:r w:rsidR="000F5DEB">
        <w:rPr>
          <w:rFonts w:ascii="Calibri" w:hAnsi="Calibri"/>
          <w:color w:val="212121"/>
          <w:sz w:val="22"/>
          <w:szCs w:val="22"/>
          <w:shd w:val="clear" w:color="auto" w:fill="FFFFFF"/>
        </w:rPr>
        <w:t>X</w:t>
      </w:r>
      <w:r w:rsidR="00A71DB1">
        <w:rPr>
          <w:rFonts w:ascii="Calibri" w:hAnsi="Calibri"/>
          <w:color w:val="212121"/>
          <w:sz w:val="22"/>
          <w:szCs w:val="22"/>
          <w:shd w:val="clear" w:color="auto" w:fill="FFFFFF"/>
        </w:rPr>
        <w:t>V</w:t>
      </w:r>
      <w:r w:rsidR="0021742A">
        <w:rPr>
          <w:rFonts w:ascii="Calibri" w:hAnsi="Calibri"/>
          <w:color w:val="212121"/>
          <w:sz w:val="22"/>
          <w:szCs w:val="22"/>
          <w:shd w:val="clear" w:color="auto" w:fill="FFFFFF"/>
        </w:rPr>
        <w:t xml:space="preserve"> </w:t>
      </w:r>
      <w:r w:rsidR="0097412B">
        <w:rPr>
          <w:rFonts w:ascii="Calibri" w:hAnsi="Calibri"/>
          <w:color w:val="212121"/>
          <w:sz w:val="22"/>
          <w:szCs w:val="22"/>
          <w:shd w:val="clear" w:color="auto" w:fill="FFFFFF"/>
        </w:rPr>
        <w:t>to begin</w:t>
      </w:r>
      <w:r>
        <w:rPr>
          <w:rFonts w:ascii="Calibri" w:hAnsi="Calibri"/>
          <w:color w:val="212121"/>
          <w:sz w:val="22"/>
          <w:szCs w:val="22"/>
          <w:shd w:val="clear" w:color="auto" w:fill="FFFFFF"/>
        </w:rPr>
        <w:t xml:space="preserve"> </w:t>
      </w:r>
      <w:r w:rsidR="00FD7F97">
        <w:rPr>
          <w:rFonts w:ascii="Calibri" w:hAnsi="Calibri"/>
          <w:color w:val="212121"/>
          <w:sz w:val="22"/>
          <w:szCs w:val="22"/>
          <w:shd w:val="clear" w:color="auto" w:fill="FFFFFF"/>
        </w:rPr>
        <w:t>May</w:t>
      </w:r>
      <w:r w:rsidR="0097412B">
        <w:rPr>
          <w:rFonts w:ascii="Calibri" w:hAnsi="Calibri"/>
          <w:color w:val="212121"/>
          <w:sz w:val="22"/>
          <w:szCs w:val="22"/>
          <w:shd w:val="clear" w:color="auto" w:fill="FFFFFF"/>
        </w:rPr>
        <w:t xml:space="preserve"> </w:t>
      </w:r>
      <w:r w:rsidR="00CB17B2">
        <w:rPr>
          <w:rFonts w:ascii="Calibri" w:hAnsi="Calibri"/>
          <w:color w:val="212121"/>
          <w:sz w:val="22"/>
          <w:szCs w:val="22"/>
          <w:shd w:val="clear" w:color="auto" w:fill="FFFFFF"/>
        </w:rPr>
        <w:t>20</w:t>
      </w:r>
      <w:r w:rsidR="00B033DA">
        <w:rPr>
          <w:rFonts w:ascii="Calibri" w:hAnsi="Calibri"/>
          <w:color w:val="212121"/>
          <w:sz w:val="22"/>
          <w:szCs w:val="22"/>
          <w:shd w:val="clear" w:color="auto" w:fill="FFFFFF"/>
        </w:rPr>
        <w:t>2</w:t>
      </w:r>
      <w:r w:rsidR="000D3A29">
        <w:rPr>
          <w:rFonts w:ascii="Calibri" w:hAnsi="Calibri"/>
          <w:color w:val="212121"/>
          <w:sz w:val="22"/>
          <w:szCs w:val="22"/>
          <w:shd w:val="clear" w:color="auto" w:fill="FFFFFF"/>
        </w:rPr>
        <w:t>6</w:t>
      </w:r>
      <w:r>
        <w:rPr>
          <w:rFonts w:ascii="Calibri" w:hAnsi="Calibri"/>
          <w:color w:val="212121"/>
          <w:sz w:val="22"/>
          <w:szCs w:val="22"/>
          <w:shd w:val="clear" w:color="auto" w:fill="FFFFFF"/>
        </w:rPr>
        <w:t>. Applications will be screened during the winter and spring months</w:t>
      </w:r>
      <w:r w:rsidR="0097412B">
        <w:rPr>
          <w:rFonts w:ascii="Calibri" w:hAnsi="Calibri"/>
          <w:color w:val="212121"/>
          <w:sz w:val="22"/>
          <w:szCs w:val="22"/>
          <w:shd w:val="clear" w:color="auto" w:fill="FFFFFF"/>
        </w:rPr>
        <w:t>.</w:t>
      </w:r>
      <w:r w:rsidR="0097412B">
        <w:rPr>
          <w:rFonts w:asciiTheme="majorHAnsi" w:hAnsiTheme="majorHAnsi"/>
          <w:sz w:val="22"/>
          <w:szCs w:val="22"/>
        </w:rPr>
        <w:t xml:space="preserve"> S</w:t>
      </w:r>
      <w:r w:rsidR="00BC5EA6" w:rsidRPr="001A1A36">
        <w:rPr>
          <w:rFonts w:asciiTheme="majorHAnsi" w:hAnsiTheme="majorHAnsi"/>
          <w:sz w:val="22"/>
          <w:szCs w:val="22"/>
        </w:rPr>
        <w:t xml:space="preserve">elected applicants </w:t>
      </w:r>
      <w:r w:rsidR="0026520E" w:rsidRPr="001A1A36">
        <w:rPr>
          <w:rFonts w:asciiTheme="majorHAnsi" w:hAnsiTheme="majorHAnsi"/>
          <w:sz w:val="22"/>
          <w:szCs w:val="22"/>
        </w:rPr>
        <w:t xml:space="preserve">will be </w:t>
      </w:r>
      <w:r w:rsidR="00BC5EA6" w:rsidRPr="001A1A36">
        <w:rPr>
          <w:rFonts w:asciiTheme="majorHAnsi" w:hAnsiTheme="majorHAnsi"/>
          <w:sz w:val="22"/>
          <w:szCs w:val="22"/>
        </w:rPr>
        <w:t xml:space="preserve">invited for </w:t>
      </w:r>
      <w:r w:rsidR="00376514" w:rsidRPr="001A1A36">
        <w:rPr>
          <w:rFonts w:asciiTheme="majorHAnsi" w:hAnsiTheme="majorHAnsi"/>
          <w:sz w:val="22"/>
          <w:szCs w:val="22"/>
        </w:rPr>
        <w:t>an interview</w:t>
      </w:r>
      <w:r w:rsidR="0097412B">
        <w:rPr>
          <w:rFonts w:asciiTheme="majorHAnsi" w:hAnsiTheme="majorHAnsi"/>
          <w:sz w:val="22"/>
          <w:szCs w:val="22"/>
        </w:rPr>
        <w:t>.</w:t>
      </w:r>
    </w:p>
    <w:p w14:paraId="1E969EE6" w14:textId="77777777" w:rsidR="00BC5EA6" w:rsidRPr="001A1A36" w:rsidRDefault="00BC5EA6" w:rsidP="00267D66">
      <w:pPr>
        <w:outlineLvl w:val="0"/>
        <w:rPr>
          <w:rFonts w:asciiTheme="majorHAnsi" w:hAnsiTheme="majorHAnsi"/>
          <w:sz w:val="22"/>
          <w:szCs w:val="22"/>
        </w:rPr>
      </w:pPr>
    </w:p>
    <w:p w14:paraId="57821BE9" w14:textId="797E0F6A" w:rsidR="00490EC0" w:rsidRPr="001A1A36" w:rsidRDefault="009E79F5" w:rsidP="00490EC0">
      <w:pPr>
        <w:rPr>
          <w:rFonts w:asciiTheme="majorHAnsi" w:hAnsiTheme="majorHAnsi"/>
          <w:sz w:val="22"/>
          <w:szCs w:val="22"/>
        </w:rPr>
      </w:pPr>
      <w:r>
        <w:rPr>
          <w:rFonts w:ascii="Calibri" w:hAnsi="Calibri"/>
          <w:color w:val="212121"/>
          <w:sz w:val="22"/>
          <w:szCs w:val="22"/>
          <w:shd w:val="clear" w:color="auto" w:fill="FFFFFF"/>
        </w:rPr>
        <w:t>Once the Cal</w:t>
      </w:r>
      <w:r w:rsidR="00B033DA">
        <w:rPr>
          <w:rFonts w:ascii="Calibri" w:hAnsi="Calibri"/>
          <w:color w:val="212121"/>
          <w:sz w:val="22"/>
          <w:szCs w:val="22"/>
          <w:shd w:val="clear" w:color="auto" w:fill="FFFFFF"/>
        </w:rPr>
        <w:t xml:space="preserve"> </w:t>
      </w:r>
      <w:r>
        <w:rPr>
          <w:rFonts w:ascii="Calibri" w:hAnsi="Calibri"/>
          <w:color w:val="212121"/>
          <w:sz w:val="22"/>
          <w:szCs w:val="22"/>
          <w:shd w:val="clear" w:color="auto" w:fill="FFFFFF"/>
        </w:rPr>
        <w:t xml:space="preserve">State Apply application </w:t>
      </w:r>
      <w:r w:rsidR="00490EC0" w:rsidRPr="001A1A36">
        <w:rPr>
          <w:rFonts w:asciiTheme="majorHAnsi" w:hAnsiTheme="majorHAnsi"/>
          <w:sz w:val="22"/>
          <w:szCs w:val="22"/>
        </w:rPr>
        <w:t xml:space="preserve">has been submitted, there will be an automated letter of acknowledgement from the university that will be sent to you electronically. Keep it for your records as it will provide you with an Application Confirmation Number should you need to refer to it while going through the university admissions process. A second letter will then follow that will include your nine-digit identification number, or Bronco ID number, which you must use in all future communications with the university. You will also receive instructions on claiming/activating your Cal Poly Pomona account or </w:t>
      </w:r>
      <w:r w:rsidR="001A1A36" w:rsidRPr="001A1A36">
        <w:rPr>
          <w:rFonts w:asciiTheme="majorHAnsi" w:hAnsiTheme="majorHAnsi"/>
          <w:sz w:val="22"/>
          <w:szCs w:val="22"/>
        </w:rPr>
        <w:t>Bronco Direct</w:t>
      </w:r>
      <w:r w:rsidR="00490EC0" w:rsidRPr="001A1A36">
        <w:rPr>
          <w:rFonts w:asciiTheme="majorHAnsi" w:hAnsiTheme="majorHAnsi"/>
          <w:sz w:val="22"/>
          <w:szCs w:val="22"/>
        </w:rPr>
        <w:t xml:space="preserve">.  </w:t>
      </w:r>
      <w:r w:rsidR="001A1A36" w:rsidRPr="001A1A36">
        <w:rPr>
          <w:rFonts w:asciiTheme="majorHAnsi" w:hAnsiTheme="majorHAnsi"/>
          <w:sz w:val="22"/>
          <w:szCs w:val="22"/>
        </w:rPr>
        <w:t>Bronco Direct</w:t>
      </w:r>
      <w:r w:rsidR="00490EC0" w:rsidRPr="001A1A36">
        <w:rPr>
          <w:rFonts w:asciiTheme="majorHAnsi" w:hAnsiTheme="majorHAnsi"/>
          <w:sz w:val="22"/>
          <w:szCs w:val="22"/>
        </w:rPr>
        <w:t xml:space="preserve"> is the front door that you will use to access your application status, </w:t>
      </w:r>
      <w:r w:rsidR="00471C8B" w:rsidRPr="001A1A36">
        <w:rPr>
          <w:rFonts w:asciiTheme="majorHAnsi" w:hAnsiTheme="majorHAnsi"/>
          <w:sz w:val="22"/>
          <w:szCs w:val="22"/>
        </w:rPr>
        <w:t xml:space="preserve">to </w:t>
      </w:r>
      <w:r w:rsidR="00490EC0" w:rsidRPr="001A1A36">
        <w:rPr>
          <w:rFonts w:asciiTheme="majorHAnsi" w:hAnsiTheme="majorHAnsi"/>
          <w:sz w:val="22"/>
          <w:szCs w:val="22"/>
        </w:rPr>
        <w:t>do list, admission status, the course catalog</w:t>
      </w:r>
      <w:r w:rsidR="006C76BE" w:rsidRPr="001A1A36">
        <w:rPr>
          <w:rFonts w:asciiTheme="majorHAnsi" w:hAnsiTheme="majorHAnsi"/>
          <w:sz w:val="22"/>
          <w:szCs w:val="22"/>
        </w:rPr>
        <w:t>, and financial aid information.</w:t>
      </w:r>
    </w:p>
    <w:p w14:paraId="5C755C69" w14:textId="77777777" w:rsidR="008853D5" w:rsidRPr="001A1A36" w:rsidRDefault="008853D5" w:rsidP="00BD1FC6">
      <w:pPr>
        <w:rPr>
          <w:rFonts w:asciiTheme="majorHAnsi" w:hAnsiTheme="majorHAnsi"/>
          <w:sz w:val="22"/>
          <w:szCs w:val="22"/>
        </w:rPr>
      </w:pPr>
    </w:p>
    <w:p w14:paraId="1D671EC2" w14:textId="77777777" w:rsidR="008853D5" w:rsidRPr="001A1A36" w:rsidRDefault="008853D5" w:rsidP="008853D5">
      <w:pPr>
        <w:rPr>
          <w:rFonts w:asciiTheme="majorHAnsi" w:hAnsiTheme="majorHAnsi"/>
          <w:b/>
          <w:sz w:val="22"/>
          <w:szCs w:val="22"/>
          <w:u w:val="single"/>
        </w:rPr>
      </w:pPr>
      <w:r w:rsidRPr="001A1A36">
        <w:rPr>
          <w:rFonts w:asciiTheme="majorHAnsi" w:hAnsiTheme="majorHAnsi"/>
          <w:b/>
          <w:sz w:val="22"/>
          <w:szCs w:val="22"/>
          <w:u w:val="single"/>
        </w:rPr>
        <w:t>What is the selection process?</w:t>
      </w:r>
    </w:p>
    <w:p w14:paraId="1813C08F" w14:textId="77777777" w:rsidR="008853D5" w:rsidRPr="001A1A36" w:rsidRDefault="008853D5" w:rsidP="008853D5">
      <w:pPr>
        <w:pStyle w:val="ListParagraph"/>
        <w:numPr>
          <w:ilvl w:val="0"/>
          <w:numId w:val="4"/>
        </w:numPr>
        <w:rPr>
          <w:rFonts w:asciiTheme="majorHAnsi" w:hAnsiTheme="majorHAnsi"/>
          <w:sz w:val="22"/>
          <w:szCs w:val="22"/>
        </w:rPr>
      </w:pPr>
      <w:r w:rsidRPr="001A1A36">
        <w:rPr>
          <w:rFonts w:asciiTheme="majorHAnsi" w:hAnsiTheme="majorHAnsi"/>
          <w:sz w:val="22"/>
          <w:szCs w:val="22"/>
        </w:rPr>
        <w:t>Candidates must meet all requirements listed on page 1.</w:t>
      </w:r>
    </w:p>
    <w:p w14:paraId="48CEFDBF" w14:textId="54D51044" w:rsidR="008853D5" w:rsidRPr="001A1A36" w:rsidRDefault="008853D5" w:rsidP="008853D5">
      <w:pPr>
        <w:pStyle w:val="ListParagraph"/>
        <w:numPr>
          <w:ilvl w:val="0"/>
          <w:numId w:val="4"/>
        </w:numPr>
        <w:rPr>
          <w:rFonts w:asciiTheme="majorHAnsi" w:hAnsiTheme="majorHAnsi"/>
          <w:sz w:val="22"/>
          <w:szCs w:val="22"/>
        </w:rPr>
      </w:pPr>
      <w:r w:rsidRPr="001A1A36">
        <w:rPr>
          <w:rFonts w:asciiTheme="majorHAnsi" w:hAnsiTheme="majorHAnsi"/>
          <w:sz w:val="22"/>
          <w:szCs w:val="22"/>
        </w:rPr>
        <w:t>Applications to the doctoral program will be reviewed and assessed by t</w:t>
      </w:r>
      <w:r w:rsidR="0097412B">
        <w:rPr>
          <w:rFonts w:asciiTheme="majorHAnsi" w:hAnsiTheme="majorHAnsi"/>
          <w:sz w:val="22"/>
          <w:szCs w:val="22"/>
        </w:rPr>
        <w:t>he program admissions committee and candidates will be contacted for a personal interview.</w:t>
      </w:r>
    </w:p>
    <w:p w14:paraId="61FC5F20" w14:textId="77777777" w:rsidR="008853D5" w:rsidRPr="001A1A36" w:rsidRDefault="008853D5" w:rsidP="008853D5">
      <w:pPr>
        <w:pStyle w:val="ListParagraph"/>
        <w:numPr>
          <w:ilvl w:val="0"/>
          <w:numId w:val="4"/>
        </w:numPr>
        <w:rPr>
          <w:rFonts w:asciiTheme="majorHAnsi" w:hAnsiTheme="majorHAnsi"/>
          <w:sz w:val="22"/>
          <w:szCs w:val="22"/>
        </w:rPr>
      </w:pPr>
      <w:r w:rsidRPr="001A1A36">
        <w:rPr>
          <w:rFonts w:asciiTheme="majorHAnsi" w:hAnsiTheme="majorHAnsi"/>
          <w:sz w:val="22"/>
          <w:szCs w:val="22"/>
        </w:rPr>
        <w:t>After the interview process has been completed, candidates will be notified whether they have been admitted to the doctoral program.</w:t>
      </w:r>
    </w:p>
    <w:p w14:paraId="29DA3760" w14:textId="77777777" w:rsidR="008853D5" w:rsidRPr="001A1A36" w:rsidRDefault="008853D5" w:rsidP="00BD1FC6">
      <w:pPr>
        <w:rPr>
          <w:rFonts w:asciiTheme="majorHAnsi" w:hAnsiTheme="majorHAnsi"/>
          <w:sz w:val="22"/>
          <w:szCs w:val="22"/>
        </w:rPr>
      </w:pPr>
    </w:p>
    <w:p w14:paraId="338B352B" w14:textId="77777777" w:rsidR="00C86FC0" w:rsidRPr="001A1A36" w:rsidRDefault="00C86FC0" w:rsidP="00267D66">
      <w:pPr>
        <w:outlineLvl w:val="0"/>
        <w:rPr>
          <w:rFonts w:asciiTheme="majorHAnsi" w:hAnsiTheme="majorHAnsi"/>
          <w:b/>
          <w:sz w:val="22"/>
          <w:szCs w:val="22"/>
          <w:u w:val="single"/>
        </w:rPr>
      </w:pPr>
      <w:r w:rsidRPr="001A1A36">
        <w:rPr>
          <w:rFonts w:asciiTheme="majorHAnsi" w:hAnsiTheme="majorHAnsi"/>
          <w:b/>
          <w:sz w:val="22"/>
          <w:szCs w:val="22"/>
          <w:u w:val="single"/>
        </w:rPr>
        <w:t>How do I track my progress in the application process?</w:t>
      </w:r>
    </w:p>
    <w:p w14:paraId="7E837D8C" w14:textId="6BB6D148" w:rsidR="00471C8B" w:rsidRPr="001A1A36" w:rsidRDefault="00376514" w:rsidP="00471C8B">
      <w:pPr>
        <w:rPr>
          <w:rFonts w:asciiTheme="majorHAnsi" w:hAnsiTheme="majorHAnsi"/>
          <w:sz w:val="22"/>
          <w:szCs w:val="22"/>
        </w:rPr>
      </w:pPr>
      <w:r w:rsidRPr="001A1A36">
        <w:rPr>
          <w:rFonts w:asciiTheme="majorHAnsi" w:hAnsiTheme="majorHAnsi"/>
          <w:sz w:val="22"/>
          <w:szCs w:val="22"/>
        </w:rPr>
        <w:t>Admissions have</w:t>
      </w:r>
      <w:r w:rsidR="00471C8B" w:rsidRPr="001A1A36">
        <w:rPr>
          <w:rFonts w:asciiTheme="majorHAnsi" w:hAnsiTheme="majorHAnsi"/>
          <w:sz w:val="22"/>
          <w:szCs w:val="22"/>
        </w:rPr>
        <w:t xml:space="preserve"> a student-specific “to do list” that applicants can view on the web through </w:t>
      </w:r>
      <w:r w:rsidR="00D21102" w:rsidRPr="001A1A36">
        <w:rPr>
          <w:rFonts w:asciiTheme="majorHAnsi" w:hAnsiTheme="majorHAnsi"/>
          <w:sz w:val="22"/>
          <w:szCs w:val="22"/>
        </w:rPr>
        <w:t>Bronco Direct</w:t>
      </w:r>
      <w:r w:rsidR="00471C8B" w:rsidRPr="001A1A36">
        <w:rPr>
          <w:rFonts w:asciiTheme="majorHAnsi" w:hAnsiTheme="majorHAnsi"/>
          <w:sz w:val="22"/>
          <w:szCs w:val="22"/>
        </w:rPr>
        <w:t xml:space="preserve"> to follow their progress. You are strongly encouraged to monitor your progress </w:t>
      </w:r>
      <w:proofErr w:type="gramStart"/>
      <w:r w:rsidR="00471C8B" w:rsidRPr="001A1A36">
        <w:rPr>
          <w:rFonts w:asciiTheme="majorHAnsi" w:hAnsiTheme="majorHAnsi"/>
          <w:sz w:val="22"/>
          <w:szCs w:val="22"/>
        </w:rPr>
        <w:t>in order to</w:t>
      </w:r>
      <w:proofErr w:type="gramEnd"/>
      <w:r w:rsidR="00471C8B" w:rsidRPr="001A1A36">
        <w:rPr>
          <w:rFonts w:asciiTheme="majorHAnsi" w:hAnsiTheme="majorHAnsi"/>
          <w:sz w:val="22"/>
          <w:szCs w:val="22"/>
        </w:rPr>
        <w:t xml:space="preserve"> help facilitate completion of your file. If you encounter special difficulties, you may call the Doctoral Studies </w:t>
      </w:r>
      <w:r w:rsidR="00DC3B5F">
        <w:rPr>
          <w:rFonts w:asciiTheme="majorHAnsi" w:hAnsiTheme="majorHAnsi"/>
          <w:sz w:val="22"/>
          <w:szCs w:val="22"/>
        </w:rPr>
        <w:t>Co-</w:t>
      </w:r>
      <w:r w:rsidR="006923C2">
        <w:rPr>
          <w:rFonts w:asciiTheme="majorHAnsi" w:hAnsiTheme="majorHAnsi"/>
          <w:sz w:val="22"/>
          <w:szCs w:val="22"/>
        </w:rPr>
        <w:t xml:space="preserve">Director for assistance </w:t>
      </w:r>
      <w:proofErr w:type="gramStart"/>
      <w:r w:rsidR="006923C2">
        <w:rPr>
          <w:rFonts w:asciiTheme="majorHAnsi" w:hAnsiTheme="majorHAnsi"/>
          <w:sz w:val="22"/>
          <w:szCs w:val="22"/>
        </w:rPr>
        <w:t>at</w:t>
      </w:r>
      <w:proofErr w:type="gramEnd"/>
      <w:r w:rsidR="006923C2">
        <w:rPr>
          <w:rFonts w:asciiTheme="majorHAnsi" w:hAnsiTheme="majorHAnsi"/>
          <w:sz w:val="22"/>
          <w:szCs w:val="22"/>
        </w:rPr>
        <w:t xml:space="preserve"> 936-554-5240, Betty Alford’s cell phone</w:t>
      </w:r>
      <w:r w:rsidR="00471C8B" w:rsidRPr="001A1A36">
        <w:rPr>
          <w:rFonts w:asciiTheme="majorHAnsi" w:hAnsiTheme="majorHAnsi"/>
          <w:sz w:val="22"/>
          <w:szCs w:val="22"/>
        </w:rPr>
        <w:t xml:space="preserve">. Please do not call regarding your status as an applicant, however, since you will be notified </w:t>
      </w:r>
      <w:r w:rsidR="00A76ACE">
        <w:rPr>
          <w:rFonts w:asciiTheme="majorHAnsi" w:hAnsiTheme="majorHAnsi"/>
          <w:sz w:val="22"/>
          <w:szCs w:val="22"/>
        </w:rPr>
        <w:t>as soon as decisions are made.</w:t>
      </w:r>
    </w:p>
    <w:p w14:paraId="71CA367D" w14:textId="77777777" w:rsidR="00E01B30" w:rsidRPr="001A1A36" w:rsidRDefault="00E01B30" w:rsidP="00267D66">
      <w:pPr>
        <w:outlineLvl w:val="0"/>
        <w:rPr>
          <w:rFonts w:asciiTheme="majorHAnsi" w:hAnsiTheme="majorHAnsi"/>
          <w:b/>
          <w:sz w:val="22"/>
          <w:szCs w:val="22"/>
          <w:u w:val="single"/>
        </w:rPr>
      </w:pPr>
    </w:p>
    <w:p w14:paraId="15745647" w14:textId="77777777" w:rsidR="00C86FC0" w:rsidRPr="001A1A36" w:rsidRDefault="00C86FC0" w:rsidP="00267D66">
      <w:pPr>
        <w:outlineLvl w:val="0"/>
        <w:rPr>
          <w:rFonts w:asciiTheme="majorHAnsi" w:hAnsiTheme="majorHAnsi"/>
          <w:b/>
          <w:sz w:val="22"/>
          <w:szCs w:val="22"/>
          <w:u w:val="single"/>
        </w:rPr>
      </w:pPr>
      <w:r w:rsidRPr="001A1A36">
        <w:rPr>
          <w:rFonts w:asciiTheme="majorHAnsi" w:hAnsiTheme="majorHAnsi"/>
          <w:b/>
          <w:sz w:val="22"/>
          <w:szCs w:val="22"/>
          <w:u w:val="single"/>
        </w:rPr>
        <w:t>When will I know if I have been accepted into the program?</w:t>
      </w:r>
    </w:p>
    <w:p w14:paraId="262A0D44" w14:textId="30B11E2D" w:rsidR="00DF7F48" w:rsidRDefault="00C86FC0" w:rsidP="00BD1FC6">
      <w:pPr>
        <w:rPr>
          <w:rFonts w:asciiTheme="majorHAnsi" w:hAnsiTheme="majorHAnsi"/>
          <w:sz w:val="22"/>
          <w:szCs w:val="22"/>
        </w:rPr>
      </w:pPr>
      <w:r w:rsidRPr="001A1A36">
        <w:rPr>
          <w:rFonts w:asciiTheme="majorHAnsi" w:hAnsiTheme="majorHAnsi"/>
          <w:sz w:val="22"/>
          <w:szCs w:val="22"/>
        </w:rPr>
        <w:t>We anticipate notifying</w:t>
      </w:r>
      <w:r w:rsidR="005656CB" w:rsidRPr="001A1A36">
        <w:rPr>
          <w:rFonts w:asciiTheme="majorHAnsi" w:hAnsiTheme="majorHAnsi"/>
          <w:sz w:val="22"/>
          <w:szCs w:val="22"/>
        </w:rPr>
        <w:t xml:space="preserve"> candidates who meet both university and doctoral program eligibility requirements</w:t>
      </w:r>
      <w:r w:rsidR="00BC5EA6" w:rsidRPr="001A1A36">
        <w:rPr>
          <w:rFonts w:asciiTheme="majorHAnsi" w:hAnsiTheme="majorHAnsi"/>
          <w:sz w:val="22"/>
          <w:szCs w:val="22"/>
        </w:rPr>
        <w:t xml:space="preserve"> on an ongoing basis after successful paper screening and an interview.  </w:t>
      </w:r>
      <w:r w:rsidR="005D0FEF" w:rsidRPr="001A1A36">
        <w:rPr>
          <w:rFonts w:asciiTheme="majorHAnsi" w:hAnsiTheme="majorHAnsi"/>
          <w:sz w:val="22"/>
          <w:szCs w:val="22"/>
        </w:rPr>
        <w:t>Following the</w:t>
      </w:r>
      <w:r w:rsidR="00703D40" w:rsidRPr="001A1A36">
        <w:rPr>
          <w:rFonts w:asciiTheme="majorHAnsi" w:hAnsiTheme="majorHAnsi"/>
          <w:sz w:val="22"/>
          <w:szCs w:val="22"/>
        </w:rPr>
        <w:t xml:space="preserve"> </w:t>
      </w:r>
      <w:r w:rsidR="00BC5EA6" w:rsidRPr="001A1A36">
        <w:rPr>
          <w:rFonts w:asciiTheme="majorHAnsi" w:hAnsiTheme="majorHAnsi"/>
          <w:sz w:val="22"/>
          <w:szCs w:val="22"/>
        </w:rPr>
        <w:t>personal interview session,</w:t>
      </w:r>
      <w:r w:rsidR="00D21102" w:rsidRPr="001A1A36">
        <w:rPr>
          <w:rFonts w:asciiTheme="majorHAnsi" w:hAnsiTheme="majorHAnsi"/>
          <w:sz w:val="22"/>
          <w:szCs w:val="22"/>
        </w:rPr>
        <w:t xml:space="preserve"> an</w:t>
      </w:r>
      <w:r w:rsidR="00D84773" w:rsidRPr="001A1A36">
        <w:rPr>
          <w:rFonts w:asciiTheme="majorHAnsi" w:hAnsiTheme="majorHAnsi"/>
          <w:sz w:val="22"/>
          <w:szCs w:val="22"/>
        </w:rPr>
        <w:t xml:space="preserve"> </w:t>
      </w:r>
      <w:r w:rsidR="00376514" w:rsidRPr="001A1A36">
        <w:rPr>
          <w:rFonts w:asciiTheme="majorHAnsi" w:hAnsiTheme="majorHAnsi"/>
          <w:sz w:val="22"/>
          <w:szCs w:val="22"/>
        </w:rPr>
        <w:t>email and formal letter will notify candidates</w:t>
      </w:r>
      <w:r w:rsidR="008853D5" w:rsidRPr="001A1A36">
        <w:rPr>
          <w:rFonts w:asciiTheme="majorHAnsi" w:hAnsiTheme="majorHAnsi"/>
          <w:sz w:val="22"/>
          <w:szCs w:val="22"/>
        </w:rPr>
        <w:t xml:space="preserve"> if they have been accepted</w:t>
      </w:r>
      <w:r w:rsidR="005D0FEF" w:rsidRPr="001A1A36">
        <w:rPr>
          <w:rFonts w:asciiTheme="majorHAnsi" w:hAnsiTheme="majorHAnsi"/>
          <w:sz w:val="22"/>
          <w:szCs w:val="22"/>
        </w:rPr>
        <w:t xml:space="preserve"> into the doctoral program.</w:t>
      </w:r>
    </w:p>
    <w:p w14:paraId="364BA8B8" w14:textId="77777777" w:rsidR="00DF7F48" w:rsidRPr="001A1A36" w:rsidRDefault="00DF7F48" w:rsidP="00BD1FC6">
      <w:pPr>
        <w:rPr>
          <w:rFonts w:asciiTheme="majorHAnsi" w:hAnsiTheme="majorHAnsi"/>
          <w:sz w:val="22"/>
          <w:szCs w:val="22"/>
        </w:rPr>
      </w:pPr>
    </w:p>
    <w:p w14:paraId="783C747E" w14:textId="77777777" w:rsidR="004109F3" w:rsidRPr="001A1A36" w:rsidRDefault="004109F3" w:rsidP="00267D66">
      <w:pPr>
        <w:outlineLvl w:val="0"/>
        <w:rPr>
          <w:rFonts w:asciiTheme="majorHAnsi" w:hAnsiTheme="majorHAnsi"/>
          <w:b/>
          <w:sz w:val="22"/>
          <w:szCs w:val="22"/>
          <w:u w:val="single"/>
        </w:rPr>
      </w:pPr>
      <w:r w:rsidRPr="001A1A36">
        <w:rPr>
          <w:rFonts w:asciiTheme="majorHAnsi" w:hAnsiTheme="majorHAnsi"/>
          <w:b/>
          <w:sz w:val="22"/>
          <w:szCs w:val="22"/>
          <w:u w:val="single"/>
        </w:rPr>
        <w:t>What is the cost of the program and is financial aid available?</w:t>
      </w:r>
    </w:p>
    <w:p w14:paraId="424DF411" w14:textId="654044A9" w:rsidR="00E76217" w:rsidRPr="001A1A36" w:rsidRDefault="004E6C9B" w:rsidP="00B55683">
      <w:pPr>
        <w:rPr>
          <w:rFonts w:asciiTheme="majorHAnsi" w:hAnsiTheme="majorHAnsi"/>
          <w:sz w:val="22"/>
          <w:szCs w:val="22"/>
        </w:rPr>
      </w:pPr>
      <w:r w:rsidRPr="004E6C9B">
        <w:rPr>
          <w:rFonts w:asciiTheme="majorHAnsi" w:hAnsiTheme="majorHAnsi"/>
          <w:sz w:val="22"/>
          <w:szCs w:val="22"/>
        </w:rPr>
        <w:t>Although a potential to change by the CSU Trustees in future years, current program costs are approximately $21,600 per year excluding books and local fees for the three semesters. The cost is approximately $7,200 per semester.</w:t>
      </w:r>
      <w:r w:rsidR="00D60F8A" w:rsidRPr="001A1A36">
        <w:rPr>
          <w:rFonts w:asciiTheme="majorHAnsi" w:hAnsiTheme="majorHAnsi"/>
          <w:sz w:val="22"/>
          <w:szCs w:val="22"/>
        </w:rPr>
        <w:t xml:space="preserve"> Doctoral students are eligible for Stafford Loans an</w:t>
      </w:r>
      <w:r w:rsidR="006C76BE" w:rsidRPr="001A1A36">
        <w:rPr>
          <w:rFonts w:asciiTheme="majorHAnsi" w:hAnsiTheme="majorHAnsi"/>
          <w:sz w:val="22"/>
          <w:szCs w:val="22"/>
        </w:rPr>
        <w:t>d a host of other loan-type aid</w:t>
      </w:r>
      <w:r w:rsidR="00D60F8A" w:rsidRPr="001A1A36">
        <w:rPr>
          <w:rFonts w:asciiTheme="majorHAnsi" w:hAnsiTheme="majorHAnsi"/>
          <w:sz w:val="22"/>
          <w:szCs w:val="22"/>
        </w:rPr>
        <w:t xml:space="preserve"> that can range up to $20,000 per year. Every student case is different. Students</w:t>
      </w:r>
      <w:r w:rsidR="008F1DD8" w:rsidRPr="001A1A36">
        <w:rPr>
          <w:rFonts w:asciiTheme="majorHAnsi" w:hAnsiTheme="majorHAnsi"/>
          <w:sz w:val="22"/>
          <w:szCs w:val="22"/>
        </w:rPr>
        <w:t xml:space="preserve"> may</w:t>
      </w:r>
      <w:r w:rsidR="00D60F8A" w:rsidRPr="001A1A36">
        <w:rPr>
          <w:rFonts w:asciiTheme="majorHAnsi" w:hAnsiTheme="majorHAnsi"/>
          <w:sz w:val="22"/>
          <w:szCs w:val="22"/>
        </w:rPr>
        <w:t xml:space="preserve"> begin the optional</w:t>
      </w:r>
      <w:r w:rsidR="00353F50" w:rsidRPr="001A1A36">
        <w:rPr>
          <w:rFonts w:asciiTheme="majorHAnsi" w:hAnsiTheme="majorHAnsi"/>
          <w:sz w:val="22"/>
          <w:szCs w:val="22"/>
        </w:rPr>
        <w:t xml:space="preserve"> </w:t>
      </w:r>
      <w:r w:rsidR="00210093">
        <w:rPr>
          <w:rFonts w:asciiTheme="majorHAnsi" w:hAnsiTheme="majorHAnsi"/>
          <w:sz w:val="22"/>
          <w:szCs w:val="22"/>
        </w:rPr>
        <w:t xml:space="preserve">financial aid </w:t>
      </w:r>
      <w:r w:rsidR="00353F50" w:rsidRPr="001A1A36">
        <w:rPr>
          <w:rFonts w:asciiTheme="majorHAnsi" w:hAnsiTheme="majorHAnsi"/>
          <w:sz w:val="22"/>
          <w:szCs w:val="22"/>
        </w:rPr>
        <w:t xml:space="preserve">process by filing the Free Application for Federal Student Aid (FAFSA) through </w:t>
      </w:r>
      <w:hyperlink r:id="rId11" w:history="1">
        <w:r w:rsidR="00353F50" w:rsidRPr="001A1A36">
          <w:rPr>
            <w:rStyle w:val="Hyperlink"/>
            <w:rFonts w:asciiTheme="majorHAnsi" w:hAnsiTheme="majorHAnsi"/>
            <w:color w:val="auto"/>
            <w:sz w:val="22"/>
            <w:szCs w:val="22"/>
          </w:rPr>
          <w:t>http://www.fafsa.ed.gov/</w:t>
        </w:r>
      </w:hyperlink>
      <w:r w:rsidR="00D21102" w:rsidRPr="001A1A36">
        <w:rPr>
          <w:rStyle w:val="Hyperlink"/>
          <w:rFonts w:asciiTheme="majorHAnsi" w:hAnsiTheme="majorHAnsi"/>
          <w:color w:val="auto"/>
          <w:sz w:val="22"/>
          <w:szCs w:val="22"/>
        </w:rPr>
        <w:t xml:space="preserve"> </w:t>
      </w:r>
      <w:r w:rsidR="00353F50" w:rsidRPr="001A1A36">
        <w:rPr>
          <w:rFonts w:asciiTheme="majorHAnsi" w:hAnsiTheme="majorHAnsi"/>
          <w:sz w:val="22"/>
          <w:szCs w:val="22"/>
        </w:rPr>
        <w:t>. The process takes about 20 to 30 minutes to complete. The funds are awarded</w:t>
      </w:r>
      <w:r w:rsidR="008F1DD8" w:rsidRPr="001A1A36">
        <w:rPr>
          <w:rFonts w:asciiTheme="majorHAnsi" w:hAnsiTheme="majorHAnsi"/>
          <w:sz w:val="22"/>
          <w:szCs w:val="22"/>
        </w:rPr>
        <w:t xml:space="preserve"> to eligible appli</w:t>
      </w:r>
      <w:r w:rsidR="00A317AD" w:rsidRPr="001A1A36">
        <w:rPr>
          <w:rFonts w:asciiTheme="majorHAnsi" w:hAnsiTheme="majorHAnsi"/>
          <w:sz w:val="22"/>
          <w:szCs w:val="22"/>
        </w:rPr>
        <w:t>c</w:t>
      </w:r>
      <w:r w:rsidR="008F1DD8" w:rsidRPr="001A1A36">
        <w:rPr>
          <w:rFonts w:asciiTheme="majorHAnsi" w:hAnsiTheme="majorHAnsi"/>
          <w:sz w:val="22"/>
          <w:szCs w:val="22"/>
        </w:rPr>
        <w:t>ants</w:t>
      </w:r>
      <w:r w:rsidR="00353F50" w:rsidRPr="001A1A36">
        <w:rPr>
          <w:rFonts w:asciiTheme="majorHAnsi" w:hAnsiTheme="majorHAnsi"/>
          <w:sz w:val="22"/>
          <w:szCs w:val="22"/>
        </w:rPr>
        <w:t xml:space="preserve"> on a first-come-first-served </w:t>
      </w:r>
      <w:proofErr w:type="gramStart"/>
      <w:r w:rsidR="00353F50" w:rsidRPr="001A1A36">
        <w:rPr>
          <w:rFonts w:asciiTheme="majorHAnsi" w:hAnsiTheme="majorHAnsi"/>
          <w:sz w:val="22"/>
          <w:szCs w:val="22"/>
        </w:rPr>
        <w:t>basis</w:t>
      </w:r>
      <w:proofErr w:type="gramEnd"/>
      <w:r w:rsidR="00353F50" w:rsidRPr="001A1A36">
        <w:rPr>
          <w:rFonts w:asciiTheme="majorHAnsi" w:hAnsiTheme="majorHAnsi"/>
          <w:sz w:val="22"/>
          <w:szCs w:val="22"/>
        </w:rPr>
        <w:t xml:space="preserve"> and the priority application timeframe is January 1 to March 2</w:t>
      </w:r>
      <w:r w:rsidR="008F1DD8" w:rsidRPr="001A1A36">
        <w:rPr>
          <w:rFonts w:asciiTheme="majorHAnsi" w:hAnsiTheme="majorHAnsi"/>
          <w:sz w:val="22"/>
          <w:szCs w:val="22"/>
        </w:rPr>
        <w:t>.</w:t>
      </w:r>
      <w:r w:rsidR="00353F50" w:rsidRPr="001A1A36">
        <w:rPr>
          <w:rFonts w:asciiTheme="majorHAnsi" w:hAnsiTheme="majorHAnsi"/>
          <w:sz w:val="22"/>
          <w:szCs w:val="22"/>
        </w:rPr>
        <w:t xml:space="preserve"> </w:t>
      </w:r>
      <w:r w:rsidR="008F1DD8" w:rsidRPr="001A1A36">
        <w:rPr>
          <w:rFonts w:asciiTheme="majorHAnsi" w:hAnsiTheme="majorHAnsi"/>
          <w:sz w:val="22"/>
          <w:szCs w:val="22"/>
        </w:rPr>
        <w:t>I</w:t>
      </w:r>
      <w:r w:rsidR="00353F50" w:rsidRPr="001A1A36">
        <w:rPr>
          <w:rFonts w:asciiTheme="majorHAnsi" w:hAnsiTheme="majorHAnsi"/>
          <w:sz w:val="22"/>
          <w:szCs w:val="22"/>
        </w:rPr>
        <w:t xml:space="preserve">t takes 6 to 8 weeks to receive the award notification from </w:t>
      </w:r>
      <w:r w:rsidR="00A317AD" w:rsidRPr="001A1A36">
        <w:rPr>
          <w:rFonts w:asciiTheme="majorHAnsi" w:hAnsiTheme="majorHAnsi"/>
          <w:sz w:val="22"/>
          <w:szCs w:val="22"/>
        </w:rPr>
        <w:t>Financial Aid</w:t>
      </w:r>
      <w:r w:rsidR="00353F50" w:rsidRPr="001A1A36">
        <w:rPr>
          <w:rFonts w:asciiTheme="majorHAnsi" w:hAnsiTheme="majorHAnsi"/>
          <w:sz w:val="22"/>
          <w:szCs w:val="22"/>
        </w:rPr>
        <w:t>.</w:t>
      </w:r>
      <w:r w:rsidR="00A90B89">
        <w:rPr>
          <w:rFonts w:asciiTheme="majorHAnsi" w:hAnsiTheme="majorHAnsi"/>
          <w:sz w:val="22"/>
          <w:szCs w:val="22"/>
        </w:rPr>
        <w:t xml:space="preserve"> Please note that for summer admission, you will need to complete </w:t>
      </w:r>
      <w:r w:rsidR="00A90B89">
        <w:rPr>
          <w:rFonts w:asciiTheme="majorHAnsi" w:hAnsiTheme="majorHAnsi"/>
          <w:b/>
          <w:sz w:val="22"/>
          <w:szCs w:val="22"/>
        </w:rPr>
        <w:t>TWO</w:t>
      </w:r>
      <w:r w:rsidR="00A90B89">
        <w:rPr>
          <w:rFonts w:asciiTheme="majorHAnsi" w:hAnsiTheme="majorHAnsi"/>
          <w:sz w:val="22"/>
          <w:szCs w:val="22"/>
        </w:rPr>
        <w:t xml:space="preserve"> FAFSA applications. On</w:t>
      </w:r>
      <w:r w:rsidR="00CB17B2">
        <w:rPr>
          <w:rFonts w:asciiTheme="majorHAnsi" w:hAnsiTheme="majorHAnsi"/>
          <w:sz w:val="22"/>
          <w:szCs w:val="22"/>
        </w:rPr>
        <w:t>e for the 20</w:t>
      </w:r>
      <w:r w:rsidR="000A017C">
        <w:rPr>
          <w:rFonts w:asciiTheme="majorHAnsi" w:hAnsiTheme="majorHAnsi"/>
          <w:sz w:val="22"/>
          <w:szCs w:val="22"/>
        </w:rPr>
        <w:t>2</w:t>
      </w:r>
      <w:r w:rsidR="00FD7F97">
        <w:rPr>
          <w:rFonts w:asciiTheme="majorHAnsi" w:hAnsiTheme="majorHAnsi"/>
          <w:sz w:val="22"/>
          <w:szCs w:val="22"/>
        </w:rPr>
        <w:t>5</w:t>
      </w:r>
      <w:r w:rsidR="00CB17B2">
        <w:rPr>
          <w:rFonts w:asciiTheme="majorHAnsi" w:hAnsiTheme="majorHAnsi"/>
          <w:sz w:val="22"/>
          <w:szCs w:val="22"/>
        </w:rPr>
        <w:t>-</w:t>
      </w:r>
      <w:r w:rsidR="00CB17B2">
        <w:rPr>
          <w:rFonts w:asciiTheme="majorHAnsi" w:hAnsiTheme="majorHAnsi"/>
          <w:sz w:val="22"/>
          <w:szCs w:val="22"/>
        </w:rPr>
        <w:lastRenderedPageBreak/>
        <w:t>20</w:t>
      </w:r>
      <w:r w:rsidR="000A017C">
        <w:rPr>
          <w:rFonts w:asciiTheme="majorHAnsi" w:hAnsiTheme="majorHAnsi"/>
          <w:sz w:val="22"/>
          <w:szCs w:val="22"/>
        </w:rPr>
        <w:t>2</w:t>
      </w:r>
      <w:r w:rsidR="00FD7F97">
        <w:rPr>
          <w:rFonts w:asciiTheme="majorHAnsi" w:hAnsiTheme="majorHAnsi"/>
          <w:sz w:val="22"/>
          <w:szCs w:val="22"/>
        </w:rPr>
        <w:t>6</w:t>
      </w:r>
      <w:r w:rsidR="00A90B89">
        <w:rPr>
          <w:rFonts w:asciiTheme="majorHAnsi" w:hAnsiTheme="majorHAnsi"/>
          <w:sz w:val="22"/>
          <w:szCs w:val="22"/>
        </w:rPr>
        <w:t xml:space="preserve"> academic year, which will co</w:t>
      </w:r>
      <w:r w:rsidR="00CB17B2">
        <w:rPr>
          <w:rFonts w:asciiTheme="majorHAnsi" w:hAnsiTheme="majorHAnsi"/>
          <w:sz w:val="22"/>
          <w:szCs w:val="22"/>
        </w:rPr>
        <w:t>ver summer, and one for the 20</w:t>
      </w:r>
      <w:r w:rsidR="000A017C">
        <w:rPr>
          <w:rFonts w:asciiTheme="majorHAnsi" w:hAnsiTheme="majorHAnsi"/>
          <w:sz w:val="22"/>
          <w:szCs w:val="22"/>
        </w:rPr>
        <w:t>2</w:t>
      </w:r>
      <w:r w:rsidR="00FD7F97">
        <w:rPr>
          <w:rFonts w:asciiTheme="majorHAnsi" w:hAnsiTheme="majorHAnsi"/>
          <w:sz w:val="22"/>
          <w:szCs w:val="22"/>
        </w:rPr>
        <w:t>6</w:t>
      </w:r>
      <w:r w:rsidR="00CB17B2">
        <w:rPr>
          <w:rFonts w:asciiTheme="majorHAnsi" w:hAnsiTheme="majorHAnsi"/>
          <w:sz w:val="22"/>
          <w:szCs w:val="22"/>
        </w:rPr>
        <w:t>-202</w:t>
      </w:r>
      <w:r w:rsidR="00FD7F97">
        <w:rPr>
          <w:rFonts w:asciiTheme="majorHAnsi" w:hAnsiTheme="majorHAnsi"/>
          <w:sz w:val="22"/>
          <w:szCs w:val="22"/>
        </w:rPr>
        <w:t>7</w:t>
      </w:r>
      <w:r w:rsidR="00A90B89">
        <w:rPr>
          <w:rFonts w:asciiTheme="majorHAnsi" w:hAnsiTheme="majorHAnsi"/>
          <w:sz w:val="22"/>
          <w:szCs w:val="22"/>
        </w:rPr>
        <w:t xml:space="preserve"> academic year. The deadline to complete the FAFSA application is June 30</w:t>
      </w:r>
      <w:r w:rsidR="00A90B89" w:rsidRPr="00A90B89">
        <w:rPr>
          <w:rFonts w:asciiTheme="majorHAnsi" w:hAnsiTheme="majorHAnsi"/>
          <w:sz w:val="22"/>
          <w:szCs w:val="22"/>
          <w:vertAlign w:val="superscript"/>
        </w:rPr>
        <w:t>th</w:t>
      </w:r>
      <w:r w:rsidR="00A90B89">
        <w:rPr>
          <w:rFonts w:asciiTheme="majorHAnsi" w:hAnsiTheme="majorHAnsi"/>
          <w:sz w:val="22"/>
          <w:szCs w:val="22"/>
        </w:rPr>
        <w:t>, but you are encouraged to complete it as soon as possible.</w:t>
      </w:r>
      <w:r w:rsidR="008F1DD8" w:rsidRPr="001A1A36">
        <w:rPr>
          <w:rFonts w:asciiTheme="majorHAnsi" w:hAnsiTheme="majorHAnsi"/>
          <w:sz w:val="22"/>
          <w:szCs w:val="22"/>
        </w:rPr>
        <w:t xml:space="preserve"> All inquiries regarding financial aid should be directed to</w:t>
      </w:r>
      <w:r w:rsidR="00353F50" w:rsidRPr="001A1A36">
        <w:rPr>
          <w:rFonts w:asciiTheme="majorHAnsi" w:hAnsiTheme="majorHAnsi"/>
          <w:sz w:val="22"/>
          <w:szCs w:val="22"/>
        </w:rPr>
        <w:t xml:space="preserve"> </w:t>
      </w:r>
      <w:r w:rsidR="008F1DD8" w:rsidRPr="001A1A36">
        <w:rPr>
          <w:rFonts w:asciiTheme="majorHAnsi" w:hAnsiTheme="majorHAnsi"/>
          <w:sz w:val="22"/>
          <w:szCs w:val="22"/>
        </w:rPr>
        <w:t>t</w:t>
      </w:r>
      <w:r w:rsidR="00353F50" w:rsidRPr="001A1A36">
        <w:rPr>
          <w:rFonts w:asciiTheme="majorHAnsi" w:hAnsiTheme="majorHAnsi"/>
          <w:sz w:val="22"/>
          <w:szCs w:val="22"/>
        </w:rPr>
        <w:t>he</w:t>
      </w:r>
      <w:r w:rsidR="008F1DD8" w:rsidRPr="001A1A36">
        <w:rPr>
          <w:rFonts w:asciiTheme="majorHAnsi" w:hAnsiTheme="majorHAnsi"/>
          <w:sz w:val="22"/>
          <w:szCs w:val="22"/>
        </w:rPr>
        <w:t xml:space="preserve"> Office of</w:t>
      </w:r>
      <w:r w:rsidR="00353F50" w:rsidRPr="001A1A36">
        <w:rPr>
          <w:rFonts w:asciiTheme="majorHAnsi" w:hAnsiTheme="majorHAnsi"/>
          <w:sz w:val="22"/>
          <w:szCs w:val="22"/>
        </w:rPr>
        <w:t xml:space="preserve"> Financial Aid at (909) 869-3700.</w:t>
      </w:r>
      <w:r w:rsidR="00D60F8A" w:rsidRPr="001A1A36">
        <w:rPr>
          <w:rFonts w:asciiTheme="majorHAnsi" w:hAnsiTheme="majorHAnsi"/>
          <w:sz w:val="22"/>
          <w:szCs w:val="22"/>
        </w:rPr>
        <w:t xml:space="preserve"> </w:t>
      </w:r>
    </w:p>
    <w:p w14:paraId="43991867" w14:textId="77777777" w:rsidR="001C1751" w:rsidRPr="001A1A36" w:rsidRDefault="001C1751" w:rsidP="00267D66">
      <w:pPr>
        <w:outlineLvl w:val="0"/>
        <w:rPr>
          <w:rFonts w:asciiTheme="majorHAnsi" w:hAnsiTheme="majorHAnsi"/>
          <w:b/>
          <w:sz w:val="22"/>
          <w:szCs w:val="22"/>
          <w:u w:val="single"/>
        </w:rPr>
      </w:pPr>
    </w:p>
    <w:p w14:paraId="6349F44B" w14:textId="77777777" w:rsidR="004109F3" w:rsidRPr="001A1A36" w:rsidRDefault="004109F3" w:rsidP="00267D66">
      <w:pPr>
        <w:outlineLvl w:val="0"/>
        <w:rPr>
          <w:rFonts w:asciiTheme="majorHAnsi" w:hAnsiTheme="majorHAnsi"/>
          <w:b/>
          <w:sz w:val="22"/>
          <w:szCs w:val="22"/>
          <w:u w:val="single"/>
        </w:rPr>
      </w:pPr>
      <w:r w:rsidRPr="001A1A36">
        <w:rPr>
          <w:rFonts w:asciiTheme="majorHAnsi" w:hAnsiTheme="majorHAnsi"/>
          <w:b/>
          <w:sz w:val="22"/>
          <w:szCs w:val="22"/>
          <w:u w:val="single"/>
        </w:rPr>
        <w:t>When will the program begin?</w:t>
      </w:r>
      <w:r w:rsidR="0090193D" w:rsidRPr="001A1A36">
        <w:rPr>
          <w:rFonts w:asciiTheme="majorHAnsi" w:hAnsiTheme="majorHAnsi"/>
          <w:b/>
          <w:sz w:val="22"/>
          <w:szCs w:val="22"/>
          <w:u w:val="single"/>
        </w:rPr>
        <w:t xml:space="preserve"> </w:t>
      </w:r>
    </w:p>
    <w:p w14:paraId="272DC906" w14:textId="5DEA06DC" w:rsidR="006C76BE" w:rsidRPr="001A1A36" w:rsidRDefault="006C76BE" w:rsidP="006C76BE">
      <w:pPr>
        <w:rPr>
          <w:rFonts w:asciiTheme="majorHAnsi" w:hAnsiTheme="majorHAnsi"/>
          <w:sz w:val="22"/>
          <w:szCs w:val="22"/>
        </w:rPr>
      </w:pPr>
      <w:r w:rsidRPr="001A1A36">
        <w:rPr>
          <w:rFonts w:asciiTheme="majorHAnsi" w:hAnsiTheme="majorHAnsi"/>
          <w:sz w:val="22"/>
          <w:szCs w:val="22"/>
        </w:rPr>
        <w:t>A new cohort of accepted c</w:t>
      </w:r>
      <w:r w:rsidR="000C276E" w:rsidRPr="001A1A36">
        <w:rPr>
          <w:rFonts w:asciiTheme="majorHAnsi" w:hAnsiTheme="majorHAnsi"/>
          <w:sz w:val="22"/>
          <w:szCs w:val="22"/>
        </w:rPr>
        <w:t xml:space="preserve">andidates will </w:t>
      </w:r>
      <w:r w:rsidR="007050E0">
        <w:rPr>
          <w:rFonts w:asciiTheme="majorHAnsi" w:hAnsiTheme="majorHAnsi"/>
          <w:sz w:val="22"/>
          <w:szCs w:val="22"/>
        </w:rPr>
        <w:t xml:space="preserve">start each </w:t>
      </w:r>
      <w:r w:rsidR="001A7B84">
        <w:rPr>
          <w:rFonts w:asciiTheme="majorHAnsi" w:hAnsiTheme="majorHAnsi"/>
          <w:sz w:val="22"/>
          <w:szCs w:val="22"/>
        </w:rPr>
        <w:t>summer</w:t>
      </w:r>
      <w:r w:rsidRPr="001A1A36">
        <w:rPr>
          <w:rFonts w:asciiTheme="majorHAnsi" w:hAnsiTheme="majorHAnsi"/>
          <w:sz w:val="22"/>
          <w:szCs w:val="22"/>
        </w:rPr>
        <w:t xml:space="preserve">. </w:t>
      </w:r>
      <w:r w:rsidR="001A7B84">
        <w:rPr>
          <w:rFonts w:asciiTheme="majorHAnsi" w:hAnsiTheme="majorHAnsi"/>
          <w:sz w:val="22"/>
          <w:szCs w:val="22"/>
        </w:rPr>
        <w:t>The s</w:t>
      </w:r>
      <w:r w:rsidR="007050E0">
        <w:rPr>
          <w:rFonts w:asciiTheme="majorHAnsi" w:hAnsiTheme="majorHAnsi"/>
          <w:sz w:val="22"/>
          <w:szCs w:val="22"/>
        </w:rPr>
        <w:t>ummer</w:t>
      </w:r>
      <w:r w:rsidRPr="001A1A36">
        <w:rPr>
          <w:rFonts w:asciiTheme="majorHAnsi" w:hAnsiTheme="majorHAnsi"/>
          <w:sz w:val="22"/>
          <w:szCs w:val="22"/>
        </w:rPr>
        <w:t xml:space="preserve"> </w:t>
      </w:r>
      <w:r w:rsidR="00CB17B2">
        <w:rPr>
          <w:rFonts w:asciiTheme="majorHAnsi" w:hAnsiTheme="majorHAnsi"/>
          <w:sz w:val="22"/>
          <w:szCs w:val="22"/>
        </w:rPr>
        <w:t>term</w:t>
      </w:r>
      <w:r w:rsidRPr="001A1A36">
        <w:rPr>
          <w:rFonts w:asciiTheme="majorHAnsi" w:hAnsiTheme="majorHAnsi"/>
          <w:sz w:val="22"/>
          <w:szCs w:val="22"/>
        </w:rPr>
        <w:t xml:space="preserve"> begins in </w:t>
      </w:r>
      <w:r w:rsidR="000F5DEB">
        <w:rPr>
          <w:rFonts w:asciiTheme="majorHAnsi" w:hAnsiTheme="majorHAnsi"/>
          <w:sz w:val="22"/>
          <w:szCs w:val="22"/>
        </w:rPr>
        <w:t>early June</w:t>
      </w:r>
      <w:r w:rsidR="00CB17B2">
        <w:rPr>
          <w:rFonts w:asciiTheme="majorHAnsi" w:hAnsiTheme="majorHAnsi"/>
          <w:sz w:val="22"/>
          <w:szCs w:val="22"/>
        </w:rPr>
        <w:t>.</w:t>
      </w:r>
      <w:r w:rsidRPr="001A1A36">
        <w:rPr>
          <w:rFonts w:asciiTheme="majorHAnsi" w:hAnsiTheme="majorHAnsi"/>
          <w:sz w:val="22"/>
          <w:szCs w:val="22"/>
        </w:rPr>
        <w:t xml:space="preserve"> This is a rigorous, cohort-based, year-round program that is offered in a fixed sequence of courses that includes the dissertation culminating experience.  The entire program, including the final dissertation, is designed for completion in three years.</w:t>
      </w:r>
    </w:p>
    <w:p w14:paraId="2285B49D" w14:textId="77777777" w:rsidR="004109F3" w:rsidRPr="001A1A36" w:rsidRDefault="004109F3" w:rsidP="00BD1FC6">
      <w:pPr>
        <w:rPr>
          <w:rFonts w:asciiTheme="majorHAnsi" w:hAnsiTheme="majorHAnsi"/>
          <w:sz w:val="22"/>
          <w:szCs w:val="22"/>
        </w:rPr>
      </w:pPr>
    </w:p>
    <w:p w14:paraId="7E6E9ECF" w14:textId="77777777" w:rsidR="004109F3" w:rsidRPr="001A1A36" w:rsidRDefault="004109F3" w:rsidP="00267D66">
      <w:pPr>
        <w:outlineLvl w:val="0"/>
        <w:rPr>
          <w:rFonts w:asciiTheme="majorHAnsi" w:hAnsiTheme="majorHAnsi"/>
          <w:b/>
          <w:sz w:val="22"/>
          <w:szCs w:val="22"/>
          <w:u w:val="single"/>
        </w:rPr>
      </w:pPr>
      <w:r w:rsidRPr="001A1A36">
        <w:rPr>
          <w:rFonts w:asciiTheme="majorHAnsi" w:hAnsiTheme="majorHAnsi"/>
          <w:b/>
          <w:sz w:val="22"/>
          <w:szCs w:val="22"/>
          <w:u w:val="single"/>
        </w:rPr>
        <w:t>When and where will classes be held?</w:t>
      </w:r>
    </w:p>
    <w:p w14:paraId="74CF58BE" w14:textId="7F3526C5" w:rsidR="004109F3" w:rsidRPr="001A1A36" w:rsidRDefault="009D384F" w:rsidP="00BD1FC6">
      <w:pPr>
        <w:rPr>
          <w:rFonts w:asciiTheme="majorHAnsi" w:hAnsiTheme="majorHAnsi"/>
          <w:sz w:val="22"/>
          <w:szCs w:val="22"/>
        </w:rPr>
      </w:pPr>
      <w:r w:rsidRPr="001A1A36">
        <w:rPr>
          <w:rFonts w:asciiTheme="majorHAnsi" w:hAnsiTheme="majorHAnsi"/>
          <w:sz w:val="22"/>
          <w:szCs w:val="22"/>
        </w:rPr>
        <w:t>Because the program is designed for working professionals</w:t>
      </w:r>
      <w:r w:rsidR="004109F3" w:rsidRPr="001A1A36">
        <w:rPr>
          <w:rFonts w:asciiTheme="majorHAnsi" w:hAnsiTheme="majorHAnsi"/>
          <w:sz w:val="22"/>
          <w:szCs w:val="22"/>
        </w:rPr>
        <w:t>, classes will be held on Saturdays</w:t>
      </w:r>
      <w:r w:rsidR="007E197E" w:rsidRPr="001A1A36">
        <w:rPr>
          <w:rFonts w:asciiTheme="majorHAnsi" w:hAnsiTheme="majorHAnsi"/>
          <w:sz w:val="22"/>
          <w:szCs w:val="22"/>
        </w:rPr>
        <w:t xml:space="preserve"> with </w:t>
      </w:r>
      <w:r w:rsidR="00A90B89">
        <w:rPr>
          <w:rFonts w:asciiTheme="majorHAnsi" w:hAnsiTheme="majorHAnsi"/>
          <w:sz w:val="22"/>
          <w:szCs w:val="22"/>
        </w:rPr>
        <w:t>courses</w:t>
      </w:r>
      <w:r w:rsidR="001C1751" w:rsidRPr="001A1A36">
        <w:rPr>
          <w:rFonts w:asciiTheme="majorHAnsi" w:hAnsiTheme="majorHAnsi"/>
          <w:sz w:val="22"/>
          <w:szCs w:val="22"/>
        </w:rPr>
        <w:t xml:space="preserve"> </w:t>
      </w:r>
      <w:r w:rsidR="00A90B89">
        <w:rPr>
          <w:rFonts w:asciiTheme="majorHAnsi" w:hAnsiTheme="majorHAnsi"/>
          <w:sz w:val="22"/>
          <w:szCs w:val="22"/>
        </w:rPr>
        <w:t>containing some</w:t>
      </w:r>
      <w:r w:rsidR="007E197E" w:rsidRPr="001A1A36">
        <w:rPr>
          <w:rFonts w:asciiTheme="majorHAnsi" w:hAnsiTheme="majorHAnsi"/>
          <w:sz w:val="22"/>
          <w:szCs w:val="22"/>
        </w:rPr>
        <w:t xml:space="preserve"> online component</w:t>
      </w:r>
      <w:r w:rsidR="001C1751" w:rsidRPr="001A1A36">
        <w:rPr>
          <w:rFonts w:asciiTheme="majorHAnsi" w:hAnsiTheme="majorHAnsi"/>
          <w:sz w:val="22"/>
          <w:szCs w:val="22"/>
        </w:rPr>
        <w:t>s</w:t>
      </w:r>
      <w:r w:rsidR="007E197E" w:rsidRPr="001A1A36">
        <w:rPr>
          <w:rFonts w:asciiTheme="majorHAnsi" w:hAnsiTheme="majorHAnsi"/>
          <w:sz w:val="22"/>
          <w:szCs w:val="22"/>
        </w:rPr>
        <w:t>.</w:t>
      </w:r>
      <w:r w:rsidR="00D54D06" w:rsidRPr="001A1A36">
        <w:rPr>
          <w:rFonts w:asciiTheme="majorHAnsi" w:hAnsiTheme="majorHAnsi"/>
          <w:sz w:val="22"/>
          <w:szCs w:val="22"/>
        </w:rPr>
        <w:t xml:space="preserve"> </w:t>
      </w:r>
      <w:r w:rsidR="007E197E" w:rsidRPr="001A1A36">
        <w:rPr>
          <w:rFonts w:asciiTheme="majorHAnsi" w:hAnsiTheme="majorHAnsi"/>
          <w:sz w:val="22"/>
          <w:szCs w:val="22"/>
        </w:rPr>
        <w:t xml:space="preserve">Courses </w:t>
      </w:r>
      <w:r w:rsidR="004109F3" w:rsidRPr="001A1A36">
        <w:rPr>
          <w:rFonts w:asciiTheme="majorHAnsi" w:hAnsiTheme="majorHAnsi"/>
          <w:sz w:val="22"/>
          <w:szCs w:val="22"/>
        </w:rPr>
        <w:t>will be held on the Cal Poly Pomona campus</w:t>
      </w:r>
      <w:r w:rsidR="00D21102" w:rsidRPr="001A1A36">
        <w:rPr>
          <w:rFonts w:asciiTheme="majorHAnsi" w:hAnsiTheme="majorHAnsi"/>
          <w:sz w:val="22"/>
          <w:szCs w:val="22"/>
        </w:rPr>
        <w:t xml:space="preserve"> every other weekend unless the meeting times are adjusted for a holiday. A yearlong calendar of meeting dates will be provided each year.</w:t>
      </w:r>
      <w:r w:rsidR="00922A84" w:rsidRPr="001A1A36">
        <w:rPr>
          <w:rFonts w:asciiTheme="majorHAnsi" w:hAnsiTheme="majorHAnsi"/>
          <w:sz w:val="22"/>
          <w:szCs w:val="22"/>
        </w:rPr>
        <w:t xml:space="preserve"> </w:t>
      </w:r>
    </w:p>
    <w:p w14:paraId="518C6071" w14:textId="77777777" w:rsidR="004109F3" w:rsidRPr="001A1A36" w:rsidRDefault="004109F3" w:rsidP="00BD1FC6">
      <w:pPr>
        <w:rPr>
          <w:rFonts w:asciiTheme="majorHAnsi" w:hAnsiTheme="majorHAnsi"/>
          <w:sz w:val="22"/>
          <w:szCs w:val="22"/>
        </w:rPr>
      </w:pPr>
    </w:p>
    <w:p w14:paraId="115CACCA" w14:textId="77777777" w:rsidR="004109F3" w:rsidRPr="001A1A36" w:rsidRDefault="004109F3" w:rsidP="00267D66">
      <w:pPr>
        <w:outlineLvl w:val="0"/>
        <w:rPr>
          <w:rFonts w:asciiTheme="majorHAnsi" w:hAnsiTheme="majorHAnsi"/>
          <w:b/>
          <w:sz w:val="22"/>
          <w:szCs w:val="22"/>
          <w:u w:val="single"/>
        </w:rPr>
      </w:pPr>
      <w:r w:rsidRPr="001A1A36">
        <w:rPr>
          <w:rFonts w:asciiTheme="majorHAnsi" w:hAnsiTheme="majorHAnsi"/>
          <w:b/>
          <w:sz w:val="22"/>
          <w:szCs w:val="22"/>
          <w:u w:val="single"/>
        </w:rPr>
        <w:t>How can I learn more about the program?</w:t>
      </w:r>
    </w:p>
    <w:p w14:paraId="75995BB5" w14:textId="4D8D71E8" w:rsidR="00E01B30" w:rsidRPr="006D7224" w:rsidRDefault="00965CC1" w:rsidP="00BD1FC6">
      <w:pPr>
        <w:rPr>
          <w:rFonts w:asciiTheme="majorHAnsi" w:hAnsiTheme="majorHAnsi"/>
          <w:sz w:val="22"/>
          <w:szCs w:val="22"/>
        </w:rPr>
      </w:pPr>
      <w:r>
        <w:rPr>
          <w:rFonts w:asciiTheme="majorHAnsi" w:hAnsiTheme="majorHAnsi"/>
          <w:sz w:val="22"/>
          <w:szCs w:val="22"/>
        </w:rPr>
        <w:t>You may review</w:t>
      </w:r>
      <w:r w:rsidR="004109F3" w:rsidRPr="001A1A36">
        <w:rPr>
          <w:rFonts w:asciiTheme="majorHAnsi" w:hAnsiTheme="majorHAnsi"/>
          <w:sz w:val="22"/>
          <w:szCs w:val="22"/>
        </w:rPr>
        <w:t xml:space="preserve"> the doctoral studies website</w:t>
      </w:r>
      <w:r w:rsidR="00166081">
        <w:rPr>
          <w:rFonts w:asciiTheme="majorHAnsi" w:hAnsiTheme="majorHAnsi"/>
          <w:sz w:val="22"/>
          <w:szCs w:val="22"/>
        </w:rPr>
        <w:t xml:space="preserve"> </w:t>
      </w:r>
      <w:hyperlink r:id="rId12" w:history="1">
        <w:r w:rsidR="00B033DA">
          <w:rPr>
            <w:rStyle w:val="Hyperlink"/>
          </w:rPr>
          <w:t>https://www.cpp.edu/~ceis/edleadership/doctoral-program/index.shtml</w:t>
        </w:r>
      </w:hyperlink>
      <w:r w:rsidR="001A1A36">
        <w:rPr>
          <w:rFonts w:asciiTheme="majorHAnsi" w:hAnsiTheme="majorHAnsi"/>
          <w:sz w:val="22"/>
          <w:szCs w:val="22"/>
        </w:rPr>
        <w:t xml:space="preserve"> or attend a program information session, dates and times are available on the website</w:t>
      </w:r>
      <w:r w:rsidR="000C276E" w:rsidRPr="001A1A36">
        <w:rPr>
          <w:rFonts w:asciiTheme="majorHAnsi" w:hAnsiTheme="majorHAnsi"/>
          <w:sz w:val="22"/>
          <w:szCs w:val="22"/>
        </w:rPr>
        <w:t xml:space="preserve">. </w:t>
      </w:r>
      <w:r w:rsidR="006D592A" w:rsidRPr="001A1A36">
        <w:rPr>
          <w:rFonts w:asciiTheme="majorHAnsi" w:hAnsiTheme="majorHAnsi"/>
          <w:sz w:val="22"/>
          <w:szCs w:val="22"/>
        </w:rPr>
        <w:t xml:space="preserve"> Further information is also available</w:t>
      </w:r>
      <w:r w:rsidR="00D90C55" w:rsidRPr="001A1A36">
        <w:rPr>
          <w:rFonts w:asciiTheme="majorHAnsi" w:hAnsiTheme="majorHAnsi"/>
          <w:sz w:val="22"/>
          <w:szCs w:val="22"/>
        </w:rPr>
        <w:t xml:space="preserve"> </w:t>
      </w:r>
      <w:r w:rsidR="003124FC">
        <w:rPr>
          <w:rFonts w:asciiTheme="majorHAnsi" w:hAnsiTheme="majorHAnsi"/>
          <w:sz w:val="22"/>
          <w:szCs w:val="22"/>
        </w:rPr>
        <w:t xml:space="preserve">by contacting the program director, Betty Alford at </w:t>
      </w:r>
      <w:hyperlink r:id="rId13" w:history="1">
        <w:r w:rsidR="003124FC" w:rsidRPr="0087774C">
          <w:rPr>
            <w:rStyle w:val="Hyperlink"/>
            <w:rFonts w:asciiTheme="majorHAnsi" w:hAnsiTheme="majorHAnsi"/>
            <w:sz w:val="22"/>
            <w:szCs w:val="22"/>
          </w:rPr>
          <w:t>btalford@cpp.edu</w:t>
        </w:r>
      </w:hyperlink>
      <w:r w:rsidR="003124FC">
        <w:rPr>
          <w:rFonts w:asciiTheme="majorHAnsi" w:hAnsiTheme="majorHAnsi"/>
          <w:sz w:val="22"/>
          <w:szCs w:val="22"/>
        </w:rPr>
        <w:t xml:space="preserve"> or 936-554-5240.</w:t>
      </w:r>
    </w:p>
    <w:p w14:paraId="61EB383B" w14:textId="77777777" w:rsidR="00E01B30" w:rsidRDefault="00E01B30" w:rsidP="00BD1FC6">
      <w:pPr>
        <w:rPr>
          <w:rFonts w:asciiTheme="majorHAnsi" w:hAnsiTheme="majorHAnsi"/>
          <w:sz w:val="22"/>
          <w:szCs w:val="22"/>
        </w:rPr>
      </w:pPr>
    </w:p>
    <w:p w14:paraId="24A5FCBA" w14:textId="77777777" w:rsidR="001A1A36" w:rsidRPr="001A1A36" w:rsidRDefault="001A1A36" w:rsidP="00BD1FC6">
      <w:pPr>
        <w:rPr>
          <w:rFonts w:asciiTheme="majorHAnsi" w:hAnsiTheme="majorHAnsi"/>
          <w:sz w:val="22"/>
          <w:szCs w:val="22"/>
        </w:rPr>
      </w:pPr>
    </w:p>
    <w:p w14:paraId="17D9169D" w14:textId="225BD6BE" w:rsidR="00E01B30" w:rsidRDefault="00E01B30" w:rsidP="00BD1FC6">
      <w:pPr>
        <w:rPr>
          <w:rFonts w:asciiTheme="majorHAnsi" w:hAnsiTheme="majorHAnsi"/>
          <w:sz w:val="22"/>
          <w:szCs w:val="22"/>
        </w:rPr>
      </w:pPr>
      <w:r w:rsidRPr="001A1A36">
        <w:rPr>
          <w:rFonts w:asciiTheme="majorHAnsi" w:hAnsiTheme="majorHAnsi"/>
          <w:sz w:val="22"/>
          <w:szCs w:val="22"/>
        </w:rPr>
        <w:t xml:space="preserve">Doctoral Program </w:t>
      </w:r>
      <w:r w:rsidR="00FD7F97">
        <w:rPr>
          <w:rFonts w:asciiTheme="majorHAnsi" w:hAnsiTheme="majorHAnsi"/>
          <w:sz w:val="22"/>
          <w:szCs w:val="22"/>
        </w:rPr>
        <w:t>Co-</w:t>
      </w:r>
      <w:r w:rsidRPr="001A1A36">
        <w:rPr>
          <w:rFonts w:asciiTheme="majorHAnsi" w:hAnsiTheme="majorHAnsi"/>
          <w:sz w:val="22"/>
          <w:szCs w:val="22"/>
        </w:rPr>
        <w:t>Director</w:t>
      </w:r>
      <w:r w:rsidR="00DE193B">
        <w:rPr>
          <w:rFonts w:asciiTheme="majorHAnsi" w:hAnsiTheme="majorHAnsi"/>
          <w:sz w:val="22"/>
          <w:szCs w:val="22"/>
        </w:rPr>
        <w:t>s</w:t>
      </w:r>
      <w:r w:rsidRPr="001A1A36">
        <w:rPr>
          <w:rFonts w:asciiTheme="majorHAnsi" w:hAnsiTheme="majorHAnsi"/>
          <w:sz w:val="22"/>
          <w:szCs w:val="22"/>
        </w:rPr>
        <w:t>:</w:t>
      </w:r>
    </w:p>
    <w:p w14:paraId="0E0A5F31" w14:textId="0B3BF43B" w:rsidR="006923C2" w:rsidRDefault="00060888" w:rsidP="00A90B89">
      <w:pPr>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00E01B30" w:rsidRPr="001A1A36">
        <w:rPr>
          <w:rFonts w:asciiTheme="majorHAnsi" w:hAnsiTheme="majorHAnsi"/>
          <w:sz w:val="22"/>
          <w:szCs w:val="22"/>
        </w:rPr>
        <w:t xml:space="preserve"> </w:t>
      </w:r>
      <w:r>
        <w:rPr>
          <w:rFonts w:asciiTheme="majorHAnsi" w:hAnsiTheme="majorHAnsi"/>
          <w:sz w:val="22"/>
          <w:szCs w:val="22"/>
        </w:rPr>
        <w:tab/>
      </w:r>
    </w:p>
    <w:p w14:paraId="02D6FD27" w14:textId="77777777" w:rsidR="006923C2" w:rsidRDefault="006923C2" w:rsidP="00A90B89">
      <w:pPr>
        <w:rPr>
          <w:rFonts w:asciiTheme="majorHAnsi" w:hAnsiTheme="majorHAnsi"/>
          <w:sz w:val="22"/>
          <w:szCs w:val="22"/>
        </w:rPr>
      </w:pPr>
      <w:r>
        <w:rPr>
          <w:rFonts w:asciiTheme="majorHAnsi" w:hAnsiTheme="majorHAnsi"/>
          <w:sz w:val="22"/>
          <w:szCs w:val="22"/>
        </w:rPr>
        <w:t>Betty Alford, Ph.D.</w:t>
      </w:r>
    </w:p>
    <w:p w14:paraId="0C36BC5A" w14:textId="236A364E" w:rsidR="00A90B89" w:rsidRPr="001A1A36" w:rsidRDefault="006923C2" w:rsidP="00A90B89">
      <w:pPr>
        <w:rPr>
          <w:rFonts w:asciiTheme="majorHAnsi" w:hAnsiTheme="majorHAnsi"/>
          <w:sz w:val="22"/>
          <w:szCs w:val="22"/>
        </w:rPr>
      </w:pPr>
      <w:r>
        <w:rPr>
          <w:rFonts w:asciiTheme="majorHAnsi" w:hAnsiTheme="majorHAnsi"/>
          <w:sz w:val="22"/>
          <w:szCs w:val="22"/>
        </w:rPr>
        <w:t>btalford@cpp.edu</w:t>
      </w:r>
      <w:r w:rsidR="00060888">
        <w:rPr>
          <w:rFonts w:asciiTheme="majorHAnsi" w:hAnsiTheme="majorHAnsi"/>
          <w:sz w:val="22"/>
          <w:szCs w:val="22"/>
        </w:rPr>
        <w:tab/>
      </w:r>
      <w:r w:rsidR="00060888">
        <w:rPr>
          <w:rFonts w:asciiTheme="majorHAnsi" w:hAnsiTheme="majorHAnsi"/>
          <w:sz w:val="22"/>
          <w:szCs w:val="22"/>
        </w:rPr>
        <w:tab/>
      </w:r>
      <w:r w:rsidR="00A90B89" w:rsidRPr="00A90B89">
        <w:rPr>
          <w:rFonts w:asciiTheme="majorHAnsi" w:hAnsiTheme="majorHAnsi"/>
          <w:sz w:val="22"/>
          <w:szCs w:val="22"/>
        </w:rPr>
        <w:t xml:space="preserve"> </w:t>
      </w:r>
    </w:p>
    <w:p w14:paraId="5BE6AD5A" w14:textId="77777777" w:rsidR="00A90B89" w:rsidRDefault="00A90B89" w:rsidP="00A90B89">
      <w:pPr>
        <w:rPr>
          <w:rFonts w:asciiTheme="majorHAnsi" w:hAnsiTheme="majorHAnsi"/>
          <w:sz w:val="22"/>
          <w:szCs w:val="22"/>
        </w:rPr>
      </w:pPr>
    </w:p>
    <w:p w14:paraId="06CD0124" w14:textId="05195DB4" w:rsidR="00DE193B" w:rsidRDefault="00DE193B" w:rsidP="00A90B89">
      <w:pPr>
        <w:rPr>
          <w:rFonts w:asciiTheme="majorHAnsi" w:hAnsiTheme="majorHAnsi"/>
          <w:sz w:val="22"/>
          <w:szCs w:val="22"/>
        </w:rPr>
      </w:pPr>
      <w:r>
        <w:rPr>
          <w:rFonts w:asciiTheme="majorHAnsi" w:hAnsiTheme="majorHAnsi"/>
          <w:sz w:val="22"/>
          <w:szCs w:val="22"/>
        </w:rPr>
        <w:t>Jose Aguilar-Hernandez, Ph.D.</w:t>
      </w:r>
    </w:p>
    <w:p w14:paraId="7A1732CA" w14:textId="190605AA" w:rsidR="00DE193B" w:rsidRDefault="00DE193B" w:rsidP="00A90B89">
      <w:pPr>
        <w:rPr>
          <w:rFonts w:asciiTheme="majorHAnsi" w:hAnsiTheme="majorHAnsi"/>
          <w:sz w:val="22"/>
          <w:szCs w:val="22"/>
        </w:rPr>
      </w:pPr>
      <w:r>
        <w:rPr>
          <w:rFonts w:asciiTheme="majorHAnsi" w:hAnsiTheme="majorHAnsi"/>
          <w:sz w:val="22"/>
          <w:szCs w:val="22"/>
        </w:rPr>
        <w:t>jhernandez@cpp.edu</w:t>
      </w:r>
    </w:p>
    <w:p w14:paraId="22839035" w14:textId="2C4008BD" w:rsidR="00A90B89" w:rsidRPr="00A90B89" w:rsidRDefault="00A90B89" w:rsidP="00BD1FC6">
      <w:pPr>
        <w:rPr>
          <w:rFonts w:asciiTheme="majorHAnsi" w:hAnsiTheme="majorHAnsi"/>
          <w:color w:val="0000FF" w:themeColor="hyperlink"/>
          <w:sz w:val="22"/>
          <w:szCs w:val="22"/>
          <w:u w:val="single"/>
        </w:rPr>
      </w:pPr>
    </w:p>
    <w:sectPr w:rsidR="00A90B89" w:rsidRPr="00A90B89" w:rsidSect="00C3726F">
      <w:footerReference w:type="default" r:id="rId14"/>
      <w:pgSz w:w="12240" w:h="15840" w:code="1"/>
      <w:pgMar w:top="36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1EDD0" w14:textId="77777777" w:rsidR="00AE1689" w:rsidRDefault="00AE1689" w:rsidP="00D54D06">
      <w:r>
        <w:separator/>
      </w:r>
    </w:p>
  </w:endnote>
  <w:endnote w:type="continuationSeparator" w:id="0">
    <w:p w14:paraId="66508A86" w14:textId="77777777" w:rsidR="00AE1689" w:rsidRDefault="00AE1689" w:rsidP="00D5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0699"/>
      <w:docPartObj>
        <w:docPartGallery w:val="Page Numbers (Bottom of Page)"/>
        <w:docPartUnique/>
      </w:docPartObj>
    </w:sdtPr>
    <w:sdtEndPr/>
    <w:sdtContent>
      <w:p w14:paraId="7051D7E6" w14:textId="77777777" w:rsidR="009E145C" w:rsidRDefault="009E145C">
        <w:pPr>
          <w:pStyle w:val="Footer"/>
          <w:jc w:val="center"/>
        </w:pPr>
      </w:p>
      <w:p w14:paraId="0ED4942F" w14:textId="77777777" w:rsidR="009E145C" w:rsidRDefault="009E145C">
        <w:pPr>
          <w:pStyle w:val="Footer"/>
          <w:jc w:val="center"/>
        </w:pPr>
        <w:r>
          <w:fldChar w:fldCharType="begin"/>
        </w:r>
        <w:r>
          <w:instrText xml:space="preserve"> PAGE   \* MERGEFORMAT </w:instrText>
        </w:r>
        <w:r>
          <w:fldChar w:fldCharType="separate"/>
        </w:r>
        <w:r w:rsidR="00DF7F48">
          <w:rPr>
            <w:noProof/>
          </w:rPr>
          <w:t>3</w:t>
        </w:r>
        <w:r>
          <w:rPr>
            <w:noProof/>
          </w:rPr>
          <w:fldChar w:fldCharType="end"/>
        </w:r>
      </w:p>
      <w:p w14:paraId="0C458BD8" w14:textId="77777777" w:rsidR="009E145C" w:rsidRDefault="009E145C" w:rsidP="00FA6FE1">
        <w:pPr>
          <w:pStyle w:val="Footer"/>
          <w:jc w:val="right"/>
          <w:rPr>
            <w:sz w:val="18"/>
            <w:szCs w:val="18"/>
          </w:rPr>
        </w:pPr>
      </w:p>
      <w:p w14:paraId="63129CDB" w14:textId="30D4B78A" w:rsidR="009E145C" w:rsidRPr="000A6101" w:rsidRDefault="009926A1" w:rsidP="000A6101">
        <w:pPr>
          <w:pStyle w:val="Footer"/>
          <w:jc w:val="right"/>
          <w:rPr>
            <w:sz w:val="18"/>
            <w:szCs w:val="18"/>
          </w:rPr>
        </w:pPr>
        <w:r>
          <w:rPr>
            <w:sz w:val="18"/>
            <w:szCs w:val="18"/>
          </w:rPr>
          <w:t xml:space="preserve">Rev </w:t>
        </w:r>
        <w:r w:rsidR="000A6101">
          <w:rPr>
            <w:sz w:val="18"/>
            <w:szCs w:val="18"/>
          </w:rPr>
          <w:t>9/22/25</w:t>
        </w:r>
      </w:p>
    </w:sdtContent>
  </w:sdt>
  <w:p w14:paraId="5C187106" w14:textId="77777777" w:rsidR="009E145C" w:rsidRDefault="009E14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67304" w14:textId="77777777" w:rsidR="00AE1689" w:rsidRDefault="00AE1689" w:rsidP="00D54D06">
      <w:r>
        <w:separator/>
      </w:r>
    </w:p>
  </w:footnote>
  <w:footnote w:type="continuationSeparator" w:id="0">
    <w:p w14:paraId="2FF94F7A" w14:textId="77777777" w:rsidR="00AE1689" w:rsidRDefault="00AE1689" w:rsidP="00D54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1105E"/>
    <w:multiLevelType w:val="hybridMultilevel"/>
    <w:tmpl w:val="49326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40A1D6E"/>
    <w:multiLevelType w:val="hybridMultilevel"/>
    <w:tmpl w:val="7BFCE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C141EE"/>
    <w:multiLevelType w:val="hybridMultilevel"/>
    <w:tmpl w:val="068E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B4668F"/>
    <w:multiLevelType w:val="hybridMultilevel"/>
    <w:tmpl w:val="A5228A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450199">
    <w:abstractNumId w:val="2"/>
  </w:num>
  <w:num w:numId="2" w16cid:durableId="1215702892">
    <w:abstractNumId w:val="0"/>
  </w:num>
  <w:num w:numId="3" w16cid:durableId="1632399958">
    <w:abstractNumId w:val="1"/>
  </w:num>
  <w:num w:numId="4" w16cid:durableId="1015381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C6"/>
    <w:rsid w:val="0001235D"/>
    <w:rsid w:val="0001376C"/>
    <w:rsid w:val="0003083D"/>
    <w:rsid w:val="0005617B"/>
    <w:rsid w:val="00060888"/>
    <w:rsid w:val="0007636A"/>
    <w:rsid w:val="000A017C"/>
    <w:rsid w:val="000A6101"/>
    <w:rsid w:val="000C276E"/>
    <w:rsid w:val="000D3A29"/>
    <w:rsid w:val="000D7457"/>
    <w:rsid w:val="000E1E0F"/>
    <w:rsid w:val="000E34AB"/>
    <w:rsid w:val="000E4177"/>
    <w:rsid w:val="000F01BC"/>
    <w:rsid w:val="000F5DEB"/>
    <w:rsid w:val="00110EE1"/>
    <w:rsid w:val="00131E67"/>
    <w:rsid w:val="0014176B"/>
    <w:rsid w:val="00152A0A"/>
    <w:rsid w:val="00166081"/>
    <w:rsid w:val="0016669D"/>
    <w:rsid w:val="00172871"/>
    <w:rsid w:val="001731D8"/>
    <w:rsid w:val="00173303"/>
    <w:rsid w:val="0017598F"/>
    <w:rsid w:val="001A02F6"/>
    <w:rsid w:val="001A1A36"/>
    <w:rsid w:val="001A7B84"/>
    <w:rsid w:val="001C1751"/>
    <w:rsid w:val="001E3BE2"/>
    <w:rsid w:val="00206B94"/>
    <w:rsid w:val="00210093"/>
    <w:rsid w:val="00216C68"/>
    <w:rsid w:val="0021742A"/>
    <w:rsid w:val="00225291"/>
    <w:rsid w:val="00233D89"/>
    <w:rsid w:val="002354F5"/>
    <w:rsid w:val="00251475"/>
    <w:rsid w:val="00256DF5"/>
    <w:rsid w:val="0026520E"/>
    <w:rsid w:val="00267D66"/>
    <w:rsid w:val="00272AE2"/>
    <w:rsid w:val="00281022"/>
    <w:rsid w:val="00281FEE"/>
    <w:rsid w:val="002930F3"/>
    <w:rsid w:val="002A2A51"/>
    <w:rsid w:val="002D58A2"/>
    <w:rsid w:val="002E1B1C"/>
    <w:rsid w:val="002E71F3"/>
    <w:rsid w:val="00310609"/>
    <w:rsid w:val="003124FC"/>
    <w:rsid w:val="00331A1D"/>
    <w:rsid w:val="00350741"/>
    <w:rsid w:val="00353F50"/>
    <w:rsid w:val="003721B3"/>
    <w:rsid w:val="00376514"/>
    <w:rsid w:val="00377BDF"/>
    <w:rsid w:val="00395D15"/>
    <w:rsid w:val="003A776C"/>
    <w:rsid w:val="003C06CB"/>
    <w:rsid w:val="003F4100"/>
    <w:rsid w:val="003F7516"/>
    <w:rsid w:val="004109F3"/>
    <w:rsid w:val="00420B05"/>
    <w:rsid w:val="00450A1A"/>
    <w:rsid w:val="004513D7"/>
    <w:rsid w:val="00452FF5"/>
    <w:rsid w:val="00460222"/>
    <w:rsid w:val="00471C8B"/>
    <w:rsid w:val="00490EC0"/>
    <w:rsid w:val="004A0EBD"/>
    <w:rsid w:val="004E520B"/>
    <w:rsid w:val="004E6C9B"/>
    <w:rsid w:val="004E7CEB"/>
    <w:rsid w:val="0051254E"/>
    <w:rsid w:val="0054218C"/>
    <w:rsid w:val="005656CB"/>
    <w:rsid w:val="00565EDC"/>
    <w:rsid w:val="00583455"/>
    <w:rsid w:val="00590CD0"/>
    <w:rsid w:val="00592449"/>
    <w:rsid w:val="005A4033"/>
    <w:rsid w:val="005A43D9"/>
    <w:rsid w:val="005B0400"/>
    <w:rsid w:val="005B2F3E"/>
    <w:rsid w:val="005D0FEF"/>
    <w:rsid w:val="005F1C26"/>
    <w:rsid w:val="00606E5E"/>
    <w:rsid w:val="006170CA"/>
    <w:rsid w:val="00650D14"/>
    <w:rsid w:val="00661120"/>
    <w:rsid w:val="006638A7"/>
    <w:rsid w:val="00681AB8"/>
    <w:rsid w:val="006923C2"/>
    <w:rsid w:val="006C3862"/>
    <w:rsid w:val="006C76BE"/>
    <w:rsid w:val="006D592A"/>
    <w:rsid w:val="006D7224"/>
    <w:rsid w:val="00700189"/>
    <w:rsid w:val="00703D40"/>
    <w:rsid w:val="007050E0"/>
    <w:rsid w:val="00705C1C"/>
    <w:rsid w:val="0071734E"/>
    <w:rsid w:val="00721F49"/>
    <w:rsid w:val="00723607"/>
    <w:rsid w:val="0073412C"/>
    <w:rsid w:val="00736C5F"/>
    <w:rsid w:val="007648B3"/>
    <w:rsid w:val="00772272"/>
    <w:rsid w:val="00792FEB"/>
    <w:rsid w:val="007930AD"/>
    <w:rsid w:val="00793955"/>
    <w:rsid w:val="007D0EDF"/>
    <w:rsid w:val="007D2D43"/>
    <w:rsid w:val="007E197E"/>
    <w:rsid w:val="007E7B84"/>
    <w:rsid w:val="00806E4C"/>
    <w:rsid w:val="00816092"/>
    <w:rsid w:val="008676C3"/>
    <w:rsid w:val="008708B1"/>
    <w:rsid w:val="008853D5"/>
    <w:rsid w:val="008B3604"/>
    <w:rsid w:val="008C22E9"/>
    <w:rsid w:val="008D727B"/>
    <w:rsid w:val="008E7136"/>
    <w:rsid w:val="008F0E7F"/>
    <w:rsid w:val="008F1DD8"/>
    <w:rsid w:val="0090193D"/>
    <w:rsid w:val="00914B87"/>
    <w:rsid w:val="00922A84"/>
    <w:rsid w:val="009462B8"/>
    <w:rsid w:val="009626D7"/>
    <w:rsid w:val="00965CC1"/>
    <w:rsid w:val="0097412B"/>
    <w:rsid w:val="00974C88"/>
    <w:rsid w:val="00976519"/>
    <w:rsid w:val="00985445"/>
    <w:rsid w:val="009926A1"/>
    <w:rsid w:val="009973C7"/>
    <w:rsid w:val="009A50FA"/>
    <w:rsid w:val="009A7D0E"/>
    <w:rsid w:val="009B3876"/>
    <w:rsid w:val="009C0B9B"/>
    <w:rsid w:val="009D384F"/>
    <w:rsid w:val="009D4BE9"/>
    <w:rsid w:val="009E1042"/>
    <w:rsid w:val="009E145C"/>
    <w:rsid w:val="009E79F5"/>
    <w:rsid w:val="009F0ED1"/>
    <w:rsid w:val="009F30D5"/>
    <w:rsid w:val="009F5163"/>
    <w:rsid w:val="009F70D9"/>
    <w:rsid w:val="00A21105"/>
    <w:rsid w:val="00A26CFD"/>
    <w:rsid w:val="00A317AD"/>
    <w:rsid w:val="00A3519F"/>
    <w:rsid w:val="00A41309"/>
    <w:rsid w:val="00A50EC2"/>
    <w:rsid w:val="00A71DB1"/>
    <w:rsid w:val="00A76ACE"/>
    <w:rsid w:val="00A8084D"/>
    <w:rsid w:val="00A82FFF"/>
    <w:rsid w:val="00A83BA0"/>
    <w:rsid w:val="00A85060"/>
    <w:rsid w:val="00A90B89"/>
    <w:rsid w:val="00A9661C"/>
    <w:rsid w:val="00AA19EA"/>
    <w:rsid w:val="00AA19FC"/>
    <w:rsid w:val="00AA3BC0"/>
    <w:rsid w:val="00AB6FC6"/>
    <w:rsid w:val="00AC10BA"/>
    <w:rsid w:val="00AE1689"/>
    <w:rsid w:val="00B033DA"/>
    <w:rsid w:val="00B0342B"/>
    <w:rsid w:val="00B06C8A"/>
    <w:rsid w:val="00B266B5"/>
    <w:rsid w:val="00B51AD3"/>
    <w:rsid w:val="00B51D03"/>
    <w:rsid w:val="00B53A55"/>
    <w:rsid w:val="00B55683"/>
    <w:rsid w:val="00B630CA"/>
    <w:rsid w:val="00B71F47"/>
    <w:rsid w:val="00B90677"/>
    <w:rsid w:val="00B9188A"/>
    <w:rsid w:val="00BA32BB"/>
    <w:rsid w:val="00BC5EA6"/>
    <w:rsid w:val="00BD1FC6"/>
    <w:rsid w:val="00BE046D"/>
    <w:rsid w:val="00BF0C7F"/>
    <w:rsid w:val="00C070C4"/>
    <w:rsid w:val="00C12182"/>
    <w:rsid w:val="00C14528"/>
    <w:rsid w:val="00C26547"/>
    <w:rsid w:val="00C306FE"/>
    <w:rsid w:val="00C3726F"/>
    <w:rsid w:val="00C60852"/>
    <w:rsid w:val="00C61356"/>
    <w:rsid w:val="00C76C3D"/>
    <w:rsid w:val="00C8213B"/>
    <w:rsid w:val="00C82AC1"/>
    <w:rsid w:val="00C86FC0"/>
    <w:rsid w:val="00CA0A4C"/>
    <w:rsid w:val="00CA20B8"/>
    <w:rsid w:val="00CB17B2"/>
    <w:rsid w:val="00CB26EB"/>
    <w:rsid w:val="00CD06A4"/>
    <w:rsid w:val="00CD7A3D"/>
    <w:rsid w:val="00CE01D4"/>
    <w:rsid w:val="00D14F01"/>
    <w:rsid w:val="00D21102"/>
    <w:rsid w:val="00D54D06"/>
    <w:rsid w:val="00D60957"/>
    <w:rsid w:val="00D60F8A"/>
    <w:rsid w:val="00D63525"/>
    <w:rsid w:val="00D76A42"/>
    <w:rsid w:val="00D81D31"/>
    <w:rsid w:val="00D82BA8"/>
    <w:rsid w:val="00D84773"/>
    <w:rsid w:val="00D90C55"/>
    <w:rsid w:val="00DB7754"/>
    <w:rsid w:val="00DC3B5F"/>
    <w:rsid w:val="00DC6167"/>
    <w:rsid w:val="00DE193B"/>
    <w:rsid w:val="00DE6279"/>
    <w:rsid w:val="00DE721D"/>
    <w:rsid w:val="00DF0033"/>
    <w:rsid w:val="00DF7F48"/>
    <w:rsid w:val="00E01B30"/>
    <w:rsid w:val="00E22A58"/>
    <w:rsid w:val="00E26B84"/>
    <w:rsid w:val="00E43B77"/>
    <w:rsid w:val="00E4708A"/>
    <w:rsid w:val="00E76217"/>
    <w:rsid w:val="00EA3D8C"/>
    <w:rsid w:val="00EB0A05"/>
    <w:rsid w:val="00ED0FFA"/>
    <w:rsid w:val="00ED6F22"/>
    <w:rsid w:val="00EF5528"/>
    <w:rsid w:val="00F126CF"/>
    <w:rsid w:val="00F27827"/>
    <w:rsid w:val="00F32C54"/>
    <w:rsid w:val="00F35F1D"/>
    <w:rsid w:val="00F44E3E"/>
    <w:rsid w:val="00F6643A"/>
    <w:rsid w:val="00F90B90"/>
    <w:rsid w:val="00FA6FE1"/>
    <w:rsid w:val="00FB3137"/>
    <w:rsid w:val="00FB539F"/>
    <w:rsid w:val="00FC1906"/>
    <w:rsid w:val="00FD7F97"/>
    <w:rsid w:val="00FE06BD"/>
    <w:rsid w:val="00FE7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5FD6B2B"/>
  <w15:docId w15:val="{6701A341-64A9-4889-9B6A-8A961D27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1FC6"/>
    <w:rPr>
      <w:color w:val="0000FF" w:themeColor="hyperlink"/>
      <w:u w:val="single"/>
    </w:rPr>
  </w:style>
  <w:style w:type="character" w:styleId="FollowedHyperlink">
    <w:name w:val="FollowedHyperlink"/>
    <w:basedOn w:val="DefaultParagraphFont"/>
    <w:uiPriority w:val="99"/>
    <w:semiHidden/>
    <w:unhideWhenUsed/>
    <w:rsid w:val="00A83BA0"/>
    <w:rPr>
      <w:color w:val="800080" w:themeColor="followedHyperlink"/>
      <w:u w:val="single"/>
    </w:rPr>
  </w:style>
  <w:style w:type="paragraph" w:styleId="BalloonText">
    <w:name w:val="Balloon Text"/>
    <w:basedOn w:val="Normal"/>
    <w:link w:val="BalloonTextChar"/>
    <w:uiPriority w:val="99"/>
    <w:semiHidden/>
    <w:unhideWhenUsed/>
    <w:rsid w:val="0016669D"/>
    <w:rPr>
      <w:rFonts w:ascii="Lucida Grande" w:hAnsi="Lucida Grande"/>
      <w:sz w:val="18"/>
      <w:szCs w:val="18"/>
    </w:rPr>
  </w:style>
  <w:style w:type="character" w:customStyle="1" w:styleId="BalloonTextChar">
    <w:name w:val="Balloon Text Char"/>
    <w:basedOn w:val="DefaultParagraphFont"/>
    <w:link w:val="BalloonText"/>
    <w:uiPriority w:val="99"/>
    <w:semiHidden/>
    <w:rsid w:val="0016669D"/>
    <w:rPr>
      <w:rFonts w:ascii="Lucida Grande" w:hAnsi="Lucida Grande"/>
      <w:sz w:val="18"/>
      <w:szCs w:val="18"/>
    </w:rPr>
  </w:style>
  <w:style w:type="paragraph" w:styleId="DocumentMap">
    <w:name w:val="Document Map"/>
    <w:basedOn w:val="Normal"/>
    <w:link w:val="DocumentMapChar"/>
    <w:uiPriority w:val="99"/>
    <w:semiHidden/>
    <w:unhideWhenUsed/>
    <w:rsid w:val="00267D66"/>
    <w:rPr>
      <w:rFonts w:ascii="Lucida Grande" w:hAnsi="Lucida Grande" w:cs="Lucida Grande"/>
    </w:rPr>
  </w:style>
  <w:style w:type="character" w:customStyle="1" w:styleId="DocumentMapChar">
    <w:name w:val="Document Map Char"/>
    <w:basedOn w:val="DefaultParagraphFont"/>
    <w:link w:val="DocumentMap"/>
    <w:uiPriority w:val="99"/>
    <w:semiHidden/>
    <w:rsid w:val="00267D66"/>
    <w:rPr>
      <w:rFonts w:ascii="Lucida Grande" w:hAnsi="Lucida Grande" w:cs="Lucida Grande"/>
    </w:rPr>
  </w:style>
  <w:style w:type="character" w:styleId="CommentReference">
    <w:name w:val="annotation reference"/>
    <w:basedOn w:val="DefaultParagraphFont"/>
    <w:uiPriority w:val="99"/>
    <w:semiHidden/>
    <w:unhideWhenUsed/>
    <w:rsid w:val="00590CD0"/>
    <w:rPr>
      <w:sz w:val="18"/>
      <w:szCs w:val="18"/>
    </w:rPr>
  </w:style>
  <w:style w:type="paragraph" w:styleId="CommentText">
    <w:name w:val="annotation text"/>
    <w:basedOn w:val="Normal"/>
    <w:link w:val="CommentTextChar"/>
    <w:uiPriority w:val="99"/>
    <w:semiHidden/>
    <w:unhideWhenUsed/>
    <w:rsid w:val="00590CD0"/>
  </w:style>
  <w:style w:type="character" w:customStyle="1" w:styleId="CommentTextChar">
    <w:name w:val="Comment Text Char"/>
    <w:basedOn w:val="DefaultParagraphFont"/>
    <w:link w:val="CommentText"/>
    <w:uiPriority w:val="99"/>
    <w:semiHidden/>
    <w:rsid w:val="00590CD0"/>
  </w:style>
  <w:style w:type="paragraph" w:styleId="CommentSubject">
    <w:name w:val="annotation subject"/>
    <w:basedOn w:val="CommentText"/>
    <w:next w:val="CommentText"/>
    <w:link w:val="CommentSubjectChar"/>
    <w:uiPriority w:val="99"/>
    <w:semiHidden/>
    <w:unhideWhenUsed/>
    <w:rsid w:val="00590CD0"/>
    <w:rPr>
      <w:b/>
      <w:bCs/>
      <w:sz w:val="20"/>
      <w:szCs w:val="20"/>
    </w:rPr>
  </w:style>
  <w:style w:type="character" w:customStyle="1" w:styleId="CommentSubjectChar">
    <w:name w:val="Comment Subject Char"/>
    <w:basedOn w:val="CommentTextChar"/>
    <w:link w:val="CommentSubject"/>
    <w:uiPriority w:val="99"/>
    <w:semiHidden/>
    <w:rsid w:val="00590CD0"/>
    <w:rPr>
      <w:b/>
      <w:bCs/>
      <w:sz w:val="20"/>
      <w:szCs w:val="20"/>
    </w:rPr>
  </w:style>
  <w:style w:type="paragraph" w:styleId="Revision">
    <w:name w:val="Revision"/>
    <w:hidden/>
    <w:uiPriority w:val="99"/>
    <w:semiHidden/>
    <w:rsid w:val="00590CD0"/>
  </w:style>
  <w:style w:type="paragraph" w:styleId="ListParagraph">
    <w:name w:val="List Paragraph"/>
    <w:basedOn w:val="Normal"/>
    <w:uiPriority w:val="34"/>
    <w:qFormat/>
    <w:rsid w:val="00705C1C"/>
    <w:pPr>
      <w:ind w:left="720"/>
      <w:contextualSpacing/>
    </w:pPr>
  </w:style>
  <w:style w:type="paragraph" w:styleId="Header">
    <w:name w:val="header"/>
    <w:basedOn w:val="Normal"/>
    <w:link w:val="HeaderChar"/>
    <w:uiPriority w:val="99"/>
    <w:unhideWhenUsed/>
    <w:rsid w:val="00D54D06"/>
    <w:pPr>
      <w:tabs>
        <w:tab w:val="center" w:pos="4680"/>
        <w:tab w:val="right" w:pos="9360"/>
      </w:tabs>
    </w:pPr>
  </w:style>
  <w:style w:type="character" w:customStyle="1" w:styleId="HeaderChar">
    <w:name w:val="Header Char"/>
    <w:basedOn w:val="DefaultParagraphFont"/>
    <w:link w:val="Header"/>
    <w:uiPriority w:val="99"/>
    <w:rsid w:val="00D54D06"/>
  </w:style>
  <w:style w:type="paragraph" w:styleId="Footer">
    <w:name w:val="footer"/>
    <w:basedOn w:val="Normal"/>
    <w:link w:val="FooterChar"/>
    <w:uiPriority w:val="99"/>
    <w:unhideWhenUsed/>
    <w:rsid w:val="00D54D06"/>
    <w:pPr>
      <w:tabs>
        <w:tab w:val="center" w:pos="4680"/>
        <w:tab w:val="right" w:pos="9360"/>
      </w:tabs>
    </w:pPr>
  </w:style>
  <w:style w:type="character" w:customStyle="1" w:styleId="FooterChar">
    <w:name w:val="Footer Char"/>
    <w:basedOn w:val="DefaultParagraphFont"/>
    <w:link w:val="Footer"/>
    <w:uiPriority w:val="99"/>
    <w:rsid w:val="00D54D06"/>
  </w:style>
  <w:style w:type="paragraph" w:styleId="BodyText2">
    <w:name w:val="Body Text 2"/>
    <w:basedOn w:val="Normal"/>
    <w:link w:val="BodyText2Char"/>
    <w:rsid w:val="00C3726F"/>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C3726F"/>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03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582693">
      <w:bodyDiv w:val="1"/>
      <w:marLeft w:val="0"/>
      <w:marRight w:val="0"/>
      <w:marTop w:val="0"/>
      <w:marBottom w:val="0"/>
      <w:divBdr>
        <w:top w:val="none" w:sz="0" w:space="0" w:color="auto"/>
        <w:left w:val="none" w:sz="0" w:space="0" w:color="auto"/>
        <w:bottom w:val="none" w:sz="0" w:space="0" w:color="auto"/>
        <w:right w:val="none" w:sz="0" w:space="0" w:color="auto"/>
      </w:divBdr>
      <w:divsChild>
        <w:div w:id="918290968">
          <w:marLeft w:val="0"/>
          <w:marRight w:val="0"/>
          <w:marTop w:val="0"/>
          <w:marBottom w:val="0"/>
          <w:divBdr>
            <w:top w:val="none" w:sz="0" w:space="0" w:color="auto"/>
            <w:left w:val="none" w:sz="0" w:space="0" w:color="auto"/>
            <w:bottom w:val="none" w:sz="0" w:space="0" w:color="auto"/>
            <w:right w:val="none" w:sz="0" w:space="0" w:color="auto"/>
          </w:divBdr>
        </w:div>
      </w:divsChild>
    </w:div>
    <w:div w:id="1399547055">
      <w:bodyDiv w:val="1"/>
      <w:marLeft w:val="0"/>
      <w:marRight w:val="0"/>
      <w:marTop w:val="0"/>
      <w:marBottom w:val="0"/>
      <w:divBdr>
        <w:top w:val="none" w:sz="0" w:space="0" w:color="auto"/>
        <w:left w:val="none" w:sz="0" w:space="0" w:color="auto"/>
        <w:bottom w:val="none" w:sz="0" w:space="0" w:color="auto"/>
        <w:right w:val="none" w:sz="0" w:space="0" w:color="auto"/>
      </w:divBdr>
    </w:div>
    <w:div w:id="1461877449">
      <w:bodyDiv w:val="1"/>
      <w:marLeft w:val="0"/>
      <w:marRight w:val="0"/>
      <w:marTop w:val="0"/>
      <w:marBottom w:val="0"/>
      <w:divBdr>
        <w:top w:val="none" w:sz="0" w:space="0" w:color="auto"/>
        <w:left w:val="none" w:sz="0" w:space="0" w:color="auto"/>
        <w:bottom w:val="none" w:sz="0" w:space="0" w:color="auto"/>
        <w:right w:val="none" w:sz="0" w:space="0" w:color="auto"/>
      </w:divBdr>
      <w:divsChild>
        <w:div w:id="58191168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btalford@cpp.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pp.edu/~ceis/edleadership/doctoral-program/index.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fsa.ed.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pp.edu/financial-aid/index.shtml" TargetMode="External"/><Relationship Id="rId4" Type="http://schemas.openxmlformats.org/officeDocument/2006/relationships/settings" Target="settings.xml"/><Relationship Id="rId9" Type="http://schemas.openxmlformats.org/officeDocument/2006/relationships/hyperlink" Target="https://www2.calstate.edu/appl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40CDFA-460D-49AC-942D-C46F7EC14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Cal Poly Pomona</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Leon</dc:creator>
  <cp:lastModifiedBy>Betty T Alford</cp:lastModifiedBy>
  <cp:revision>2</cp:revision>
  <cp:lastPrinted>2019-10-29T21:00:00Z</cp:lastPrinted>
  <dcterms:created xsi:type="dcterms:W3CDTF">2025-10-10T04:36:00Z</dcterms:created>
  <dcterms:modified xsi:type="dcterms:W3CDTF">2025-10-10T04:36:00Z</dcterms:modified>
</cp:coreProperties>
</file>