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8B3A3" w14:textId="1C6C0645" w:rsidR="00D82E7F" w:rsidRDefault="000E2076" w:rsidP="00173381">
      <w:pPr>
        <w:pStyle w:val="ListParagraph"/>
        <w:numPr>
          <w:ilvl w:val="0"/>
          <w:numId w:val="1"/>
        </w:numPr>
        <w:tabs>
          <w:tab w:val="left" w:pos="214"/>
        </w:tabs>
        <w:spacing w:before="45"/>
        <w:ind w:left="214" w:hanging="214"/>
      </w:pPr>
      <w:r w:rsidRPr="000E2076">
        <w:t>Describe your instructionally related activity in detail.  Help the committee understand what students will be doing and experiencing when they participate in the activity, and the intended learning outcomes.</w:t>
      </w:r>
    </w:p>
    <w:p w14:paraId="2CB26121" w14:textId="16018171" w:rsidR="00100137" w:rsidRDefault="00100137" w:rsidP="00460C45">
      <w:pPr>
        <w:pStyle w:val="BodyText"/>
        <w:spacing w:before="42"/>
        <w:ind w:left="720" w:hanging="362"/>
      </w:pPr>
      <w:r>
        <w:t xml:space="preserve">5 – </w:t>
      </w:r>
      <w:r w:rsidR="00B36CEB">
        <w:t xml:space="preserve">The description is </w:t>
      </w:r>
      <w:r w:rsidR="00600B6D">
        <w:t>detailed,</w:t>
      </w:r>
      <w:r w:rsidR="000B4953">
        <w:t xml:space="preserve"> and</w:t>
      </w:r>
      <w:r>
        <w:t xml:space="preserve"> </w:t>
      </w:r>
      <w:r w:rsidR="00B36CEB">
        <w:t xml:space="preserve">it is exciting to know that students will </w:t>
      </w:r>
      <w:r w:rsidR="00C12A16">
        <w:t xml:space="preserve">be participating in </w:t>
      </w:r>
      <w:r w:rsidR="00B36CEB">
        <w:t xml:space="preserve">this </w:t>
      </w:r>
      <w:r w:rsidR="000E2076">
        <w:t xml:space="preserve">well-structured learning </w:t>
      </w:r>
      <w:r w:rsidR="00B36CEB">
        <w:t>activity</w:t>
      </w:r>
    </w:p>
    <w:p w14:paraId="6E441310" w14:textId="2B31618C" w:rsidR="00080EDA" w:rsidRDefault="000C467D" w:rsidP="00460C45">
      <w:pPr>
        <w:pStyle w:val="BodyText"/>
        <w:spacing w:before="42"/>
        <w:ind w:left="720" w:hanging="362"/>
      </w:pPr>
      <w:r>
        <w:t>4</w:t>
      </w:r>
      <w:r w:rsidR="00A31869" w:rsidRPr="00460C45">
        <w:t xml:space="preserve"> </w:t>
      </w:r>
      <w:r w:rsidR="00A31869">
        <w:t>–</w:t>
      </w:r>
      <w:r w:rsidR="00A31869" w:rsidRPr="00460C45">
        <w:t xml:space="preserve"> </w:t>
      </w:r>
      <w:r w:rsidR="00B36CEB">
        <w:t xml:space="preserve">The activity is described </w:t>
      </w:r>
      <w:r w:rsidR="00600B6D">
        <w:t>well,</w:t>
      </w:r>
      <w:r w:rsidR="00B36CEB">
        <w:t xml:space="preserve"> and it is easy to understand what students will be doing</w:t>
      </w:r>
      <w:r w:rsidR="000E2076">
        <w:t xml:space="preserve"> and learning</w:t>
      </w:r>
    </w:p>
    <w:p w14:paraId="25901928" w14:textId="104A3456" w:rsidR="00D82E7F" w:rsidRDefault="000C467D" w:rsidP="00460C45">
      <w:pPr>
        <w:pStyle w:val="BodyText"/>
        <w:spacing w:before="42"/>
        <w:ind w:left="720" w:hanging="362"/>
      </w:pPr>
      <w:r>
        <w:t>3</w:t>
      </w:r>
      <w:r w:rsidR="00A31869">
        <w:t xml:space="preserve"> – </w:t>
      </w:r>
      <w:r w:rsidR="000E2076">
        <w:t>It is clear what students will be doing but the learning outcomes are not well described</w:t>
      </w:r>
    </w:p>
    <w:p w14:paraId="2421DC10" w14:textId="2680BDFF" w:rsidR="00D82E7F" w:rsidRDefault="000C467D" w:rsidP="00460C45">
      <w:pPr>
        <w:pStyle w:val="BodyText"/>
        <w:spacing w:before="42"/>
        <w:ind w:left="720" w:hanging="362"/>
      </w:pPr>
      <w:r>
        <w:t>2</w:t>
      </w:r>
      <w:r w:rsidR="00A31869" w:rsidRPr="00460C45">
        <w:t xml:space="preserve"> </w:t>
      </w:r>
      <w:r w:rsidR="00A31869">
        <w:t>–</w:t>
      </w:r>
      <w:r w:rsidR="00A31869" w:rsidRPr="00460C45">
        <w:t xml:space="preserve"> </w:t>
      </w:r>
      <w:r w:rsidR="00DA7043">
        <w:t xml:space="preserve">It is </w:t>
      </w:r>
      <w:r w:rsidR="00280152">
        <w:t xml:space="preserve">not clear </w:t>
      </w:r>
      <w:r w:rsidR="00DA7043">
        <w:t xml:space="preserve">what students will be doing </w:t>
      </w:r>
      <w:r w:rsidR="000E2076">
        <w:t>but there are learning outcomes stated</w:t>
      </w:r>
    </w:p>
    <w:p w14:paraId="4204250F" w14:textId="380F792C" w:rsidR="00D82E7F" w:rsidRDefault="000C467D" w:rsidP="00460C45">
      <w:pPr>
        <w:pStyle w:val="BodyText"/>
        <w:spacing w:before="42"/>
        <w:ind w:left="720" w:hanging="362"/>
      </w:pPr>
      <w:r>
        <w:t>1</w:t>
      </w:r>
      <w:r w:rsidR="00A31869" w:rsidRPr="00460C45">
        <w:t xml:space="preserve"> </w:t>
      </w:r>
      <w:r w:rsidR="00A31869">
        <w:t>–</w:t>
      </w:r>
      <w:r w:rsidR="00A31869" w:rsidRPr="00460C45">
        <w:t xml:space="preserve"> </w:t>
      </w:r>
      <w:r w:rsidR="00DA7043">
        <w:t xml:space="preserve">The answer is </w:t>
      </w:r>
      <w:r w:rsidR="78ABF05B">
        <w:t>missing</w:t>
      </w:r>
      <w:r w:rsidR="00DA7043">
        <w:t xml:space="preserve"> or difficult to understand</w:t>
      </w:r>
    </w:p>
    <w:p w14:paraId="340E82B9" w14:textId="77777777" w:rsidR="00D82E7F" w:rsidRDefault="00D82E7F" w:rsidP="00173381">
      <w:pPr>
        <w:pStyle w:val="BodyText"/>
        <w:spacing w:before="76"/>
        <w:ind w:left="0"/>
      </w:pPr>
    </w:p>
    <w:p w14:paraId="2BB9B79E" w14:textId="267B1791" w:rsidR="00D82E7F" w:rsidRDefault="000E2076" w:rsidP="00173381">
      <w:pPr>
        <w:pStyle w:val="ListParagraph"/>
        <w:numPr>
          <w:ilvl w:val="0"/>
          <w:numId w:val="1"/>
        </w:numPr>
        <w:tabs>
          <w:tab w:val="left" w:pos="214"/>
        </w:tabs>
        <w:ind w:left="214" w:hanging="214"/>
      </w:pPr>
      <w:r w:rsidRPr="000E2076">
        <w:t>Explain how your budget request supports the activity and outcomes described in question 1.</w:t>
      </w:r>
    </w:p>
    <w:p w14:paraId="7BFB4CE0" w14:textId="72C11500" w:rsidR="000E2076" w:rsidRDefault="00100137" w:rsidP="00460C45">
      <w:pPr>
        <w:pStyle w:val="BodyText"/>
        <w:spacing w:before="42"/>
        <w:ind w:left="720" w:hanging="362"/>
      </w:pPr>
      <w:r>
        <w:t xml:space="preserve">5 – </w:t>
      </w:r>
      <w:r w:rsidR="00C4011C">
        <w:t xml:space="preserve">The budget </w:t>
      </w:r>
      <w:r w:rsidR="000E2076">
        <w:t xml:space="preserve">is essential to </w:t>
      </w:r>
      <w:r w:rsidR="00C4011C">
        <w:t xml:space="preserve">important </w:t>
      </w:r>
      <w:r w:rsidR="000E2076">
        <w:t xml:space="preserve">activities </w:t>
      </w:r>
      <w:r w:rsidR="00C4011C">
        <w:t>and l</w:t>
      </w:r>
      <w:r w:rsidR="000B4953">
        <w:t>earning outcomes</w:t>
      </w:r>
    </w:p>
    <w:p w14:paraId="0EC5FC06" w14:textId="39DB75F7" w:rsidR="00D82E7F" w:rsidRDefault="000C467D" w:rsidP="00460C45">
      <w:pPr>
        <w:pStyle w:val="BodyText"/>
        <w:spacing w:before="42"/>
        <w:ind w:left="720" w:hanging="362"/>
      </w:pPr>
      <w:r>
        <w:t>4</w:t>
      </w:r>
      <w:r w:rsidR="00A31869" w:rsidRPr="00460C45">
        <w:t xml:space="preserve"> </w:t>
      </w:r>
      <w:r w:rsidR="00A31869">
        <w:t>–</w:t>
      </w:r>
      <w:r w:rsidR="00A31869" w:rsidRPr="00460C45">
        <w:t xml:space="preserve"> </w:t>
      </w:r>
      <w:r w:rsidR="00C4011C">
        <w:t xml:space="preserve">The budget </w:t>
      </w:r>
      <w:r w:rsidR="000E2076">
        <w:t xml:space="preserve">clearly supports the activities and </w:t>
      </w:r>
      <w:r w:rsidR="00C4011C">
        <w:t>l</w:t>
      </w:r>
      <w:r w:rsidR="00650DB8">
        <w:t>earning outcomes</w:t>
      </w:r>
    </w:p>
    <w:p w14:paraId="5C621A91" w14:textId="45F79F41" w:rsidR="00D82E7F" w:rsidRDefault="000C467D" w:rsidP="00460C45">
      <w:pPr>
        <w:pStyle w:val="BodyText"/>
        <w:spacing w:before="42"/>
        <w:ind w:left="720" w:hanging="362"/>
      </w:pPr>
      <w:r>
        <w:t>3</w:t>
      </w:r>
      <w:r w:rsidR="00A31869" w:rsidRPr="00460C45">
        <w:t xml:space="preserve"> </w:t>
      </w:r>
      <w:r w:rsidR="00A31869">
        <w:t>–</w:t>
      </w:r>
      <w:r w:rsidR="00A31869" w:rsidRPr="00460C45">
        <w:t xml:space="preserve"> </w:t>
      </w:r>
      <w:r w:rsidR="00650DB8">
        <w:t xml:space="preserve">The budget </w:t>
      </w:r>
      <w:r w:rsidR="000E2076">
        <w:t>is connected to the activities and learning outcomes</w:t>
      </w:r>
    </w:p>
    <w:p w14:paraId="3AA202D8" w14:textId="495345B8" w:rsidR="00D82E7F" w:rsidRDefault="000C467D" w:rsidP="00460C45">
      <w:pPr>
        <w:pStyle w:val="BodyText"/>
        <w:spacing w:before="42"/>
        <w:ind w:left="720" w:hanging="362"/>
      </w:pPr>
      <w:r>
        <w:t>2</w:t>
      </w:r>
      <w:r w:rsidR="00A31869" w:rsidRPr="00460C45">
        <w:t xml:space="preserve"> </w:t>
      </w:r>
      <w:r w:rsidR="00A31869">
        <w:t>–</w:t>
      </w:r>
      <w:r w:rsidR="00650DB8">
        <w:t xml:space="preserve"> </w:t>
      </w:r>
      <w:r w:rsidR="00B9271A">
        <w:t>The</w:t>
      </w:r>
      <w:r w:rsidR="00280152">
        <w:t xml:space="preserve"> </w:t>
      </w:r>
      <w:r w:rsidR="00F8155C">
        <w:t xml:space="preserve">connections between the </w:t>
      </w:r>
      <w:r w:rsidR="00DA7043">
        <w:t xml:space="preserve">budget </w:t>
      </w:r>
      <w:r w:rsidR="00F8155C">
        <w:t xml:space="preserve">and </w:t>
      </w:r>
      <w:r w:rsidR="00DA7043">
        <w:t>learning outcomes</w:t>
      </w:r>
      <w:r w:rsidR="00F8155C">
        <w:t xml:space="preserve"> are weak</w:t>
      </w:r>
    </w:p>
    <w:p w14:paraId="7453EDF6" w14:textId="27975D27" w:rsidR="00D82E7F" w:rsidRDefault="000C467D" w:rsidP="00460C45">
      <w:pPr>
        <w:pStyle w:val="BodyText"/>
        <w:spacing w:before="42"/>
        <w:ind w:left="720" w:hanging="362"/>
      </w:pPr>
      <w:r>
        <w:t>1</w:t>
      </w:r>
      <w:r w:rsidR="00A31869" w:rsidRPr="00460C45">
        <w:t xml:space="preserve"> </w:t>
      </w:r>
      <w:r w:rsidR="00A31869">
        <w:t>–</w:t>
      </w:r>
      <w:r w:rsidR="00A31869" w:rsidRPr="00460C45">
        <w:t xml:space="preserve"> </w:t>
      </w:r>
      <w:r w:rsidR="00DA7043">
        <w:t xml:space="preserve">The answer is </w:t>
      </w:r>
      <w:r w:rsidR="30C5A8AC">
        <w:t>missing</w:t>
      </w:r>
      <w:r w:rsidR="00DA7043">
        <w:t xml:space="preserve"> or difficult to understand</w:t>
      </w:r>
    </w:p>
    <w:p w14:paraId="52DCD9DF" w14:textId="77777777" w:rsidR="00D82E7F" w:rsidRDefault="00D82E7F" w:rsidP="00173381">
      <w:pPr>
        <w:pStyle w:val="BodyText"/>
        <w:spacing w:before="74"/>
        <w:ind w:left="0"/>
      </w:pPr>
    </w:p>
    <w:p w14:paraId="7D9F223D" w14:textId="44F705C1" w:rsidR="00D82E7F" w:rsidRDefault="00F8155C" w:rsidP="00173381">
      <w:pPr>
        <w:pStyle w:val="ListParagraph"/>
        <w:numPr>
          <w:ilvl w:val="0"/>
          <w:numId w:val="1"/>
        </w:numPr>
        <w:tabs>
          <w:tab w:val="left" w:pos="214"/>
        </w:tabs>
        <w:spacing w:before="1"/>
        <w:ind w:left="214" w:hanging="214"/>
      </w:pPr>
      <w:r w:rsidRPr="00F8155C">
        <w:t xml:space="preserve">How do you assess your instructionally related activity?  Demonstrate how you know that the activity benefits the students who participate.  (Accolades are good but please also talk about broader benefits, not just competition results or grades.  For example, talk about how students </w:t>
      </w:r>
      <w:r w:rsidR="00600B6D" w:rsidRPr="00F8155C">
        <w:t>build</w:t>
      </w:r>
      <w:r w:rsidRPr="00F8155C">
        <w:t xml:space="preserve"> important skills</w:t>
      </w:r>
      <w:r w:rsidR="6E0A2E11">
        <w:t xml:space="preserve"> and personal or professional development</w:t>
      </w:r>
      <w:r w:rsidR="11ED695F">
        <w:t>.)</w:t>
      </w:r>
    </w:p>
    <w:p w14:paraId="50C16437" w14:textId="30E06DAB" w:rsidR="00100137" w:rsidRDefault="00100137" w:rsidP="00460C45">
      <w:pPr>
        <w:pStyle w:val="BodyText"/>
        <w:spacing w:before="42"/>
        <w:ind w:left="720" w:hanging="362"/>
      </w:pPr>
      <w:r>
        <w:t xml:space="preserve">5 – There </w:t>
      </w:r>
      <w:r w:rsidR="00600B6D">
        <w:t xml:space="preserve">is </w:t>
      </w:r>
      <w:r w:rsidR="00EA4BED">
        <w:t xml:space="preserve">a </w:t>
      </w:r>
      <w:r w:rsidR="00F8155C">
        <w:t>strong</w:t>
      </w:r>
      <w:r w:rsidR="00EA4BED">
        <w:t xml:space="preserve"> assessment </w:t>
      </w:r>
      <w:proofErr w:type="gramStart"/>
      <w:r w:rsidR="00EA4BED">
        <w:t>plan</w:t>
      </w:r>
      <w:proofErr w:type="gramEnd"/>
      <w:r w:rsidR="00EA4BED">
        <w:t xml:space="preserve"> and </w:t>
      </w:r>
      <w:r w:rsidR="00C240B9">
        <w:t xml:space="preserve">results are given to clearly </w:t>
      </w:r>
      <w:r w:rsidR="00EA4BED">
        <w:t xml:space="preserve">demonstrate </w:t>
      </w:r>
      <w:r w:rsidR="00DA7043">
        <w:t>that</w:t>
      </w:r>
      <w:r w:rsidR="00EA4BED">
        <w:t xml:space="preserve"> the activity benefits the students who participate</w:t>
      </w:r>
    </w:p>
    <w:p w14:paraId="5CF18362" w14:textId="1BA12402" w:rsidR="00D82E7F" w:rsidRDefault="000C467D" w:rsidP="00460C45">
      <w:pPr>
        <w:pStyle w:val="BodyText"/>
        <w:spacing w:before="42"/>
        <w:ind w:left="720" w:hanging="362"/>
      </w:pPr>
      <w:r>
        <w:t>4</w:t>
      </w:r>
      <w:r w:rsidR="00A31869" w:rsidRPr="00460C45">
        <w:t xml:space="preserve"> </w:t>
      </w:r>
      <w:r w:rsidR="00A31869">
        <w:t>–</w:t>
      </w:r>
      <w:r w:rsidR="00A31869" w:rsidRPr="00460C45">
        <w:t xml:space="preserve"> </w:t>
      </w:r>
      <w:r w:rsidR="00DA7043">
        <w:t xml:space="preserve">There is an assessment </w:t>
      </w:r>
      <w:proofErr w:type="gramStart"/>
      <w:r w:rsidR="00600B6D">
        <w:t>plan</w:t>
      </w:r>
      <w:proofErr w:type="gramEnd"/>
      <w:r w:rsidR="00600B6D">
        <w:t xml:space="preserve"> </w:t>
      </w:r>
      <w:r w:rsidR="00DA7043">
        <w:t xml:space="preserve">and </w:t>
      </w:r>
      <w:r w:rsidR="00600B6D">
        <w:t xml:space="preserve">the </w:t>
      </w:r>
      <w:r w:rsidR="00DA7043">
        <w:t>results show benefits to participating students</w:t>
      </w:r>
    </w:p>
    <w:p w14:paraId="384A1EF1" w14:textId="33DC18C0" w:rsidR="00D82E7F" w:rsidRDefault="000C467D" w:rsidP="00460C45">
      <w:pPr>
        <w:pStyle w:val="BodyText"/>
        <w:spacing w:before="42"/>
        <w:ind w:left="720" w:hanging="362"/>
      </w:pPr>
      <w:r>
        <w:t>3</w:t>
      </w:r>
      <w:r w:rsidR="00A31869" w:rsidRPr="00460C45">
        <w:t xml:space="preserve"> </w:t>
      </w:r>
      <w:r w:rsidR="00A31869">
        <w:t>–</w:t>
      </w:r>
      <w:r w:rsidR="00A31869" w:rsidRPr="00460C45">
        <w:t xml:space="preserve"> </w:t>
      </w:r>
      <w:r w:rsidR="00DA7043">
        <w:t xml:space="preserve">The method of assessment is </w:t>
      </w:r>
      <w:proofErr w:type="gramStart"/>
      <w:r w:rsidR="00DA7043">
        <w:t>weak</w:t>
      </w:r>
      <w:proofErr w:type="gramEnd"/>
      <w:r w:rsidR="00DA7043">
        <w:t xml:space="preserve"> but it appears that students benefit from participation</w:t>
      </w:r>
    </w:p>
    <w:p w14:paraId="7C565D78" w14:textId="21217CEC" w:rsidR="00080EDA" w:rsidRDefault="000C467D" w:rsidP="00460C45">
      <w:pPr>
        <w:pStyle w:val="BodyText"/>
        <w:spacing w:before="42"/>
        <w:ind w:left="720" w:hanging="362"/>
      </w:pPr>
      <w:r>
        <w:t>2</w:t>
      </w:r>
      <w:r w:rsidR="00A31869" w:rsidRPr="00460C45">
        <w:t xml:space="preserve"> </w:t>
      </w:r>
      <w:r w:rsidR="00A31869">
        <w:t>–</w:t>
      </w:r>
      <w:r w:rsidR="00A31869" w:rsidRPr="00460C45">
        <w:t xml:space="preserve"> </w:t>
      </w:r>
      <w:r w:rsidR="00DA7043">
        <w:t>Benefits for students are described but there is no evidence that these are achieved</w:t>
      </w:r>
    </w:p>
    <w:p w14:paraId="0E91E350" w14:textId="2C58C12F" w:rsidR="00D82E7F" w:rsidRDefault="000C467D" w:rsidP="00460C45">
      <w:pPr>
        <w:pStyle w:val="BodyText"/>
        <w:spacing w:before="42"/>
        <w:ind w:left="720" w:hanging="362"/>
      </w:pPr>
      <w:r>
        <w:t>1</w:t>
      </w:r>
      <w:r w:rsidR="00A31869">
        <w:t xml:space="preserve"> – </w:t>
      </w:r>
      <w:r w:rsidR="00DA7043">
        <w:t xml:space="preserve">The answer is </w:t>
      </w:r>
      <w:r w:rsidR="63552847">
        <w:t>missing</w:t>
      </w:r>
      <w:r w:rsidR="00DA7043">
        <w:t xml:space="preserve"> or difficult to understand</w:t>
      </w:r>
    </w:p>
    <w:p w14:paraId="0DCA2CC9" w14:textId="5975563E" w:rsidR="00D82E7F" w:rsidRPr="009E22F8" w:rsidRDefault="00C240B9" w:rsidP="009E22F8">
      <w:pPr>
        <w:pStyle w:val="BodyText"/>
        <w:spacing w:before="40"/>
        <w:ind w:left="720"/>
        <w:rPr>
          <w:i/>
          <w:iCs/>
          <w:sz w:val="20"/>
          <w:szCs w:val="20"/>
        </w:rPr>
      </w:pPr>
      <w:r w:rsidRPr="009E22F8">
        <w:rPr>
          <w:i/>
          <w:iCs/>
          <w:sz w:val="20"/>
          <w:szCs w:val="20"/>
        </w:rPr>
        <w:t>* In the first year, it is acceptable to have an assessment plan that should demonstrate the benefits.</w:t>
      </w:r>
      <w:r w:rsidR="009E22F8" w:rsidRPr="009E22F8">
        <w:rPr>
          <w:i/>
          <w:iCs/>
          <w:sz w:val="20"/>
          <w:szCs w:val="20"/>
        </w:rPr>
        <w:t xml:space="preserve">  This question will </w:t>
      </w:r>
      <w:proofErr w:type="gramStart"/>
      <w:r w:rsidR="009E22F8" w:rsidRPr="009E22F8">
        <w:rPr>
          <w:i/>
          <w:iCs/>
          <w:sz w:val="20"/>
          <w:szCs w:val="20"/>
        </w:rPr>
        <w:t>be scored</w:t>
      </w:r>
      <w:proofErr w:type="gramEnd"/>
      <w:r w:rsidR="009E22F8" w:rsidRPr="009E22F8">
        <w:rPr>
          <w:i/>
          <w:iCs/>
          <w:sz w:val="20"/>
          <w:szCs w:val="20"/>
        </w:rPr>
        <w:t xml:space="preserve"> based on the elements of the assessment plan.</w:t>
      </w:r>
    </w:p>
    <w:p w14:paraId="7CFACB81" w14:textId="77777777" w:rsidR="00C240B9" w:rsidRDefault="00C240B9" w:rsidP="00173381">
      <w:pPr>
        <w:pStyle w:val="BodyText"/>
        <w:spacing w:before="40"/>
        <w:ind w:left="0"/>
      </w:pPr>
    </w:p>
    <w:p w14:paraId="3148B43C" w14:textId="4E8B6621" w:rsidR="00D82E7F" w:rsidRDefault="000C467D" w:rsidP="00173381">
      <w:pPr>
        <w:pStyle w:val="ListParagraph"/>
        <w:numPr>
          <w:ilvl w:val="0"/>
          <w:numId w:val="1"/>
        </w:numPr>
        <w:tabs>
          <w:tab w:val="left" w:pos="214"/>
        </w:tabs>
        <w:spacing w:before="1"/>
        <w:ind w:left="214" w:hanging="214"/>
      </w:pPr>
      <w:r w:rsidRPr="000C467D">
        <w:t>Describe the reasons for any changes in your new budget request from the final relined budget from the prior year.</w:t>
      </w:r>
      <w:r w:rsidR="0B81E28F">
        <w:t xml:space="preserve">  If there are no changes, please explain why none were needed.</w:t>
      </w:r>
    </w:p>
    <w:p w14:paraId="747BDC30" w14:textId="4909C1B5" w:rsidR="00D82E7F" w:rsidRDefault="31EE0AEA" w:rsidP="00460C45">
      <w:pPr>
        <w:pStyle w:val="BodyText"/>
        <w:spacing w:before="42"/>
        <w:ind w:left="720" w:hanging="362"/>
      </w:pPr>
      <w:r>
        <w:t xml:space="preserve">5 – </w:t>
      </w:r>
      <w:r w:rsidR="5442E781">
        <w:t>R</w:t>
      </w:r>
      <w:r w:rsidR="024C447E">
        <w:t xml:space="preserve">easons </w:t>
      </w:r>
      <w:r w:rsidR="231DFE5D">
        <w:t xml:space="preserve">are </w:t>
      </w:r>
      <w:proofErr w:type="gramStart"/>
      <w:r w:rsidR="231DFE5D">
        <w:t>given</w:t>
      </w:r>
      <w:proofErr w:type="gramEnd"/>
      <w:r w:rsidR="231DFE5D">
        <w:t xml:space="preserve"> and they are </w:t>
      </w:r>
      <w:r w:rsidR="4AE1EED4">
        <w:t xml:space="preserve">compelling and </w:t>
      </w:r>
      <w:r w:rsidR="056FA04E">
        <w:t>important to the activity</w:t>
      </w:r>
    </w:p>
    <w:p w14:paraId="4D373857" w14:textId="14F26658" w:rsidR="00D82E7F" w:rsidRDefault="000C467D" w:rsidP="00460C45">
      <w:pPr>
        <w:pStyle w:val="BodyText"/>
        <w:spacing w:before="42"/>
        <w:ind w:left="720" w:hanging="362"/>
      </w:pPr>
      <w:r>
        <w:t>4</w:t>
      </w:r>
      <w:r w:rsidR="00A31869" w:rsidRPr="00460C45">
        <w:t xml:space="preserve"> </w:t>
      </w:r>
      <w:r w:rsidR="00A31869">
        <w:t>–</w:t>
      </w:r>
      <w:r w:rsidR="00A31869" w:rsidRPr="00460C45">
        <w:t xml:space="preserve"> </w:t>
      </w:r>
      <w:r w:rsidR="003E26E8">
        <w:t xml:space="preserve">Reasons are </w:t>
      </w:r>
      <w:proofErr w:type="gramStart"/>
      <w:r w:rsidR="003E26E8">
        <w:t>given</w:t>
      </w:r>
      <w:proofErr w:type="gramEnd"/>
      <w:r w:rsidR="003E26E8">
        <w:t xml:space="preserve"> </w:t>
      </w:r>
      <w:r w:rsidR="231DFE5D">
        <w:t xml:space="preserve">and </w:t>
      </w:r>
      <w:r w:rsidR="003E26E8">
        <w:t xml:space="preserve">they are </w:t>
      </w:r>
      <w:r w:rsidR="12192F7D">
        <w:t xml:space="preserve">clear and </w:t>
      </w:r>
      <w:r w:rsidR="003E26E8">
        <w:t>understandable</w:t>
      </w:r>
    </w:p>
    <w:p w14:paraId="55997749" w14:textId="18CA1692" w:rsidR="0F8CC218" w:rsidRDefault="0F8CC218" w:rsidP="06AF37C2">
      <w:pPr>
        <w:pStyle w:val="BodyText"/>
        <w:spacing w:before="42"/>
        <w:ind w:left="720" w:hanging="362"/>
      </w:pPr>
      <w:r>
        <w:t>3</w:t>
      </w:r>
      <w:r w:rsidR="7B7AEE2D">
        <w:t xml:space="preserve"> – </w:t>
      </w:r>
      <w:r w:rsidR="1D2D3AD2">
        <w:t xml:space="preserve">Reasons are given but they are difficult to understand </w:t>
      </w:r>
      <w:r w:rsidR="0C9D3AE5">
        <w:t>or do not seem appropriate</w:t>
      </w:r>
    </w:p>
    <w:p w14:paraId="5A793393" w14:textId="72F6F543" w:rsidR="00D82E7F" w:rsidRDefault="0F8CC218" w:rsidP="00460C45">
      <w:pPr>
        <w:pStyle w:val="BodyText"/>
        <w:spacing w:before="42"/>
        <w:ind w:left="720" w:hanging="362"/>
      </w:pPr>
      <w:r>
        <w:t>2</w:t>
      </w:r>
      <w:r w:rsidR="7B7AEE2D">
        <w:t xml:space="preserve"> – </w:t>
      </w:r>
      <w:r w:rsidR="4A1915FA">
        <w:t>Reasons are given but they are weak</w:t>
      </w:r>
    </w:p>
    <w:p w14:paraId="097DD703" w14:textId="6598C519" w:rsidR="00D82E7F" w:rsidRDefault="000C467D" w:rsidP="00460C45">
      <w:pPr>
        <w:pStyle w:val="BodyText"/>
        <w:spacing w:before="42"/>
        <w:ind w:left="720" w:hanging="362"/>
      </w:pPr>
      <w:r>
        <w:t>1</w:t>
      </w:r>
      <w:r w:rsidR="00A31869" w:rsidRPr="00460C45">
        <w:t xml:space="preserve"> </w:t>
      </w:r>
      <w:r w:rsidR="00A31869">
        <w:t>–</w:t>
      </w:r>
      <w:r w:rsidR="00A31869" w:rsidRPr="00460C45">
        <w:t xml:space="preserve"> </w:t>
      </w:r>
      <w:r w:rsidR="00DA7043">
        <w:t xml:space="preserve">The answer is </w:t>
      </w:r>
      <w:r w:rsidR="62ED4A00">
        <w:t>missing</w:t>
      </w:r>
      <w:r w:rsidR="00DA7043">
        <w:t xml:space="preserve"> or difficult to understand</w:t>
      </w:r>
      <w:r w:rsidR="0B588550">
        <w:t xml:space="preserve"> </w:t>
      </w:r>
    </w:p>
    <w:p w14:paraId="76BC83A9" w14:textId="644CBD9A" w:rsidR="00D82E7F" w:rsidRDefault="00D82E7F" w:rsidP="06AF37C2">
      <w:pPr>
        <w:pStyle w:val="BodyText"/>
        <w:spacing w:before="42"/>
        <w:ind w:left="358"/>
      </w:pPr>
    </w:p>
    <w:p w14:paraId="322C8157" w14:textId="77777777" w:rsidR="00EA4BED" w:rsidRDefault="00EA4BED" w:rsidP="00173381">
      <w:pPr>
        <w:pStyle w:val="BodyText"/>
        <w:spacing w:before="40"/>
        <w:ind w:left="0"/>
      </w:pPr>
    </w:p>
    <w:p w14:paraId="4DA58F89" w14:textId="2AC87A59" w:rsidR="00D82E7F" w:rsidRDefault="000C467D" w:rsidP="00173381">
      <w:pPr>
        <w:pStyle w:val="ListParagraph"/>
        <w:numPr>
          <w:ilvl w:val="0"/>
          <w:numId w:val="1"/>
        </w:numPr>
        <w:tabs>
          <w:tab w:val="left" w:pos="214"/>
        </w:tabs>
        <w:spacing w:before="45"/>
        <w:ind w:left="214" w:hanging="214"/>
      </w:pPr>
      <w:r w:rsidRPr="000C467D">
        <w:t xml:space="preserve">What other sources of </w:t>
      </w:r>
      <w:r w:rsidR="00E37920">
        <w:t>funding</w:t>
      </w:r>
      <w:r w:rsidRPr="000C467D">
        <w:t xml:space="preserve"> are you using to complement the funds provided by the Instructionally Related Activities Fee?</w:t>
      </w:r>
    </w:p>
    <w:p w14:paraId="26D55E97" w14:textId="235ACCCF" w:rsidR="00100137" w:rsidRDefault="00100137" w:rsidP="00460C45">
      <w:pPr>
        <w:pStyle w:val="BodyText"/>
        <w:spacing w:before="42"/>
        <w:ind w:left="720" w:hanging="362"/>
      </w:pPr>
      <w:r>
        <w:t xml:space="preserve">5 – </w:t>
      </w:r>
      <w:r w:rsidR="00BA1169">
        <w:t>Other sources are clearly described and how they complement IRA funding is clear</w:t>
      </w:r>
    </w:p>
    <w:p w14:paraId="63805F06" w14:textId="32F50E43" w:rsidR="00D82E7F" w:rsidRDefault="000C467D" w:rsidP="00460C45">
      <w:pPr>
        <w:pStyle w:val="BodyText"/>
        <w:spacing w:before="42"/>
        <w:ind w:left="720" w:hanging="362"/>
      </w:pPr>
      <w:r>
        <w:t>4</w:t>
      </w:r>
      <w:r w:rsidR="00A31869" w:rsidRPr="00460C45">
        <w:t xml:space="preserve"> </w:t>
      </w:r>
      <w:r w:rsidR="00A31869">
        <w:t>–</w:t>
      </w:r>
      <w:r w:rsidR="00A31869" w:rsidRPr="00460C45">
        <w:t xml:space="preserve"> </w:t>
      </w:r>
      <w:r w:rsidR="00E37920">
        <w:t xml:space="preserve">Other sources are described and </w:t>
      </w:r>
      <w:r w:rsidR="00280152">
        <w:t>a</w:t>
      </w:r>
      <w:r w:rsidR="00E37920">
        <w:t xml:space="preserve"> relationship to IRA funding is </w:t>
      </w:r>
      <w:r w:rsidR="00A31869">
        <w:t>given</w:t>
      </w:r>
    </w:p>
    <w:p w14:paraId="57AA19E8" w14:textId="43A42670" w:rsidR="00080EDA" w:rsidRDefault="000C467D" w:rsidP="00460C45">
      <w:pPr>
        <w:pStyle w:val="BodyText"/>
        <w:spacing w:before="42"/>
        <w:ind w:left="720" w:hanging="362"/>
      </w:pPr>
      <w:r>
        <w:lastRenderedPageBreak/>
        <w:t>3</w:t>
      </w:r>
      <w:r w:rsidR="00A31869" w:rsidRPr="00460C45">
        <w:t xml:space="preserve"> </w:t>
      </w:r>
      <w:r w:rsidR="00A31869">
        <w:t>–</w:t>
      </w:r>
      <w:r w:rsidR="00F8155C">
        <w:t xml:space="preserve"> It is clearly stated that t</w:t>
      </w:r>
      <w:r w:rsidR="00E37920">
        <w:t>here are no other sources of funding</w:t>
      </w:r>
      <w:r w:rsidR="00F8155C">
        <w:t xml:space="preserve"> and the reasons for this are </w:t>
      </w:r>
      <w:r w:rsidR="00572B21">
        <w:t>clear and appropriate</w:t>
      </w:r>
    </w:p>
    <w:p w14:paraId="4ECA445E" w14:textId="5B8AD413" w:rsidR="00D82E7F" w:rsidRDefault="000C467D" w:rsidP="00460C45">
      <w:pPr>
        <w:pStyle w:val="BodyText"/>
        <w:spacing w:before="42"/>
        <w:ind w:left="720" w:hanging="362"/>
      </w:pPr>
      <w:r>
        <w:t>2</w:t>
      </w:r>
      <w:r w:rsidR="00A31869">
        <w:t xml:space="preserve"> – </w:t>
      </w:r>
      <w:r w:rsidR="00F8155C">
        <w:t>Other sources are described but the relationship to IRA funding is not clear</w:t>
      </w:r>
    </w:p>
    <w:p w14:paraId="40ADA629" w14:textId="7BD70664" w:rsidR="00D82E7F" w:rsidRDefault="000C467D" w:rsidP="00460C45">
      <w:pPr>
        <w:pStyle w:val="BodyText"/>
        <w:spacing w:before="42"/>
        <w:ind w:left="720" w:hanging="362"/>
      </w:pPr>
      <w:r>
        <w:t>1</w:t>
      </w:r>
      <w:r w:rsidR="00A31869" w:rsidRPr="00460C45">
        <w:t xml:space="preserve"> </w:t>
      </w:r>
      <w:r w:rsidR="00A31869">
        <w:t>–</w:t>
      </w:r>
      <w:r w:rsidR="00A31869" w:rsidRPr="00460C45">
        <w:t xml:space="preserve"> </w:t>
      </w:r>
      <w:r w:rsidR="00DA7043">
        <w:t>The answer is vague or difficult to understand</w:t>
      </w:r>
      <w:r w:rsidR="1D97A60C">
        <w:t xml:space="preserve">; or there are no other </w:t>
      </w:r>
      <w:proofErr w:type="gramStart"/>
      <w:r w:rsidR="1D97A60C">
        <w:t>sources</w:t>
      </w:r>
      <w:proofErr w:type="gramEnd"/>
      <w:r w:rsidR="1D97A60C">
        <w:t xml:space="preserve"> and the reasons are not explained</w:t>
      </w:r>
    </w:p>
    <w:p w14:paraId="1D47E55C" w14:textId="77777777" w:rsidR="000C467D" w:rsidRDefault="000C467D" w:rsidP="00173381">
      <w:pPr>
        <w:pStyle w:val="BodyText"/>
        <w:spacing w:before="80"/>
        <w:ind w:left="0"/>
      </w:pPr>
    </w:p>
    <w:p w14:paraId="71004033" w14:textId="0ACC3227" w:rsidR="00CE2CBC" w:rsidRDefault="00CE2CBC" w:rsidP="00CE2CBC">
      <w:pPr>
        <w:pStyle w:val="ListParagraph"/>
        <w:numPr>
          <w:ilvl w:val="0"/>
          <w:numId w:val="1"/>
        </w:numPr>
        <w:tabs>
          <w:tab w:val="left" w:pos="214"/>
        </w:tabs>
        <w:spacing w:before="45"/>
        <w:ind w:left="214" w:hanging="214"/>
      </w:pPr>
      <w:r w:rsidRPr="00CE2CBC">
        <w:t>What are your plans if you do not receive the full budget requested?</w:t>
      </w:r>
    </w:p>
    <w:p w14:paraId="31ABCB41" w14:textId="51B21EE3" w:rsidR="00CE2CBC" w:rsidRDefault="00CE2CBC" w:rsidP="00CE2CBC">
      <w:pPr>
        <w:pStyle w:val="BodyText"/>
        <w:spacing w:before="42"/>
        <w:ind w:left="720" w:hanging="362"/>
      </w:pPr>
      <w:r>
        <w:t xml:space="preserve">5 – </w:t>
      </w:r>
      <w:r w:rsidR="00572B21">
        <w:t xml:space="preserve">Clear plans are described </w:t>
      </w:r>
      <w:r>
        <w:t xml:space="preserve">for alternatives that </w:t>
      </w:r>
      <w:r w:rsidR="00572B21">
        <w:t xml:space="preserve">can </w:t>
      </w:r>
      <w:r>
        <w:t>reduce costs</w:t>
      </w:r>
      <w:r w:rsidR="00572B21">
        <w:t xml:space="preserve"> or increase funding from other sources</w:t>
      </w:r>
    </w:p>
    <w:p w14:paraId="26A157A7" w14:textId="4528CAFD" w:rsidR="00CE2CBC" w:rsidRDefault="00CE2CBC" w:rsidP="00CE2CBC">
      <w:pPr>
        <w:pStyle w:val="BodyText"/>
        <w:spacing w:before="42"/>
        <w:ind w:left="720" w:hanging="362"/>
      </w:pPr>
      <w:r>
        <w:t>4</w:t>
      </w:r>
      <w:r w:rsidRPr="00460C45">
        <w:t xml:space="preserve"> </w:t>
      </w:r>
      <w:r>
        <w:t>–</w:t>
      </w:r>
      <w:r w:rsidRPr="00460C45">
        <w:t xml:space="preserve"> </w:t>
      </w:r>
      <w:r>
        <w:t xml:space="preserve">Careful consideration </w:t>
      </w:r>
      <w:r w:rsidR="00572B21">
        <w:t>has been given to alternatives that may reduce costs or increase other sources of funding</w:t>
      </w:r>
    </w:p>
    <w:p w14:paraId="16AC6FBF" w14:textId="48C324F8" w:rsidR="00CE2CBC" w:rsidRDefault="00CE2CBC" w:rsidP="00CE2CBC">
      <w:pPr>
        <w:pStyle w:val="BodyText"/>
        <w:spacing w:before="42"/>
        <w:ind w:left="720" w:hanging="362"/>
      </w:pPr>
      <w:r>
        <w:t>3</w:t>
      </w:r>
      <w:r w:rsidRPr="00460C45">
        <w:t xml:space="preserve"> </w:t>
      </w:r>
      <w:r>
        <w:t xml:space="preserve">– </w:t>
      </w:r>
      <w:r w:rsidR="00572B21">
        <w:t>Some effort has been made to plan for alternatives to reduce costs or increase other sources of funding</w:t>
      </w:r>
    </w:p>
    <w:p w14:paraId="7047B033" w14:textId="0E7F1317" w:rsidR="00CE2CBC" w:rsidRDefault="00CE2CBC" w:rsidP="00CE2CBC">
      <w:pPr>
        <w:pStyle w:val="BodyText"/>
        <w:spacing w:before="42"/>
        <w:ind w:left="720" w:hanging="362"/>
      </w:pPr>
      <w:r>
        <w:t xml:space="preserve">2 – </w:t>
      </w:r>
      <w:r w:rsidR="00572B21">
        <w:t>No effort has been made to plan for less than a full budget</w:t>
      </w:r>
    </w:p>
    <w:p w14:paraId="093F8F1D" w14:textId="77777777" w:rsidR="00CE2CBC" w:rsidRDefault="00CE2CBC" w:rsidP="00CE2CBC">
      <w:pPr>
        <w:pStyle w:val="BodyText"/>
        <w:spacing w:before="42"/>
        <w:ind w:left="720" w:hanging="362"/>
      </w:pPr>
      <w:r>
        <w:t>1</w:t>
      </w:r>
      <w:r w:rsidRPr="00460C45">
        <w:t xml:space="preserve"> </w:t>
      </w:r>
      <w:r>
        <w:t>–</w:t>
      </w:r>
      <w:r w:rsidRPr="00460C45">
        <w:t xml:space="preserve"> </w:t>
      </w:r>
      <w:r>
        <w:t>The answer is vague or difficult to understand</w:t>
      </w:r>
    </w:p>
    <w:p w14:paraId="6662054E" w14:textId="77777777" w:rsidR="00CE2CBC" w:rsidRDefault="00CE2CBC" w:rsidP="00CE2CBC">
      <w:pPr>
        <w:pStyle w:val="BodyText"/>
        <w:spacing w:before="80"/>
        <w:ind w:left="0"/>
      </w:pPr>
    </w:p>
    <w:p w14:paraId="3B93C136" w14:textId="40E3DC8C" w:rsidR="006C6F71" w:rsidRDefault="006C6F71" w:rsidP="006C6F71">
      <w:pPr>
        <w:pStyle w:val="ListParagraph"/>
        <w:numPr>
          <w:ilvl w:val="0"/>
          <w:numId w:val="1"/>
        </w:numPr>
        <w:tabs>
          <w:tab w:val="left" w:pos="214"/>
        </w:tabs>
        <w:spacing w:before="45"/>
        <w:ind w:left="214" w:hanging="214"/>
      </w:pPr>
      <w:r w:rsidRPr="006C6F71">
        <w:t>What did we NOT ask you that you would like us to know?</w:t>
      </w:r>
    </w:p>
    <w:p w14:paraId="0CE4AB7E" w14:textId="3E6372B3" w:rsidR="006C6F71" w:rsidRDefault="006C6F71" w:rsidP="006C6F71">
      <w:pPr>
        <w:pStyle w:val="BodyText"/>
        <w:spacing w:before="42"/>
        <w:ind w:left="720" w:hanging="362"/>
      </w:pPr>
      <w:r>
        <w:t>This question is not scored but information here may be taken into consideration in assigning other scores.</w:t>
      </w:r>
    </w:p>
    <w:p w14:paraId="4F751590" w14:textId="77777777" w:rsidR="006C6F71" w:rsidRDefault="006C6F71" w:rsidP="00CE2CBC">
      <w:pPr>
        <w:pStyle w:val="BodyText"/>
        <w:spacing w:before="80"/>
        <w:ind w:left="0"/>
      </w:pPr>
    </w:p>
    <w:p w14:paraId="761FDBB6" w14:textId="515E1452" w:rsidR="006C6F71" w:rsidRDefault="006C6F71" w:rsidP="00173381">
      <w:pPr>
        <w:pStyle w:val="BodyText"/>
        <w:spacing w:line="276" w:lineRule="auto"/>
        <w:ind w:left="180" w:hanging="181"/>
      </w:pPr>
      <w:r>
        <w:t xml:space="preserve">Budget Request </w:t>
      </w:r>
      <w:r w:rsidR="00A31869" w:rsidRPr="06AF37C2">
        <w:rPr>
          <w:b/>
          <w:bCs/>
        </w:rPr>
        <w:t>F</w:t>
      </w:r>
      <w:r w:rsidRPr="06AF37C2">
        <w:rPr>
          <w:b/>
          <w:bCs/>
        </w:rPr>
        <w:t>orm</w:t>
      </w:r>
      <w:r>
        <w:t xml:space="preserve"> scoring:</w:t>
      </w:r>
    </w:p>
    <w:p w14:paraId="18F9165A" w14:textId="6B63FE4E" w:rsidR="00D82E7F" w:rsidRDefault="000C467D" w:rsidP="00173381">
      <w:pPr>
        <w:pStyle w:val="BodyText"/>
        <w:spacing w:line="276" w:lineRule="auto"/>
        <w:ind w:left="180" w:hanging="181"/>
      </w:pPr>
      <w:r>
        <w:rPr>
          <w:spacing w:val="-8"/>
        </w:rPr>
        <w:tab/>
        <w:t>The b</w:t>
      </w:r>
      <w:r w:rsidR="00A31869">
        <w:t>udget</w:t>
      </w:r>
      <w:r w:rsidR="00A31869">
        <w:rPr>
          <w:spacing w:val="-6"/>
        </w:rPr>
        <w:t xml:space="preserve"> </w:t>
      </w:r>
      <w:r w:rsidR="00A31869">
        <w:t>request</w:t>
      </w:r>
      <w:r w:rsidR="00A31869">
        <w:rPr>
          <w:spacing w:val="-7"/>
        </w:rPr>
        <w:t xml:space="preserve"> </w:t>
      </w:r>
      <w:r w:rsidR="00A31869">
        <w:t>gives</w:t>
      </w:r>
      <w:r w:rsidR="00A31869">
        <w:rPr>
          <w:spacing w:val="-5"/>
        </w:rPr>
        <w:t xml:space="preserve"> </w:t>
      </w:r>
      <w:r w:rsidR="00A31869">
        <w:t>clear</w:t>
      </w:r>
      <w:r w:rsidR="00A31869">
        <w:rPr>
          <w:spacing w:val="-6"/>
        </w:rPr>
        <w:t xml:space="preserve"> </w:t>
      </w:r>
      <w:r w:rsidR="00A31869">
        <w:t>explanations</w:t>
      </w:r>
      <w:r w:rsidR="00A31869">
        <w:rPr>
          <w:spacing w:val="-7"/>
        </w:rPr>
        <w:t xml:space="preserve"> </w:t>
      </w:r>
      <w:r w:rsidR="00A31869">
        <w:t>for</w:t>
      </w:r>
      <w:r w:rsidR="00A31869">
        <w:rPr>
          <w:spacing w:val="-6"/>
        </w:rPr>
        <w:t xml:space="preserve"> </w:t>
      </w:r>
      <w:r w:rsidR="00A31869">
        <w:t>each</w:t>
      </w:r>
      <w:r w:rsidR="00A31869">
        <w:rPr>
          <w:spacing w:val="-5"/>
        </w:rPr>
        <w:t xml:space="preserve"> </w:t>
      </w:r>
      <w:r w:rsidR="00A31869">
        <w:t>item</w:t>
      </w:r>
      <w:r w:rsidR="00A31869">
        <w:rPr>
          <w:spacing w:val="-7"/>
        </w:rPr>
        <w:t xml:space="preserve"> </w:t>
      </w:r>
      <w:r w:rsidR="00A31869">
        <w:t>and</w:t>
      </w:r>
      <w:r w:rsidR="00A31869">
        <w:rPr>
          <w:spacing w:val="-6"/>
        </w:rPr>
        <w:t xml:space="preserve"> </w:t>
      </w:r>
      <w:r w:rsidR="00A31869">
        <w:t>demonstrates</w:t>
      </w:r>
      <w:r w:rsidR="00A31869">
        <w:rPr>
          <w:spacing w:val="-6"/>
        </w:rPr>
        <w:t xml:space="preserve"> </w:t>
      </w:r>
      <w:r w:rsidR="00A31869">
        <w:t>careful</w:t>
      </w:r>
      <w:r w:rsidR="00A31869">
        <w:rPr>
          <w:spacing w:val="-5"/>
        </w:rPr>
        <w:t xml:space="preserve"> </w:t>
      </w:r>
      <w:r w:rsidR="00A31869">
        <w:t>efforts</w:t>
      </w:r>
      <w:r w:rsidR="00A31869">
        <w:rPr>
          <w:spacing w:val="-6"/>
        </w:rPr>
        <w:t xml:space="preserve"> </w:t>
      </w:r>
      <w:r w:rsidR="00A31869">
        <w:t>to obtain</w:t>
      </w:r>
      <w:r>
        <w:t xml:space="preserve"> </w:t>
      </w:r>
      <w:r w:rsidR="00A31869">
        <w:t>accurate pricing</w:t>
      </w:r>
      <w:r>
        <w:t>.</w:t>
      </w:r>
    </w:p>
    <w:p w14:paraId="26AB6784" w14:textId="100C9386" w:rsidR="00100137" w:rsidRDefault="00100137" w:rsidP="00460C45">
      <w:pPr>
        <w:pStyle w:val="BodyText"/>
        <w:spacing w:before="42"/>
        <w:ind w:left="720" w:hanging="362"/>
      </w:pPr>
      <w:r>
        <w:t xml:space="preserve">5 – </w:t>
      </w:r>
      <w:r w:rsidR="00460C45">
        <w:t xml:space="preserve">The reason for budget items is clear and </w:t>
      </w:r>
      <w:r w:rsidR="00881778">
        <w:t xml:space="preserve">careful effort </w:t>
      </w:r>
      <w:r w:rsidR="000D6A62">
        <w:t xml:space="preserve">on </w:t>
      </w:r>
      <w:r w:rsidR="00881778">
        <w:t>accurate pricing</w:t>
      </w:r>
      <w:r w:rsidR="000D6A62">
        <w:t xml:space="preserve"> is demonstrated</w:t>
      </w:r>
    </w:p>
    <w:p w14:paraId="416A60F3" w14:textId="26F07CBD" w:rsidR="00D82E7F" w:rsidRDefault="000C467D" w:rsidP="00460C45">
      <w:pPr>
        <w:pStyle w:val="BodyText"/>
        <w:spacing w:before="42"/>
        <w:ind w:left="720" w:hanging="362"/>
      </w:pPr>
      <w:r>
        <w:t>4</w:t>
      </w:r>
      <w:r w:rsidR="00A31869" w:rsidRPr="00460C45">
        <w:t xml:space="preserve"> </w:t>
      </w:r>
      <w:r w:rsidR="00A31869">
        <w:t>–</w:t>
      </w:r>
      <w:r w:rsidR="00A31869" w:rsidRPr="00460C45">
        <w:t xml:space="preserve"> </w:t>
      </w:r>
      <w:r w:rsidR="000D6A62">
        <w:t>The reason for budget items is clear and there is some effort shown on accurate pricing</w:t>
      </w:r>
    </w:p>
    <w:p w14:paraId="78FA7165" w14:textId="7BBC59FB" w:rsidR="00080EDA" w:rsidRDefault="000C467D" w:rsidP="00460C45">
      <w:pPr>
        <w:pStyle w:val="BodyText"/>
        <w:spacing w:before="39" w:line="292" w:lineRule="auto"/>
        <w:ind w:left="720" w:hanging="362"/>
      </w:pPr>
      <w:r>
        <w:t>3</w:t>
      </w:r>
      <w:r w:rsidR="00A31869">
        <w:rPr>
          <w:spacing w:val="-4"/>
        </w:rPr>
        <w:t xml:space="preserve"> </w:t>
      </w:r>
      <w:r w:rsidR="00A31869">
        <w:t>–</w:t>
      </w:r>
      <w:r w:rsidR="00A31869">
        <w:rPr>
          <w:spacing w:val="-4"/>
        </w:rPr>
        <w:t xml:space="preserve"> </w:t>
      </w:r>
      <w:r w:rsidR="000D6A62">
        <w:rPr>
          <w:spacing w:val="-4"/>
        </w:rPr>
        <w:t xml:space="preserve">The reason for budget items is </w:t>
      </w:r>
      <w:r w:rsidR="00280152">
        <w:rPr>
          <w:spacing w:val="-4"/>
        </w:rPr>
        <w:t>clear</w:t>
      </w:r>
      <w:r w:rsidR="00E93E33">
        <w:rPr>
          <w:spacing w:val="-4"/>
        </w:rPr>
        <w:t xml:space="preserve"> but </w:t>
      </w:r>
      <w:r w:rsidR="000D6A62">
        <w:rPr>
          <w:spacing w:val="-4"/>
        </w:rPr>
        <w:t xml:space="preserve">there is </w:t>
      </w:r>
      <w:r w:rsidR="00E93E33">
        <w:rPr>
          <w:spacing w:val="-4"/>
        </w:rPr>
        <w:t xml:space="preserve">no effort shown </w:t>
      </w:r>
      <w:r w:rsidR="000D6A62">
        <w:rPr>
          <w:spacing w:val="-4"/>
        </w:rPr>
        <w:t>on accurate pricing</w:t>
      </w:r>
    </w:p>
    <w:p w14:paraId="29162684" w14:textId="3448793B" w:rsidR="00D82E7F" w:rsidRDefault="000C467D" w:rsidP="00460C45">
      <w:pPr>
        <w:pStyle w:val="BodyText"/>
        <w:spacing w:before="39" w:line="292" w:lineRule="auto"/>
        <w:ind w:left="720" w:hanging="362"/>
      </w:pPr>
      <w:r>
        <w:t>2</w:t>
      </w:r>
      <w:r w:rsidR="00A31869">
        <w:t xml:space="preserve"> – </w:t>
      </w:r>
      <w:r w:rsidR="000D6A62">
        <w:t xml:space="preserve">The reason for budget items is </w:t>
      </w:r>
      <w:r w:rsidR="00280152">
        <w:t>not clear</w:t>
      </w:r>
      <w:r w:rsidR="000D6A62">
        <w:t xml:space="preserve">, </w:t>
      </w:r>
      <w:r w:rsidR="00E93E33">
        <w:t xml:space="preserve">though some effort </w:t>
      </w:r>
      <w:r w:rsidR="000D6A62">
        <w:t>is shown on accurate pricing</w:t>
      </w:r>
    </w:p>
    <w:p w14:paraId="51D0606E" w14:textId="42E1BF19" w:rsidR="00D82E7F" w:rsidRDefault="000C467D" w:rsidP="00460C45">
      <w:pPr>
        <w:pStyle w:val="BodyText"/>
        <w:spacing w:before="24"/>
        <w:ind w:left="720" w:hanging="362"/>
      </w:pPr>
      <w:r>
        <w:t>1</w:t>
      </w:r>
      <w:r w:rsidR="00A31869">
        <w:rPr>
          <w:spacing w:val="-10"/>
        </w:rPr>
        <w:t xml:space="preserve"> </w:t>
      </w:r>
      <w:r w:rsidR="00A31869">
        <w:t>–</w:t>
      </w:r>
      <w:r w:rsidR="00A31869">
        <w:rPr>
          <w:spacing w:val="-7"/>
        </w:rPr>
        <w:t xml:space="preserve"> </w:t>
      </w:r>
      <w:r w:rsidR="00881778">
        <w:t xml:space="preserve">The reason for budget items and the method for pricing </w:t>
      </w:r>
      <w:proofErr w:type="gramStart"/>
      <w:r w:rsidR="000D6A62">
        <w:t>are</w:t>
      </w:r>
      <w:proofErr w:type="gramEnd"/>
      <w:r w:rsidR="00881778">
        <w:t xml:space="preserve"> </w:t>
      </w:r>
      <w:r w:rsidR="000D6A62">
        <w:t xml:space="preserve">both </w:t>
      </w:r>
      <w:r w:rsidR="00E37920">
        <w:t>difficult to understand</w:t>
      </w:r>
    </w:p>
    <w:sectPr w:rsidR="00D82E7F">
      <w:headerReference w:type="default" r:id="rId11"/>
      <w:footerReference w:type="default" r:id="rId12"/>
      <w:pgSz w:w="12240" w:h="15840"/>
      <w:pgMar w:top="1620" w:right="1800" w:bottom="940" w:left="1440" w:header="1021"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68630" w14:textId="77777777" w:rsidR="00E22B98" w:rsidRDefault="00E22B98">
      <w:r>
        <w:separator/>
      </w:r>
    </w:p>
  </w:endnote>
  <w:endnote w:type="continuationSeparator" w:id="0">
    <w:p w14:paraId="332E6A27" w14:textId="77777777" w:rsidR="00E22B98" w:rsidRDefault="00E2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01474" w14:textId="0721A937" w:rsidR="00D82E7F" w:rsidRDefault="00080EDA">
    <w:pPr>
      <w:pStyle w:val="BodyText"/>
      <w:spacing w:line="14" w:lineRule="auto"/>
      <w:ind w:left="0"/>
      <w:rPr>
        <w:sz w:val="20"/>
      </w:rPr>
    </w:pPr>
    <w:r>
      <w:rPr>
        <w:noProof/>
        <w:sz w:val="20"/>
      </w:rPr>
      <mc:AlternateContent>
        <mc:Choice Requires="wps">
          <w:drawing>
            <wp:anchor distT="0" distB="0" distL="0" distR="0" simplePos="0" relativeHeight="251658243" behindDoc="1" locked="0" layoutInCell="1" allowOverlap="1" wp14:anchorId="2FC79C14" wp14:editId="689B73AA">
              <wp:simplePos x="0" y="0"/>
              <wp:positionH relativeFrom="page">
                <wp:posOffset>5450354</wp:posOffset>
              </wp:positionH>
              <wp:positionV relativeFrom="page">
                <wp:posOffset>9446260</wp:posOffset>
              </wp:positionV>
              <wp:extent cx="1466602" cy="184067"/>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602" cy="184067"/>
                      </a:xfrm>
                      <a:prstGeom prst="rect">
                        <a:avLst/>
                      </a:prstGeom>
                    </wps:spPr>
                    <wps:txbx>
                      <w:txbxContent>
                        <w:p w14:paraId="490F5188" w14:textId="4CE6AB98" w:rsidR="00D82E7F" w:rsidRDefault="00A31869">
                          <w:pPr>
                            <w:pStyle w:val="BodyText"/>
                            <w:spacing w:line="244" w:lineRule="exact"/>
                            <w:ind w:left="20"/>
                            <w:rPr>
                              <w:spacing w:val="-2"/>
                            </w:rPr>
                          </w:pPr>
                          <w:r>
                            <w:rPr>
                              <w:spacing w:val="-2"/>
                            </w:rPr>
                            <w:t>Revised:</w:t>
                          </w:r>
                          <w:r>
                            <w:rPr>
                              <w:spacing w:val="3"/>
                            </w:rPr>
                            <w:t xml:space="preserve"> </w:t>
                          </w:r>
                          <w:r w:rsidR="00600B6D">
                            <w:rPr>
                              <w:spacing w:val="-2"/>
                            </w:rPr>
                            <w:t>12/05/2025</w:t>
                          </w:r>
                        </w:p>
                        <w:p w14:paraId="0521DB87" w14:textId="77777777" w:rsidR="00600B6D" w:rsidRDefault="00600B6D">
                          <w:pPr>
                            <w:pStyle w:val="BodyText"/>
                            <w:spacing w:line="244" w:lineRule="exact"/>
                            <w:ind w:left="20"/>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FC79C14" id="_x0000_t202" coordsize="21600,21600" o:spt="202" path="m,l,21600r21600,l21600,xe">
              <v:stroke joinstyle="miter"/>
              <v:path gradientshapeok="t" o:connecttype="rect"/>
            </v:shapetype>
            <v:shape id="Textbox 4" o:spid="_x0000_s1027" type="#_x0000_t202" style="position:absolute;margin-left:429.15pt;margin-top:743.8pt;width:115.5pt;height:14.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" filled="f" stroked="f">
              <v:textbox inset="0,0,0,0">
                <w:txbxContent>
                  <w:p w14:paraId="490F5188" w14:textId="4CE6AB98" w:rsidR="00D82E7F" w:rsidRDefault="00A31869">
                    <w:pPr>
                      <w:pStyle w:val="BodyText"/>
                      <w:spacing w:line="244" w:lineRule="exact"/>
                      <w:ind w:left="20"/>
                      <w:rPr>
                        <w:spacing w:val="-2"/>
                      </w:rPr>
                    </w:pPr>
                    <w:r>
                      <w:rPr>
                        <w:spacing w:val="-2"/>
                      </w:rPr>
                      <w:t>Revised:</w:t>
                    </w:r>
                    <w:r>
                      <w:rPr>
                        <w:spacing w:val="3"/>
                      </w:rPr>
                      <w:t xml:space="preserve"> </w:t>
                    </w:r>
                    <w:r w:rsidR="00600B6D">
                      <w:rPr>
                        <w:spacing w:val="-2"/>
                      </w:rPr>
                      <w:t>12/05/2025</w:t>
                    </w:r>
                  </w:p>
                  <w:p w14:paraId="0521DB87" w14:textId="77777777" w:rsidR="00600B6D" w:rsidRDefault="00600B6D">
                    <w:pPr>
                      <w:pStyle w:val="BodyText"/>
                      <w:spacing w:line="244" w:lineRule="exact"/>
                      <w:ind w:left="20"/>
                    </w:pPr>
                  </w:p>
                </w:txbxContent>
              </v:textbox>
              <w10:wrap anchorx="page" anchory="page"/>
            </v:shape>
          </w:pict>
        </mc:Fallback>
      </mc:AlternateContent>
    </w:r>
    <w:r w:rsidR="00A31869">
      <w:rPr>
        <w:noProof/>
        <w:sz w:val="20"/>
      </w:rPr>
      <mc:AlternateContent>
        <mc:Choice Requires="wps">
          <w:drawing>
            <wp:anchor distT="0" distB="0" distL="0" distR="0" simplePos="0" relativeHeight="251658242" behindDoc="1" locked="0" layoutInCell="1" allowOverlap="1" wp14:anchorId="4B66897A" wp14:editId="1B56F962">
              <wp:simplePos x="0" y="0"/>
              <wp:positionH relativeFrom="page">
                <wp:posOffset>3497131</wp:posOffset>
              </wp:positionH>
              <wp:positionV relativeFrom="page">
                <wp:posOffset>9445053</wp:posOffset>
              </wp:positionV>
              <wp:extent cx="65151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 cy="165100"/>
                      </a:xfrm>
                      <a:prstGeom prst="rect">
                        <a:avLst/>
                      </a:prstGeom>
                    </wps:spPr>
                    <wps:txbx>
                      <w:txbxContent>
                        <w:p w14:paraId="56927E24" w14:textId="77777777" w:rsidR="00D82E7F" w:rsidRDefault="00A31869">
                          <w:pPr>
                            <w:spacing w:line="244"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4"/>
                            </w:rPr>
                            <w:t xml:space="preserve"> </w:t>
                          </w:r>
                          <w:r>
                            <w:rPr>
                              <w:b/>
                              <w:spacing w:val="-10"/>
                            </w:rPr>
                            <w:fldChar w:fldCharType="begin"/>
                          </w:r>
                          <w:r>
                            <w:rPr>
                              <w:b/>
                              <w:spacing w:val="-10"/>
                            </w:rPr>
                            <w:instrText xml:space="preserve"> NUMPAGES </w:instrText>
                          </w:r>
                          <w:r>
                            <w:rPr>
                              <w:b/>
                              <w:spacing w:val="-10"/>
                            </w:rPr>
                            <w:fldChar w:fldCharType="separate"/>
                          </w:r>
                          <w:r>
                            <w:rPr>
                              <w:b/>
                              <w:spacing w:val="-10"/>
                            </w:rPr>
                            <w:t>2</w:t>
                          </w:r>
                          <w:r>
                            <w:rPr>
                              <w:b/>
                              <w:spacing w:val="-10"/>
                            </w:rPr>
                            <w:fldChar w:fldCharType="end"/>
                          </w:r>
                        </w:p>
                      </w:txbxContent>
                    </wps:txbx>
                    <wps:bodyPr wrap="square" lIns="0" tIns="0" rIns="0" bIns="0" rtlCol="0">
                      <a:noAutofit/>
                    </wps:bodyPr>
                  </wps:wsp>
                </a:graphicData>
              </a:graphic>
            </wp:anchor>
          </w:drawing>
        </mc:Choice>
        <mc:Fallback>
          <w:pict>
            <v:shape w14:anchorId="4B66897A" id="Textbox 3" o:spid="_x0000_s1028" type="#_x0000_t202" style="position:absolute;margin-left:275.35pt;margin-top:743.7pt;width:51.3pt;height:13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" filled="f" stroked="f">
              <v:textbox inset="0,0,0,0">
                <w:txbxContent>
                  <w:p w14:paraId="56927E24" w14:textId="77777777" w:rsidR="00D82E7F" w:rsidRDefault="00A31869">
                    <w:pPr>
                      <w:spacing w:line="244"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4"/>
                      </w:rPr>
                      <w:t xml:space="preserve"> </w:t>
                    </w:r>
                    <w:r>
                      <w:rPr>
                        <w:b/>
                        <w:spacing w:val="-10"/>
                      </w:rPr>
                      <w:fldChar w:fldCharType="begin"/>
                    </w:r>
                    <w:r>
                      <w:rPr>
                        <w:b/>
                        <w:spacing w:val="-10"/>
                      </w:rPr>
                      <w:instrText xml:space="preserve"> NUMPAGES </w:instrText>
                    </w:r>
                    <w:r>
                      <w:rPr>
                        <w:b/>
                        <w:spacing w:val="-10"/>
                      </w:rPr>
                      <w:fldChar w:fldCharType="separate"/>
                    </w:r>
                    <w:r>
                      <w:rPr>
                        <w:b/>
                        <w:spacing w:val="-10"/>
                      </w:rPr>
                      <w:t>2</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3C86A" w14:textId="77777777" w:rsidR="00E22B98" w:rsidRDefault="00E22B98">
      <w:r>
        <w:separator/>
      </w:r>
    </w:p>
  </w:footnote>
  <w:footnote w:type="continuationSeparator" w:id="0">
    <w:p w14:paraId="5774DB3E" w14:textId="77777777" w:rsidR="00E22B98" w:rsidRDefault="00E22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88FD6" w14:textId="0EEAC9B6" w:rsidR="00D82E7F" w:rsidRDefault="00080EDA">
    <w:pPr>
      <w:pStyle w:val="BodyText"/>
      <w:spacing w:line="14" w:lineRule="auto"/>
      <w:ind w:left="0"/>
      <w:rPr>
        <w:sz w:val="20"/>
      </w:rPr>
    </w:pPr>
    <w:r>
      <w:rPr>
        <w:noProof/>
        <w:sz w:val="20"/>
      </w:rPr>
      <mc:AlternateContent>
        <mc:Choice Requires="wps">
          <w:drawing>
            <wp:anchor distT="0" distB="0" distL="0" distR="0" simplePos="0" relativeHeight="251658241" behindDoc="1" locked="0" layoutInCell="1" allowOverlap="1" wp14:anchorId="01AE16E8" wp14:editId="6D18A00E">
              <wp:simplePos x="0" y="0"/>
              <wp:positionH relativeFrom="page">
                <wp:posOffset>902525</wp:posOffset>
              </wp:positionH>
              <wp:positionV relativeFrom="page">
                <wp:posOffset>706581</wp:posOffset>
              </wp:positionV>
              <wp:extent cx="5260769" cy="184067"/>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0769" cy="184067"/>
                      </a:xfrm>
                      <a:prstGeom prst="rect">
                        <a:avLst/>
                      </a:prstGeom>
                    </wps:spPr>
                    <wps:txbx>
                      <w:txbxContent>
                        <w:p w14:paraId="0FFC8DD6" w14:textId="7633A1BD" w:rsidR="00D82E7F" w:rsidRDefault="00A31869">
                          <w:pPr>
                            <w:pStyle w:val="BodyText"/>
                            <w:spacing w:line="244" w:lineRule="exact"/>
                            <w:ind w:left="20"/>
                          </w:pPr>
                          <w:r>
                            <w:rPr>
                              <w:color w:val="223D5F"/>
                              <w:spacing w:val="9"/>
                            </w:rPr>
                            <w:t>SCORING</w:t>
                          </w:r>
                          <w:r>
                            <w:rPr>
                              <w:color w:val="223D5F"/>
                              <w:spacing w:val="51"/>
                            </w:rPr>
                            <w:t xml:space="preserve"> </w:t>
                          </w:r>
                          <w:r>
                            <w:rPr>
                              <w:color w:val="223D5F"/>
                            </w:rPr>
                            <w:t>RUBRIC</w:t>
                          </w:r>
                          <w:r>
                            <w:rPr>
                              <w:color w:val="223D5F"/>
                              <w:spacing w:val="56"/>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1AE16E8" id="_x0000_t202" coordsize="21600,21600" o:spt="202" path="m,l,21600r21600,l21600,xe">
              <v:stroke joinstyle="miter"/>
              <v:path gradientshapeok="t" o:connecttype="rect"/>
            </v:shapetype>
            <v:shape id="Textbox 2" o:spid="_x0000_s1026" type="#_x0000_t202" style="position:absolute;margin-left:71.05pt;margin-top:55.65pt;width:414.25pt;height:14.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" filled="f" stroked="f">
              <v:textbox inset="0,0,0,0">
                <w:txbxContent>
                  <w:p w14:paraId="0FFC8DD6" w14:textId="7633A1BD" w:rsidR="00D82E7F" w:rsidRDefault="00A31869">
                    <w:pPr>
                      <w:pStyle w:val="BodyText"/>
                      <w:spacing w:line="244" w:lineRule="exact"/>
                      <w:ind w:left="20"/>
                    </w:pPr>
                    <w:r>
                      <w:rPr>
                        <w:color w:val="223D5F"/>
                        <w:spacing w:val="9"/>
                      </w:rPr>
                      <w:t>SCORING</w:t>
                    </w:r>
                    <w:r>
                      <w:rPr>
                        <w:color w:val="223D5F"/>
                        <w:spacing w:val="51"/>
                      </w:rPr>
                      <w:t xml:space="preserve"> </w:t>
                    </w:r>
                    <w:r>
                      <w:rPr>
                        <w:color w:val="223D5F"/>
                      </w:rPr>
                      <w:t>RUBRIC</w:t>
                    </w:r>
                    <w:r>
                      <w:rPr>
                        <w:color w:val="223D5F"/>
                        <w:spacing w:val="56"/>
                      </w:rPr>
                      <w:t xml:space="preserve"> </w:t>
                    </w:r>
                  </w:p>
                </w:txbxContent>
              </v:textbox>
              <w10:wrap anchorx="page" anchory="page"/>
            </v:shape>
          </w:pict>
        </mc:Fallback>
      </mc:AlternateContent>
    </w:r>
    <w:r w:rsidR="00A31869">
      <w:rPr>
        <w:noProof/>
        <w:sz w:val="20"/>
      </w:rPr>
      <mc:AlternateContent>
        <mc:Choice Requires="wps">
          <w:drawing>
            <wp:anchor distT="0" distB="0" distL="0" distR="0" simplePos="0" relativeHeight="251658240" behindDoc="1" locked="0" layoutInCell="1" allowOverlap="1" wp14:anchorId="49E20B46" wp14:editId="120D1148">
              <wp:simplePos x="0" y="0"/>
              <wp:positionH relativeFrom="page">
                <wp:posOffset>861060</wp:posOffset>
              </wp:positionH>
              <wp:positionV relativeFrom="page">
                <wp:posOffset>648334</wp:posOffset>
              </wp:positionV>
              <wp:extent cx="6016625" cy="2298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6625" cy="229870"/>
                      </a:xfrm>
                      <a:custGeom>
                        <a:avLst/>
                        <a:gdLst/>
                        <a:ahLst/>
                        <a:cxnLst/>
                        <a:rect l="l" t="t" r="r" b="b"/>
                        <a:pathLst>
                          <a:path w="6016625" h="229870">
                            <a:moveTo>
                              <a:pt x="6016625" y="0"/>
                            </a:moveTo>
                            <a:lnTo>
                              <a:pt x="0" y="0"/>
                            </a:lnTo>
                            <a:lnTo>
                              <a:pt x="0" y="10160"/>
                            </a:lnTo>
                            <a:lnTo>
                              <a:pt x="0" y="229870"/>
                            </a:lnTo>
                            <a:lnTo>
                              <a:pt x="8890" y="229870"/>
                            </a:lnTo>
                            <a:lnTo>
                              <a:pt x="8890" y="10160"/>
                            </a:lnTo>
                            <a:lnTo>
                              <a:pt x="6016625" y="10160"/>
                            </a:lnTo>
                            <a:lnTo>
                              <a:pt x="6016625" y="0"/>
                            </a:lnTo>
                            <a:close/>
                          </a:path>
                        </a:pathLst>
                      </a:custGeom>
                      <a:solidFill>
                        <a:srgbClr val="4F81BB"/>
                      </a:solidFill>
                    </wps:spPr>
                    <wps:bodyPr wrap="square" lIns="0" tIns="0" rIns="0" bIns="0" rtlCol="0">
                      <a:prstTxWarp prst="textNoShape">
                        <a:avLst/>
                      </a:prstTxWarp>
                      <a:noAutofit/>
                    </wps:bodyPr>
                  </wps:wsp>
                </a:graphicData>
              </a:graphic>
            </wp:anchor>
          </w:drawing>
        </mc:Choice>
        <mc:Fallback>
          <w:pict>
            <v:shape w14:anchorId="5DC0D335" id="Graphic 1" o:spid="_x0000_s1026" style="position:absolute;margin-left:67.8pt;margin-top:51.05pt;width:473.75pt;height:18.1pt;z-index:-251658240;visibility:visible;mso-wrap-style:square;mso-wrap-distance-left:0;mso-wrap-distance-top:0;mso-wrap-distance-right:0;mso-wrap-distance-bottom:0;mso-position-horizontal:absolute;mso-position-horizontal-relative:page;mso-position-vertical:absolute;mso-position-vertical-relative:page;v-text-anchor:top" coordsize="6016625,2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" path="m6016625,l,,,10160,,229870r8890,l8890,10160r6007735,l6016625,xe" fillcolor="#4f81bb"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D2576"/>
    <w:multiLevelType w:val="hybridMultilevel"/>
    <w:tmpl w:val="751A04C6"/>
    <w:lvl w:ilvl="0" w:tplc="591C0D10">
      <w:start w:val="1"/>
      <w:numFmt w:val="decimal"/>
      <w:lvlText w:val="%1."/>
      <w:lvlJc w:val="left"/>
      <w:pPr>
        <w:ind w:left="216" w:hanging="216"/>
      </w:pPr>
      <w:rPr>
        <w:rFonts w:ascii="Calibri" w:eastAsia="Calibri" w:hAnsi="Calibri" w:cs="Calibri" w:hint="default"/>
        <w:b w:val="0"/>
        <w:bCs w:val="0"/>
        <w:i w:val="0"/>
        <w:iCs w:val="0"/>
        <w:spacing w:val="-1"/>
        <w:w w:val="99"/>
        <w:sz w:val="22"/>
        <w:szCs w:val="22"/>
        <w:lang w:val="en-US" w:eastAsia="en-US" w:bidi="ar-SA"/>
      </w:rPr>
    </w:lvl>
    <w:lvl w:ilvl="1" w:tplc="73A883F6">
      <w:numFmt w:val="bullet"/>
      <w:lvlText w:val="•"/>
      <w:lvlJc w:val="left"/>
      <w:pPr>
        <w:ind w:left="1098" w:hanging="216"/>
      </w:pPr>
      <w:rPr>
        <w:rFonts w:hint="default"/>
        <w:lang w:val="en-US" w:eastAsia="en-US" w:bidi="ar-SA"/>
      </w:rPr>
    </w:lvl>
    <w:lvl w:ilvl="2" w:tplc="E7E01AFC">
      <w:numFmt w:val="bullet"/>
      <w:lvlText w:val="•"/>
      <w:lvlJc w:val="left"/>
      <w:pPr>
        <w:ind w:left="1976" w:hanging="216"/>
      </w:pPr>
      <w:rPr>
        <w:rFonts w:hint="default"/>
        <w:lang w:val="en-US" w:eastAsia="en-US" w:bidi="ar-SA"/>
      </w:rPr>
    </w:lvl>
    <w:lvl w:ilvl="3" w:tplc="A07AF768">
      <w:numFmt w:val="bullet"/>
      <w:lvlText w:val="•"/>
      <w:lvlJc w:val="left"/>
      <w:pPr>
        <w:ind w:left="2854" w:hanging="216"/>
      </w:pPr>
      <w:rPr>
        <w:rFonts w:hint="default"/>
        <w:lang w:val="en-US" w:eastAsia="en-US" w:bidi="ar-SA"/>
      </w:rPr>
    </w:lvl>
    <w:lvl w:ilvl="4" w:tplc="1B001D98">
      <w:numFmt w:val="bullet"/>
      <w:lvlText w:val="•"/>
      <w:lvlJc w:val="left"/>
      <w:pPr>
        <w:ind w:left="3732" w:hanging="216"/>
      </w:pPr>
      <w:rPr>
        <w:rFonts w:hint="default"/>
        <w:lang w:val="en-US" w:eastAsia="en-US" w:bidi="ar-SA"/>
      </w:rPr>
    </w:lvl>
    <w:lvl w:ilvl="5" w:tplc="9320BB88">
      <w:numFmt w:val="bullet"/>
      <w:lvlText w:val="•"/>
      <w:lvlJc w:val="left"/>
      <w:pPr>
        <w:ind w:left="4610" w:hanging="216"/>
      </w:pPr>
      <w:rPr>
        <w:rFonts w:hint="default"/>
        <w:lang w:val="en-US" w:eastAsia="en-US" w:bidi="ar-SA"/>
      </w:rPr>
    </w:lvl>
    <w:lvl w:ilvl="6" w:tplc="E4006508">
      <w:numFmt w:val="bullet"/>
      <w:lvlText w:val="•"/>
      <w:lvlJc w:val="left"/>
      <w:pPr>
        <w:ind w:left="5488" w:hanging="216"/>
      </w:pPr>
      <w:rPr>
        <w:rFonts w:hint="default"/>
        <w:lang w:val="en-US" w:eastAsia="en-US" w:bidi="ar-SA"/>
      </w:rPr>
    </w:lvl>
    <w:lvl w:ilvl="7" w:tplc="50320076">
      <w:numFmt w:val="bullet"/>
      <w:lvlText w:val="•"/>
      <w:lvlJc w:val="left"/>
      <w:pPr>
        <w:ind w:left="6366" w:hanging="216"/>
      </w:pPr>
      <w:rPr>
        <w:rFonts w:hint="default"/>
        <w:lang w:val="en-US" w:eastAsia="en-US" w:bidi="ar-SA"/>
      </w:rPr>
    </w:lvl>
    <w:lvl w:ilvl="8" w:tplc="0BBA2D60">
      <w:numFmt w:val="bullet"/>
      <w:lvlText w:val="•"/>
      <w:lvlJc w:val="left"/>
      <w:pPr>
        <w:ind w:left="7244" w:hanging="216"/>
      </w:pPr>
      <w:rPr>
        <w:rFonts w:hint="default"/>
        <w:lang w:val="en-US" w:eastAsia="en-US" w:bidi="ar-SA"/>
      </w:rPr>
    </w:lvl>
  </w:abstractNum>
  <w:num w:numId="1" w16cid:durableId="937063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E7F"/>
    <w:rsid w:val="00080EDA"/>
    <w:rsid w:val="000B4953"/>
    <w:rsid w:val="000C467D"/>
    <w:rsid w:val="000C6A79"/>
    <w:rsid w:val="000D6A62"/>
    <w:rsid w:val="000E2076"/>
    <w:rsid w:val="00100137"/>
    <w:rsid w:val="00173381"/>
    <w:rsid w:val="0020029C"/>
    <w:rsid w:val="00215620"/>
    <w:rsid w:val="00280152"/>
    <w:rsid w:val="002D6EAB"/>
    <w:rsid w:val="003518C4"/>
    <w:rsid w:val="003E26E8"/>
    <w:rsid w:val="00460C45"/>
    <w:rsid w:val="00572B21"/>
    <w:rsid w:val="005C23ED"/>
    <w:rsid w:val="005E74B2"/>
    <w:rsid w:val="00600B6D"/>
    <w:rsid w:val="00650DB8"/>
    <w:rsid w:val="00696A6B"/>
    <w:rsid w:val="006A6FB1"/>
    <w:rsid w:val="006AD7A6"/>
    <w:rsid w:val="006C6F71"/>
    <w:rsid w:val="007C66AF"/>
    <w:rsid w:val="00803430"/>
    <w:rsid w:val="00825B1A"/>
    <w:rsid w:val="00881778"/>
    <w:rsid w:val="00893776"/>
    <w:rsid w:val="008E69A8"/>
    <w:rsid w:val="00974E9F"/>
    <w:rsid w:val="009E219C"/>
    <w:rsid w:val="009E22F8"/>
    <w:rsid w:val="00A31869"/>
    <w:rsid w:val="00A608FB"/>
    <w:rsid w:val="00AF284F"/>
    <w:rsid w:val="00B13FDE"/>
    <w:rsid w:val="00B36CEB"/>
    <w:rsid w:val="00B9271A"/>
    <w:rsid w:val="00BA1169"/>
    <w:rsid w:val="00BF0FFA"/>
    <w:rsid w:val="00C041D4"/>
    <w:rsid w:val="00C12A16"/>
    <w:rsid w:val="00C240B9"/>
    <w:rsid w:val="00C4011C"/>
    <w:rsid w:val="00C7143F"/>
    <w:rsid w:val="00CC26D3"/>
    <w:rsid w:val="00CE2CBC"/>
    <w:rsid w:val="00CF59AB"/>
    <w:rsid w:val="00D12BF2"/>
    <w:rsid w:val="00D82E7F"/>
    <w:rsid w:val="00DA7043"/>
    <w:rsid w:val="00E22B98"/>
    <w:rsid w:val="00E37920"/>
    <w:rsid w:val="00E93E33"/>
    <w:rsid w:val="00EA4BED"/>
    <w:rsid w:val="00F00E35"/>
    <w:rsid w:val="00F8155C"/>
    <w:rsid w:val="01485ECB"/>
    <w:rsid w:val="024C447E"/>
    <w:rsid w:val="056FA04E"/>
    <w:rsid w:val="06AF37C2"/>
    <w:rsid w:val="06CCBBDC"/>
    <w:rsid w:val="081C57F2"/>
    <w:rsid w:val="08D1F229"/>
    <w:rsid w:val="0AA2C34D"/>
    <w:rsid w:val="0B588550"/>
    <w:rsid w:val="0B81E28F"/>
    <w:rsid w:val="0C9D3AE5"/>
    <w:rsid w:val="0CC44E48"/>
    <w:rsid w:val="0E72996B"/>
    <w:rsid w:val="0F8CC218"/>
    <w:rsid w:val="10045263"/>
    <w:rsid w:val="116392A8"/>
    <w:rsid w:val="11ED695F"/>
    <w:rsid w:val="12192F7D"/>
    <w:rsid w:val="12E33A3B"/>
    <w:rsid w:val="1357EB32"/>
    <w:rsid w:val="1691C994"/>
    <w:rsid w:val="18105180"/>
    <w:rsid w:val="186C2056"/>
    <w:rsid w:val="1877CEA6"/>
    <w:rsid w:val="1A0BC194"/>
    <w:rsid w:val="1A355FFC"/>
    <w:rsid w:val="1D2D3AD2"/>
    <w:rsid w:val="1D97A60C"/>
    <w:rsid w:val="1D9F70D5"/>
    <w:rsid w:val="21CE2CE7"/>
    <w:rsid w:val="22AD82B1"/>
    <w:rsid w:val="231DFE5D"/>
    <w:rsid w:val="23A919F5"/>
    <w:rsid w:val="2670AFDB"/>
    <w:rsid w:val="2BADB30B"/>
    <w:rsid w:val="2EBAD142"/>
    <w:rsid w:val="3021DC43"/>
    <w:rsid w:val="3025961F"/>
    <w:rsid w:val="30C5A8AC"/>
    <w:rsid w:val="31EE0AEA"/>
    <w:rsid w:val="34062CE9"/>
    <w:rsid w:val="3A207A20"/>
    <w:rsid w:val="3B1B5C07"/>
    <w:rsid w:val="461CFE56"/>
    <w:rsid w:val="48E871F7"/>
    <w:rsid w:val="4994FEA0"/>
    <w:rsid w:val="4A1915FA"/>
    <w:rsid w:val="4AE1EED4"/>
    <w:rsid w:val="4B5A3FF6"/>
    <w:rsid w:val="4CA27D88"/>
    <w:rsid w:val="4D234C52"/>
    <w:rsid w:val="4D3A4577"/>
    <w:rsid w:val="4D8546CF"/>
    <w:rsid w:val="4F46E2E1"/>
    <w:rsid w:val="5147F7DA"/>
    <w:rsid w:val="5169173F"/>
    <w:rsid w:val="5442E781"/>
    <w:rsid w:val="5BACC192"/>
    <w:rsid w:val="5EC8088E"/>
    <w:rsid w:val="62618D41"/>
    <w:rsid w:val="62ED4A00"/>
    <w:rsid w:val="63552847"/>
    <w:rsid w:val="63F4DEEC"/>
    <w:rsid w:val="686CFD4D"/>
    <w:rsid w:val="6A95A47D"/>
    <w:rsid w:val="6E0A2E11"/>
    <w:rsid w:val="6E488FE5"/>
    <w:rsid w:val="6E91D87D"/>
    <w:rsid w:val="72C16E15"/>
    <w:rsid w:val="751ABC95"/>
    <w:rsid w:val="78ABF05B"/>
    <w:rsid w:val="78C28753"/>
    <w:rsid w:val="791564ED"/>
    <w:rsid w:val="7A9941D0"/>
    <w:rsid w:val="7B7AEE2D"/>
    <w:rsid w:val="7D730AD7"/>
    <w:rsid w:val="7E42A780"/>
    <w:rsid w:val="7F5B8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D391C"/>
  <w15:docId w15:val="{83AEFF83-B485-4DEC-B59E-A7C6FBBFF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style>
  <w:style w:type="paragraph" w:styleId="ListParagraph">
    <w:name w:val="List Paragraph"/>
    <w:basedOn w:val="Normal"/>
    <w:uiPriority w:val="1"/>
    <w:qFormat/>
    <w:pPr>
      <w:ind w:left="214" w:hanging="214"/>
    </w:pPr>
  </w:style>
  <w:style w:type="paragraph" w:customStyle="1" w:styleId="TableParagraph">
    <w:name w:val="Table Paragraph"/>
    <w:basedOn w:val="Normal"/>
    <w:uiPriority w:val="1"/>
    <w:qFormat/>
  </w:style>
  <w:style w:type="paragraph" w:styleId="Revision">
    <w:name w:val="Revision"/>
    <w:hidden/>
    <w:uiPriority w:val="99"/>
    <w:semiHidden/>
    <w:rsid w:val="00080EDA"/>
    <w:pPr>
      <w:widowControl/>
      <w:autoSpaceDE/>
      <w:autoSpaceDN/>
    </w:pPr>
    <w:rPr>
      <w:rFonts w:ascii="Calibri" w:eastAsia="Calibri" w:hAnsi="Calibri" w:cs="Calibri"/>
    </w:rPr>
  </w:style>
  <w:style w:type="paragraph" w:styleId="Header">
    <w:name w:val="header"/>
    <w:basedOn w:val="Normal"/>
    <w:link w:val="HeaderChar"/>
    <w:uiPriority w:val="99"/>
    <w:unhideWhenUsed/>
    <w:rsid w:val="00080EDA"/>
    <w:pPr>
      <w:tabs>
        <w:tab w:val="center" w:pos="4680"/>
        <w:tab w:val="right" w:pos="9360"/>
      </w:tabs>
    </w:pPr>
  </w:style>
  <w:style w:type="character" w:customStyle="1" w:styleId="HeaderChar">
    <w:name w:val="Header Char"/>
    <w:basedOn w:val="DefaultParagraphFont"/>
    <w:link w:val="Header"/>
    <w:uiPriority w:val="99"/>
    <w:rsid w:val="00080EDA"/>
    <w:rPr>
      <w:rFonts w:ascii="Calibri" w:eastAsia="Calibri" w:hAnsi="Calibri" w:cs="Calibri"/>
    </w:rPr>
  </w:style>
  <w:style w:type="paragraph" w:styleId="Footer">
    <w:name w:val="footer"/>
    <w:basedOn w:val="Normal"/>
    <w:link w:val="FooterChar"/>
    <w:uiPriority w:val="99"/>
    <w:unhideWhenUsed/>
    <w:rsid w:val="00080EDA"/>
    <w:pPr>
      <w:tabs>
        <w:tab w:val="center" w:pos="4680"/>
        <w:tab w:val="right" w:pos="9360"/>
      </w:tabs>
    </w:pPr>
  </w:style>
  <w:style w:type="character" w:customStyle="1" w:styleId="FooterChar">
    <w:name w:val="Footer Char"/>
    <w:basedOn w:val="DefaultParagraphFont"/>
    <w:link w:val="Footer"/>
    <w:uiPriority w:val="99"/>
    <w:rsid w:val="00080ED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FE7BC7B86AB640B8CF0A0A298B8F29" ma:contentTypeVersion="17" ma:contentTypeDescription="Create a new document." ma:contentTypeScope="" ma:versionID="e89afa2019eeed9d148842c898a3c0c8">
  <xsd:schema xmlns:xsd="http://www.w3.org/2001/XMLSchema" xmlns:xs="http://www.w3.org/2001/XMLSchema" xmlns:p="http://schemas.microsoft.com/office/2006/metadata/properties" xmlns:ns2="328131fa-39c6-4068-8631-04dedb5528c9" xmlns:ns3="ed3e392b-53c3-4c7d-9e1c-fc1d0461e608" targetNamespace="http://schemas.microsoft.com/office/2006/metadata/properties" ma:root="true" ma:fieldsID="a5d1fac3e37617ca443d4be53936e870" ns2:_="" ns3:_="">
    <xsd:import namespace="328131fa-39c6-4068-8631-04dedb5528c9"/>
    <xsd:import namespace="ed3e392b-53c3-4c7d-9e1c-fc1d0461e6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131fa-39c6-4068-8631-04dedb5528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a4fd07-bb52-4003-87b7-be487053746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3e392b-53c3-4c7d-9e1c-fc1d0461e6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de650e2-f573-4c47-baac-0a18a864d30f}" ma:internalName="TaxCatchAll" ma:showField="CatchAllData" ma:web="ed3e392b-53c3-4c7d-9e1c-fc1d0461e6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8131fa-39c6-4068-8631-04dedb5528c9">
      <Terms xmlns="http://schemas.microsoft.com/office/infopath/2007/PartnerControls"/>
    </lcf76f155ced4ddcb4097134ff3c332f>
    <TaxCatchAll xmlns="ed3e392b-53c3-4c7d-9e1c-fc1d0461e60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988C9-DFAF-41F7-A70C-5F1FB02D3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131fa-39c6-4068-8631-04dedb5528c9"/>
    <ds:schemaRef ds:uri="ed3e392b-53c3-4c7d-9e1c-fc1d0461e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16405D-71B9-4EC2-8A2B-3D59898E6AC4}">
  <ds:schemaRefs>
    <ds:schemaRef ds:uri="http://schemas.microsoft.com/sharepoint/v3/contenttype/forms"/>
  </ds:schemaRefs>
</ds:datastoreItem>
</file>

<file path=customXml/itemProps3.xml><?xml version="1.0" encoding="utf-8"?>
<ds:datastoreItem xmlns:ds="http://schemas.openxmlformats.org/officeDocument/2006/customXml" ds:itemID="{7D1EC06B-10EF-455D-B13E-0A938A9246B9}">
  <ds:schemaRefs>
    <ds:schemaRef ds:uri="http://schemas.microsoft.com/office/2006/metadata/properties"/>
    <ds:schemaRef ds:uri="http://schemas.microsoft.com/office/infopath/2007/PartnerControls"/>
    <ds:schemaRef ds:uri="328131fa-39c6-4068-8631-04dedb5528c9"/>
    <ds:schemaRef ds:uri="ed3e392b-53c3-4c7d-9e1c-fc1d0461e608"/>
  </ds:schemaRefs>
</ds:datastoreItem>
</file>

<file path=customXml/itemProps4.xml><?xml version="1.0" encoding="utf-8"?>
<ds:datastoreItem xmlns:ds="http://schemas.openxmlformats.org/officeDocument/2006/customXml" ds:itemID="{5579F454-CD0D-4492-8DF3-F31457211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3740</Characters>
  <Application>Microsoft Office Word</Application>
  <DocSecurity>0</DocSecurity>
  <Lines>73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 Rotunni</dc:creator>
  <cp:keywords/>
  <cp:lastModifiedBy>Angelica Rosas</cp:lastModifiedBy>
  <cp:revision>2</cp:revision>
  <dcterms:created xsi:type="dcterms:W3CDTF">2025-12-05T22:47:00Z</dcterms:created>
  <dcterms:modified xsi:type="dcterms:W3CDTF">2025-12-05T22:47:00Z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0x010100CAFE7BC7B86AB640B8CF0A0A298B8F29</vt:lpwstr>
  </property>
  <property fmtid="{D5CDD505-2E9C-101B-9397-08002B2CF9AE}" pid="3" name="Created">
    <vt:filetime>2022-04-04T00:00:00Z</vt:filetime>
  </property>
  <property fmtid="{D5CDD505-2E9C-101B-9397-08002B2CF9AE}" pid="4" name="Creator">
    <vt:lpwstr>Acrobat PDFMaker 22 for Word</vt:lpwstr>
  </property>
  <property fmtid="{D5CDD505-2E9C-101B-9397-08002B2CF9AE}" pid="5" name="LastSaved">
    <vt:filetime>2025-10-10T00:00:00Z</vt:filetime>
  </property>
  <property fmtid="{D5CDD505-2E9C-101B-9397-08002B2CF9AE}" pid="6" name="Producer">
    <vt:lpwstr>Adobe PDF Library 22.1.117</vt:lpwstr>
  </property>
  <property fmtid="{D5CDD505-2E9C-101B-9397-08002B2CF9AE}" pid="7" name="SourceModified">
    <vt:lpwstr/>
  </property>
  <property fmtid="{D5CDD505-2E9C-101B-9397-08002B2CF9AE}" pid="8" name="docLang">
    <vt:lpwstr>en</vt:lpwstr>
  </property>
  <property fmtid="{D5CDD505-2E9C-101B-9397-08002B2CF9AE}" pid="9" name="MediaServiceImageTags">
    <vt:lpwstr/>
  </property>
</Properties>
</file>