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49" w:rsidRDefault="004E0B40" w:rsidP="00E01AF5">
      <w:pPr>
        <w:jc w:val="both"/>
      </w:pPr>
      <w:r>
        <w:rPr>
          <w:noProof/>
        </w:rPr>
        <mc:AlternateContent>
          <mc:Choice Requires="wps">
            <w:drawing>
              <wp:anchor distT="0" distB="0" distL="114300" distR="114300" simplePos="0" relativeHeight="251652096" behindDoc="0" locked="0" layoutInCell="1" allowOverlap="1">
                <wp:simplePos x="0" y="0"/>
                <wp:positionH relativeFrom="page">
                  <wp:posOffset>0</wp:posOffset>
                </wp:positionH>
                <wp:positionV relativeFrom="page">
                  <wp:posOffset>-76200</wp:posOffset>
                </wp:positionV>
                <wp:extent cx="7772400" cy="789940"/>
                <wp:effectExtent l="0" t="0" r="0" b="0"/>
                <wp:wrapNone/>
                <wp:docPr id="13" name="OR4Obj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789940"/>
                        </a:xfrm>
                        <a:prstGeom prst="rect">
                          <a:avLst/>
                        </a:prstGeom>
                        <a:solidFill>
                          <a:srgbClr val="3151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3E17" id="OR4Obj1-100" o:spid="_x0000_s1026" style="position:absolute;margin-left:0;margin-top:-6pt;width:612pt;height:6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" fillcolor="#315139" stroked="f">
                <v:path arrowok="t"/>
                <w10:wrap anchorx="page" anchory="page"/>
              </v:rect>
            </w:pict>
          </mc:Fallback>
        </mc:AlternateContent>
      </w:r>
      <w:r w:rsidR="00314F49">
        <w:tab/>
      </w:r>
    </w:p>
    <w:p w:rsidR="00314F49" w:rsidRDefault="00314F49" w:rsidP="00E01AF5">
      <w:pPr>
        <w:jc w:val="both"/>
      </w:pPr>
    </w:p>
    <w:p w:rsidR="00314F49" w:rsidRDefault="002D47F3" w:rsidP="00E01AF5">
      <w:pPr>
        <w:pStyle w:val="Title"/>
        <w:jc w:val="both"/>
        <w:rPr>
          <w:spacing w:val="6"/>
          <w:sz w:val="16"/>
          <w:szCs w:val="18"/>
        </w:rPr>
      </w:pPr>
      <w:r>
        <w:rPr>
          <w:noProof/>
        </w:rPr>
        <w:drawing>
          <wp:anchor distT="0" distB="0" distL="114300" distR="114300" simplePos="0" relativeHeight="251660288" behindDoc="0" locked="0" layoutInCell="1" allowOverlap="1">
            <wp:simplePos x="0" y="0"/>
            <wp:positionH relativeFrom="column">
              <wp:posOffset>3902710</wp:posOffset>
            </wp:positionH>
            <wp:positionV relativeFrom="paragraph">
              <wp:posOffset>7668684</wp:posOffset>
            </wp:positionV>
            <wp:extent cx="2997200" cy="821266"/>
            <wp:effectExtent l="0" t="0" r="0" b="4445"/>
            <wp:wrapNone/>
            <wp:docPr id="1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8212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D9A">
        <w:rPr>
          <w:noProof/>
        </w:rPr>
        <mc:AlternateContent>
          <mc:Choice Requires="wps">
            <w:drawing>
              <wp:anchor distT="0" distB="0" distL="114300" distR="114300" simplePos="0" relativeHeight="251658240" behindDoc="0" locked="0" layoutInCell="1" allowOverlap="1">
                <wp:simplePos x="0" y="0"/>
                <wp:positionH relativeFrom="column">
                  <wp:posOffset>3295015</wp:posOffset>
                </wp:positionH>
                <wp:positionV relativeFrom="paragraph">
                  <wp:posOffset>8679603</wp:posOffset>
                </wp:positionV>
                <wp:extent cx="2342515" cy="10902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251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B7B" w:rsidRPr="002D47F3" w:rsidRDefault="009A0B7B" w:rsidP="009A0B7B">
                            <w:pPr>
                              <w:jc w:val="center"/>
                              <w:rPr>
                                <w:color w:val="000000" w:themeColor="text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9.45pt;margin-top:683.45pt;width:184.45pt;height:8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" filled="f" stroked="f">
                <v:path arrowok="t"/>
                <v:textbox style="mso-fit-shape-to-text:t">
                  <w:txbxContent>
                    <w:p w:rsidR="009A0B7B" w:rsidRPr="002D47F3" w:rsidRDefault="009A0B7B" w:rsidP="009A0B7B">
                      <w:pPr>
                        <w:jc w:val="center"/>
                        <w:rPr>
                          <w:color w:val="000000" w:themeColor="text1"/>
                        </w:rPr>
                      </w:pPr>
                    </w:p>
                  </w:txbxContent>
                </v:textbox>
              </v:shape>
            </w:pict>
          </mc:Fallback>
        </mc:AlternateContent>
      </w:r>
      <w:r w:rsidRPr="00335D9A">
        <w:rPr>
          <w:noProof/>
        </w:rPr>
        <mc:AlternateContent>
          <mc:Choice Requires="wps">
            <w:drawing>
              <wp:anchor distT="0" distB="0" distL="114300" distR="114300" simplePos="0" relativeHeight="251653120" behindDoc="0" locked="0" layoutInCell="1" allowOverlap="1">
                <wp:simplePos x="0" y="0"/>
                <wp:positionH relativeFrom="column">
                  <wp:posOffset>-363008</wp:posOffset>
                </wp:positionH>
                <wp:positionV relativeFrom="paragraph">
                  <wp:posOffset>635000</wp:posOffset>
                </wp:positionV>
                <wp:extent cx="7257415" cy="12033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741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BBD" w:rsidRPr="002D47F3" w:rsidRDefault="00B01BBD" w:rsidP="002D47F3">
                            <w:pPr>
                              <w:spacing w:before="120"/>
                              <w:jc w:val="center"/>
                              <w:rPr>
                                <w:rFonts w:ascii="Arial" w:hAnsi="Arial" w:cs="Arial"/>
                                <w:b/>
                                <w:color w:val="000000"/>
                                <w:sz w:val="56"/>
                                <w:szCs w:val="60"/>
                              </w:rPr>
                            </w:pPr>
                            <w:r w:rsidRPr="002D47F3">
                              <w:rPr>
                                <w:rFonts w:ascii="Arial" w:hAnsi="Arial" w:cs="Arial"/>
                                <w:b/>
                                <w:color w:val="000000"/>
                                <w:sz w:val="56"/>
                                <w:szCs w:val="60"/>
                              </w:rPr>
                              <w:t>Injury Illness</w:t>
                            </w:r>
                            <w:r w:rsidR="002D47F3" w:rsidRPr="002D47F3">
                              <w:rPr>
                                <w:rFonts w:ascii="Arial" w:hAnsi="Arial" w:cs="Arial"/>
                                <w:b/>
                                <w:color w:val="000000"/>
                                <w:sz w:val="56"/>
                                <w:szCs w:val="60"/>
                              </w:rPr>
                              <w:t xml:space="preserve"> </w:t>
                            </w:r>
                            <w:r w:rsidRPr="002D47F3">
                              <w:rPr>
                                <w:rFonts w:ascii="Arial" w:hAnsi="Arial" w:cs="Arial"/>
                                <w:b/>
                                <w:color w:val="000000"/>
                                <w:sz w:val="56"/>
                                <w:szCs w:val="60"/>
                              </w:rPr>
                              <w:t>Prevention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8.6pt;margin-top:50pt;width:571.45pt;height:9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" filled="f" stroked="f">
                <v:path arrowok="t"/>
                <v:textbox inset="0,0,0,0">
                  <w:txbxContent>
                    <w:p w:rsidR="00B01BBD" w:rsidRPr="002D47F3" w:rsidRDefault="00B01BBD" w:rsidP="002D47F3">
                      <w:pPr>
                        <w:spacing w:before="120"/>
                        <w:jc w:val="center"/>
                        <w:rPr>
                          <w:rFonts w:ascii="Arial" w:hAnsi="Arial" w:cs="Arial"/>
                          <w:b/>
                          <w:color w:val="000000"/>
                          <w:sz w:val="56"/>
                          <w:szCs w:val="60"/>
                        </w:rPr>
                      </w:pPr>
                      <w:r w:rsidRPr="002D47F3">
                        <w:rPr>
                          <w:rFonts w:ascii="Arial" w:hAnsi="Arial" w:cs="Arial"/>
                          <w:b/>
                          <w:color w:val="000000"/>
                          <w:sz w:val="56"/>
                          <w:szCs w:val="60"/>
                        </w:rPr>
                        <w:t>Injury Illness</w:t>
                      </w:r>
                      <w:r w:rsidR="002D47F3" w:rsidRPr="002D47F3">
                        <w:rPr>
                          <w:rFonts w:ascii="Arial" w:hAnsi="Arial" w:cs="Arial"/>
                          <w:b/>
                          <w:color w:val="000000"/>
                          <w:sz w:val="56"/>
                          <w:szCs w:val="60"/>
                        </w:rPr>
                        <w:t xml:space="preserve"> </w:t>
                      </w:r>
                      <w:r w:rsidRPr="002D47F3">
                        <w:rPr>
                          <w:rFonts w:ascii="Arial" w:hAnsi="Arial" w:cs="Arial"/>
                          <w:b/>
                          <w:color w:val="000000"/>
                          <w:sz w:val="56"/>
                          <w:szCs w:val="60"/>
                        </w:rPr>
                        <w:t>Prevention Program</w:t>
                      </w:r>
                    </w:p>
                  </w:txbxContent>
                </v:textbox>
              </v:shape>
            </w:pict>
          </mc:Fallback>
        </mc:AlternateContent>
      </w:r>
      <w:r w:rsidR="004E0B40" w:rsidRPr="00335D9A">
        <w:rPr>
          <w:noProof/>
        </w:rPr>
        <mc:AlternateContent>
          <mc:Choice Requires="wps">
            <w:drawing>
              <wp:anchor distT="0" distB="0" distL="114300" distR="114300" simplePos="0" relativeHeight="251656192" behindDoc="0" locked="0" layoutInCell="1" allowOverlap="1">
                <wp:simplePos x="0" y="0"/>
                <wp:positionH relativeFrom="column">
                  <wp:posOffset>3368675</wp:posOffset>
                </wp:positionH>
                <wp:positionV relativeFrom="paragraph">
                  <wp:posOffset>4447540</wp:posOffset>
                </wp:positionV>
                <wp:extent cx="3746500" cy="32308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6500" cy="323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BBD" w:rsidRPr="00716B21" w:rsidRDefault="00B01BBD" w:rsidP="00314F49">
                            <w:pPr>
                              <w:pStyle w:val="Address"/>
                              <w:jc w:val="right"/>
                              <w:rPr>
                                <w:b/>
                                <w:color w:val="000000"/>
                                <w:sz w:val="24"/>
                                <w:szCs w:val="24"/>
                              </w:rPr>
                            </w:pPr>
                            <w:r w:rsidRPr="00716B21">
                              <w:rPr>
                                <w:b/>
                                <w:color w:val="000000"/>
                                <w:sz w:val="24"/>
                                <w:szCs w:val="24"/>
                              </w:rPr>
                              <w:t>Questions and Requests for Additional Information Should be Directed to:</w:t>
                            </w:r>
                          </w:p>
                          <w:p w:rsidR="00B01BBD" w:rsidRPr="00716B21" w:rsidRDefault="00B01BBD" w:rsidP="00314F49">
                            <w:pPr>
                              <w:pStyle w:val="Address"/>
                              <w:jc w:val="right"/>
                              <w:rPr>
                                <w:b/>
                                <w:color w:val="000000"/>
                                <w:sz w:val="24"/>
                                <w:szCs w:val="24"/>
                              </w:rPr>
                            </w:pPr>
                          </w:p>
                          <w:p w:rsidR="00B01BBD" w:rsidRPr="00716B21" w:rsidRDefault="001D2965" w:rsidP="00314F49">
                            <w:pPr>
                              <w:pStyle w:val="Address"/>
                              <w:jc w:val="right"/>
                              <w:rPr>
                                <w:color w:val="000000"/>
                                <w:sz w:val="24"/>
                                <w:szCs w:val="24"/>
                              </w:rPr>
                            </w:pPr>
                            <w:r>
                              <w:rPr>
                                <w:b/>
                                <w:color w:val="000000"/>
                                <w:sz w:val="24"/>
                                <w:szCs w:val="24"/>
                              </w:rPr>
                              <w:t xml:space="preserve">The Office of </w:t>
                            </w:r>
                            <w:r w:rsidR="00B01BBD" w:rsidRPr="00716B21">
                              <w:rPr>
                                <w:b/>
                                <w:color w:val="000000"/>
                                <w:sz w:val="24"/>
                                <w:szCs w:val="24"/>
                              </w:rPr>
                              <w:t>Environmental Health &amp; Safety</w:t>
                            </w:r>
                            <w:r w:rsidR="00B01BBD" w:rsidRPr="00716B21">
                              <w:rPr>
                                <w:b/>
                                <w:color w:val="000000"/>
                                <w:sz w:val="24"/>
                                <w:szCs w:val="24"/>
                              </w:rPr>
                              <w:br/>
                            </w:r>
                            <w:r w:rsidR="00B01BBD" w:rsidRPr="00716B21">
                              <w:rPr>
                                <w:color w:val="000000"/>
                                <w:sz w:val="24"/>
                                <w:szCs w:val="24"/>
                              </w:rPr>
                              <w:t xml:space="preserve">3801 W. Temple Avenue, Pomona, CA  91768  </w:t>
                            </w:r>
                          </w:p>
                          <w:p w:rsidR="00B01BBD" w:rsidRPr="00716B21" w:rsidRDefault="00B01BBD" w:rsidP="00314F49">
                            <w:pPr>
                              <w:pStyle w:val="Address"/>
                              <w:jc w:val="right"/>
                              <w:rPr>
                                <w:color w:val="000000"/>
                                <w:sz w:val="24"/>
                                <w:szCs w:val="24"/>
                              </w:rPr>
                            </w:pPr>
                            <w:r w:rsidRPr="00716B21">
                              <w:rPr>
                                <w:color w:val="000000"/>
                                <w:sz w:val="24"/>
                                <w:szCs w:val="24"/>
                              </w:rPr>
                              <w:t xml:space="preserve">  Phone: (909) 869-</w:t>
                            </w:r>
                            <w:r w:rsidRPr="002D47F3">
                              <w:rPr>
                                <w:b/>
                                <w:color w:val="000000"/>
                                <w:sz w:val="24"/>
                                <w:szCs w:val="24"/>
                              </w:rPr>
                              <w:t>4697</w:t>
                            </w:r>
                          </w:p>
                          <w:p w:rsidR="00B01BBD" w:rsidRPr="00716B21" w:rsidRDefault="00B01BBD" w:rsidP="00314F49">
                            <w:pPr>
                              <w:pStyle w:val="Address"/>
                              <w:jc w:val="right"/>
                              <w:rPr>
                                <w:color w:val="000000"/>
                                <w:sz w:val="24"/>
                                <w:szCs w:val="24"/>
                              </w:rPr>
                            </w:pPr>
                            <w:r w:rsidRPr="00716B21">
                              <w:rPr>
                                <w:color w:val="000000"/>
                                <w:sz w:val="24"/>
                                <w:szCs w:val="24"/>
                              </w:rPr>
                              <w:t xml:space="preserve">  </w:t>
                            </w:r>
                          </w:p>
                          <w:p w:rsidR="00B01BBD" w:rsidRDefault="00B01BBD" w:rsidP="00314F49">
                            <w:pPr>
                              <w:pStyle w:val="Address"/>
                              <w:jc w:val="right"/>
                            </w:pPr>
                            <w:r w:rsidRPr="00716B21">
                              <w:rPr>
                                <w:color w:val="000000"/>
                                <w:sz w:val="24"/>
                                <w:szCs w:val="24"/>
                              </w:rPr>
                              <w:t>Web</w:t>
                            </w:r>
                            <w:r w:rsidR="002D47F3">
                              <w:rPr>
                                <w:color w:val="000000"/>
                                <w:sz w:val="24"/>
                                <w:szCs w:val="24"/>
                              </w:rPr>
                              <w:t>site</w:t>
                            </w:r>
                            <w:r w:rsidRPr="00716B21">
                              <w:rPr>
                                <w:color w:val="000000"/>
                                <w:sz w:val="24"/>
                                <w:szCs w:val="24"/>
                              </w:rPr>
                              <w:t xml:space="preserve">:  </w:t>
                            </w:r>
                            <w:hyperlink r:id="rId9" w:history="1">
                              <w:r w:rsidR="009479CD">
                                <w:rPr>
                                  <w:rStyle w:val="Hyperlink"/>
                                  <w:color w:val="000000"/>
                                  <w:sz w:val="24"/>
                                  <w:szCs w:val="24"/>
                                </w:rPr>
                                <w:t>http://www.cpp.edu/ehs</w:t>
                              </w:r>
                            </w:hyperlink>
                          </w:p>
                          <w:p w:rsidR="001D2965" w:rsidRDefault="001D2965" w:rsidP="00314F49">
                            <w:pPr>
                              <w:pStyle w:val="Address"/>
                              <w:jc w:val="right"/>
                            </w:pPr>
                          </w:p>
                          <w:p w:rsidR="001D2965" w:rsidRDefault="001D2965" w:rsidP="00314F49">
                            <w:pPr>
                              <w:pStyle w:val="Address"/>
                              <w:jc w:val="right"/>
                            </w:pPr>
                          </w:p>
                          <w:p w:rsidR="001D2965" w:rsidRPr="00716B21" w:rsidRDefault="001D2965" w:rsidP="00314F49">
                            <w:pPr>
                              <w:pStyle w:val="Address"/>
                              <w:jc w:val="right"/>
                              <w:rPr>
                                <w:color w:val="000000"/>
                                <w:sz w:val="24"/>
                                <w:szCs w:val="24"/>
                              </w:rPr>
                            </w:pPr>
                          </w:p>
                          <w:p w:rsidR="00B01BBD" w:rsidRPr="00716B21" w:rsidRDefault="00B01BBD" w:rsidP="00314F49">
                            <w:pPr>
                              <w:pStyle w:val="Address"/>
                              <w:rPr>
                                <w:color w:val="000000"/>
                              </w:rPr>
                            </w:pPr>
                            <w:r w:rsidRPr="00716B21">
                              <w:rPr>
                                <w:color w:val="000000"/>
                                <w:sz w:val="24"/>
                                <w:szCs w:val="24"/>
                              </w:rPr>
                              <w:br/>
                            </w:r>
                          </w:p>
                          <w:p w:rsidR="00B01BBD" w:rsidRPr="00716B21" w:rsidRDefault="00B01BBD" w:rsidP="00314F49">
                            <w:pPr>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65.25pt;margin-top:350.2pt;width:295pt;height:2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" stroked="f">
                <v:path arrowok="t"/>
                <v:textbox>
                  <w:txbxContent>
                    <w:p w:rsidR="00B01BBD" w:rsidRPr="00716B21" w:rsidRDefault="00B01BBD" w:rsidP="00314F49">
                      <w:pPr>
                        <w:pStyle w:val="Address"/>
                        <w:jc w:val="right"/>
                        <w:rPr>
                          <w:b/>
                          <w:color w:val="000000"/>
                          <w:sz w:val="24"/>
                          <w:szCs w:val="24"/>
                        </w:rPr>
                      </w:pPr>
                      <w:r w:rsidRPr="00716B21">
                        <w:rPr>
                          <w:b/>
                          <w:color w:val="000000"/>
                          <w:sz w:val="24"/>
                          <w:szCs w:val="24"/>
                        </w:rPr>
                        <w:t>Questions and Requests for Additional Information Should be Directed to:</w:t>
                      </w:r>
                    </w:p>
                    <w:p w:rsidR="00B01BBD" w:rsidRPr="00716B21" w:rsidRDefault="00B01BBD" w:rsidP="00314F49">
                      <w:pPr>
                        <w:pStyle w:val="Address"/>
                        <w:jc w:val="right"/>
                        <w:rPr>
                          <w:b/>
                          <w:color w:val="000000"/>
                          <w:sz w:val="24"/>
                          <w:szCs w:val="24"/>
                        </w:rPr>
                      </w:pPr>
                    </w:p>
                    <w:p w:rsidR="00B01BBD" w:rsidRPr="00716B21" w:rsidRDefault="001D2965" w:rsidP="00314F49">
                      <w:pPr>
                        <w:pStyle w:val="Address"/>
                        <w:jc w:val="right"/>
                        <w:rPr>
                          <w:color w:val="000000"/>
                          <w:sz w:val="24"/>
                          <w:szCs w:val="24"/>
                        </w:rPr>
                      </w:pPr>
                      <w:r>
                        <w:rPr>
                          <w:b/>
                          <w:color w:val="000000"/>
                          <w:sz w:val="24"/>
                          <w:szCs w:val="24"/>
                        </w:rPr>
                        <w:t xml:space="preserve">The Office of </w:t>
                      </w:r>
                      <w:r w:rsidR="00B01BBD" w:rsidRPr="00716B21">
                        <w:rPr>
                          <w:b/>
                          <w:color w:val="000000"/>
                          <w:sz w:val="24"/>
                          <w:szCs w:val="24"/>
                        </w:rPr>
                        <w:t>Environmental Health &amp; Safety</w:t>
                      </w:r>
                      <w:r w:rsidR="00B01BBD" w:rsidRPr="00716B21">
                        <w:rPr>
                          <w:b/>
                          <w:color w:val="000000"/>
                          <w:sz w:val="24"/>
                          <w:szCs w:val="24"/>
                        </w:rPr>
                        <w:br/>
                      </w:r>
                      <w:r w:rsidR="00B01BBD" w:rsidRPr="00716B21">
                        <w:rPr>
                          <w:color w:val="000000"/>
                          <w:sz w:val="24"/>
                          <w:szCs w:val="24"/>
                        </w:rPr>
                        <w:t xml:space="preserve">3801 W. Temple Avenue, Pomona, CA  91768  </w:t>
                      </w:r>
                    </w:p>
                    <w:p w:rsidR="00B01BBD" w:rsidRPr="00716B21" w:rsidRDefault="00B01BBD" w:rsidP="00314F49">
                      <w:pPr>
                        <w:pStyle w:val="Address"/>
                        <w:jc w:val="right"/>
                        <w:rPr>
                          <w:color w:val="000000"/>
                          <w:sz w:val="24"/>
                          <w:szCs w:val="24"/>
                        </w:rPr>
                      </w:pPr>
                      <w:r w:rsidRPr="00716B21">
                        <w:rPr>
                          <w:color w:val="000000"/>
                          <w:sz w:val="24"/>
                          <w:szCs w:val="24"/>
                        </w:rPr>
                        <w:t xml:space="preserve">  Phone: (909) 869-</w:t>
                      </w:r>
                      <w:r w:rsidRPr="002D47F3">
                        <w:rPr>
                          <w:b/>
                          <w:color w:val="000000"/>
                          <w:sz w:val="24"/>
                          <w:szCs w:val="24"/>
                        </w:rPr>
                        <w:t>4697</w:t>
                      </w:r>
                    </w:p>
                    <w:p w:rsidR="00B01BBD" w:rsidRPr="00716B21" w:rsidRDefault="00B01BBD" w:rsidP="00314F49">
                      <w:pPr>
                        <w:pStyle w:val="Address"/>
                        <w:jc w:val="right"/>
                        <w:rPr>
                          <w:color w:val="000000"/>
                          <w:sz w:val="24"/>
                          <w:szCs w:val="24"/>
                        </w:rPr>
                      </w:pPr>
                      <w:r w:rsidRPr="00716B21">
                        <w:rPr>
                          <w:color w:val="000000"/>
                          <w:sz w:val="24"/>
                          <w:szCs w:val="24"/>
                        </w:rPr>
                        <w:t xml:space="preserve">  </w:t>
                      </w:r>
                    </w:p>
                    <w:p w:rsidR="00B01BBD" w:rsidRDefault="00B01BBD" w:rsidP="00314F49">
                      <w:pPr>
                        <w:pStyle w:val="Address"/>
                        <w:jc w:val="right"/>
                      </w:pPr>
                      <w:r w:rsidRPr="00716B21">
                        <w:rPr>
                          <w:color w:val="000000"/>
                          <w:sz w:val="24"/>
                          <w:szCs w:val="24"/>
                        </w:rPr>
                        <w:t>Web</w:t>
                      </w:r>
                      <w:r w:rsidR="002D47F3">
                        <w:rPr>
                          <w:color w:val="000000"/>
                          <w:sz w:val="24"/>
                          <w:szCs w:val="24"/>
                        </w:rPr>
                        <w:t>site</w:t>
                      </w:r>
                      <w:r w:rsidRPr="00716B21">
                        <w:rPr>
                          <w:color w:val="000000"/>
                          <w:sz w:val="24"/>
                          <w:szCs w:val="24"/>
                        </w:rPr>
                        <w:t xml:space="preserve">:  </w:t>
                      </w:r>
                      <w:hyperlink r:id="rId10" w:history="1">
                        <w:r w:rsidR="009479CD">
                          <w:rPr>
                            <w:rStyle w:val="Hyperlink"/>
                            <w:color w:val="000000"/>
                            <w:sz w:val="24"/>
                            <w:szCs w:val="24"/>
                          </w:rPr>
                          <w:t>http://www.cpp.edu/ehs</w:t>
                        </w:r>
                      </w:hyperlink>
                    </w:p>
                    <w:p w:rsidR="001D2965" w:rsidRDefault="001D2965" w:rsidP="00314F49">
                      <w:pPr>
                        <w:pStyle w:val="Address"/>
                        <w:jc w:val="right"/>
                      </w:pPr>
                    </w:p>
                    <w:p w:rsidR="001D2965" w:rsidRDefault="001D2965" w:rsidP="00314F49">
                      <w:pPr>
                        <w:pStyle w:val="Address"/>
                        <w:jc w:val="right"/>
                      </w:pPr>
                    </w:p>
                    <w:p w:rsidR="001D2965" w:rsidRPr="00716B21" w:rsidRDefault="001D2965" w:rsidP="00314F49">
                      <w:pPr>
                        <w:pStyle w:val="Address"/>
                        <w:jc w:val="right"/>
                        <w:rPr>
                          <w:color w:val="000000"/>
                          <w:sz w:val="24"/>
                          <w:szCs w:val="24"/>
                        </w:rPr>
                      </w:pPr>
                    </w:p>
                    <w:p w:rsidR="00B01BBD" w:rsidRPr="00716B21" w:rsidRDefault="00B01BBD" w:rsidP="00314F49">
                      <w:pPr>
                        <w:pStyle w:val="Address"/>
                        <w:rPr>
                          <w:color w:val="000000"/>
                        </w:rPr>
                      </w:pPr>
                      <w:r w:rsidRPr="00716B21">
                        <w:rPr>
                          <w:color w:val="000000"/>
                          <w:sz w:val="24"/>
                          <w:szCs w:val="24"/>
                        </w:rPr>
                        <w:br/>
                      </w:r>
                    </w:p>
                    <w:p w:rsidR="00B01BBD" w:rsidRPr="00716B21" w:rsidRDefault="00B01BBD" w:rsidP="00314F49">
                      <w:pPr>
                        <w:rPr>
                          <w:rFonts w:ascii="Arial" w:hAnsi="Arial" w:cs="Arial"/>
                          <w:color w:val="000000"/>
                        </w:rPr>
                      </w:pPr>
                    </w:p>
                  </w:txbxContent>
                </v:textbox>
              </v:shape>
            </w:pict>
          </mc:Fallback>
        </mc:AlternateContent>
      </w:r>
      <w:r w:rsidR="004E0B40" w:rsidRPr="00335D9A">
        <w:rPr>
          <w:noProof/>
        </w:rPr>
        <mc:AlternateContent>
          <mc:Choice Requires="wps">
            <w:drawing>
              <wp:anchor distT="0" distB="0" distL="114300" distR="114300" simplePos="0" relativeHeight="251659264" behindDoc="0" locked="0" layoutInCell="1" allowOverlap="1">
                <wp:simplePos x="0" y="0"/>
                <wp:positionH relativeFrom="column">
                  <wp:posOffset>4074795</wp:posOffset>
                </wp:positionH>
                <wp:positionV relativeFrom="paragraph">
                  <wp:posOffset>847725</wp:posOffset>
                </wp:positionV>
                <wp:extent cx="2540000" cy="2122170"/>
                <wp:effectExtent l="0" t="0" r="0" b="0"/>
                <wp:wrapNone/>
                <wp:docPr id="9" name="Text Box 9" descr="Text Box: Check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BBD" w:rsidRPr="00314F49" w:rsidRDefault="00B01BBD" w:rsidP="00314F49">
                            <w:pPr>
                              <w:rPr>
                                <w:color w:val="8A1F03"/>
                                <w:sz w:val="400"/>
                                <w:szCs w:val="400"/>
                              </w:rPr>
                            </w:pPr>
                            <w:r w:rsidRPr="00314F49">
                              <w:rPr>
                                <w:color w:val="8A1F03"/>
                                <w:sz w:val="400"/>
                                <w:szCs w:val="400"/>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alt="Text Box: Checkmark" style="position:absolute;margin-left:320.85pt;margin-top:66.75pt;width:200pt;height:1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" filled="f" stroked="f">
                <v:path arrowok="t"/>
                <v:textbox>
                  <w:txbxContent>
                    <w:p w:rsidR="00B01BBD" w:rsidRPr="00314F49" w:rsidRDefault="00B01BBD" w:rsidP="00314F49">
                      <w:pPr>
                        <w:rPr>
                          <w:color w:val="8A1F03"/>
                          <w:sz w:val="400"/>
                          <w:szCs w:val="400"/>
                        </w:rPr>
                      </w:pPr>
                      <w:r w:rsidRPr="00314F49">
                        <w:rPr>
                          <w:color w:val="8A1F03"/>
                          <w:sz w:val="400"/>
                          <w:szCs w:val="400"/>
                        </w:rPr>
                        <w:sym w:font="Wingdings" w:char="F0FC"/>
                      </w:r>
                    </w:p>
                  </w:txbxContent>
                </v:textbox>
              </v:shape>
            </w:pict>
          </mc:Fallback>
        </mc:AlternateContent>
      </w:r>
      <w:r w:rsidR="004E0B40" w:rsidRPr="00335D9A">
        <w:rPr>
          <w:noProof/>
        </w:rPr>
        <mc:AlternateContent>
          <mc:Choice Requires="wps">
            <w:drawing>
              <wp:anchor distT="0" distB="0" distL="114300" distR="114300" simplePos="0" relativeHeight="251654144" behindDoc="0" locked="0" layoutInCell="1" allowOverlap="1">
                <wp:simplePos x="0" y="0"/>
                <wp:positionH relativeFrom="column">
                  <wp:posOffset>-12700</wp:posOffset>
                </wp:positionH>
                <wp:positionV relativeFrom="paragraph">
                  <wp:posOffset>2480310</wp:posOffset>
                </wp:positionV>
                <wp:extent cx="7035800" cy="144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1440815"/>
                        </a:xfrm>
                        <a:prstGeom prst="rect">
                          <a:avLst/>
                        </a:prstGeom>
                        <a:solidFill>
                          <a:srgbClr val="F2F2F2"/>
                        </a:solidFill>
                        <a:ln>
                          <a:noFill/>
                        </a:ln>
                        <a:extLst>
                          <a:ext uri="{91240B29-F687-4F45-9708-019B960494DF}">
                            <a14:hiddenLine xmlns:a14="http://schemas.microsoft.com/office/drawing/2010/main" w="9525">
                              <a:solidFill>
                                <a:srgbClr val="8A1F03"/>
                              </a:solidFill>
                              <a:miter lim="800000"/>
                              <a:headEnd/>
                              <a:tailEnd/>
                            </a14:hiddenLine>
                          </a:ext>
                        </a:extLst>
                      </wps:spPr>
                      <wps:txbx>
                        <w:txbxContent>
                          <w:p w:rsidR="00B01BBD" w:rsidRPr="00716B21" w:rsidRDefault="00B01BBD" w:rsidP="00314F49">
                            <w:pPr>
                              <w:rPr>
                                <w:rFonts w:ascii="Arial" w:hAnsi="Arial" w:cs="Arial"/>
                                <w:b/>
                                <w:color w:val="000000"/>
                              </w:rPr>
                            </w:pPr>
                          </w:p>
                          <w:p w:rsidR="00B01BBD" w:rsidRPr="000D435B" w:rsidRDefault="0001733E" w:rsidP="00B01BBD">
                            <w:pPr>
                              <w:spacing w:before="240"/>
                              <w:ind w:left="274"/>
                              <w:rPr>
                                <w:rFonts w:ascii="Arial" w:hAnsi="Arial" w:cs="Arial"/>
                                <w:b/>
                                <w:color w:val="8A1F03"/>
                                <w:sz w:val="50"/>
                                <w:szCs w:val="50"/>
                              </w:rPr>
                            </w:pPr>
                            <w:r>
                              <w:rPr>
                                <w:rFonts w:ascii="Arial" w:hAnsi="Arial" w:cs="Arial"/>
                                <w:b/>
                                <w:color w:val="8A1F03"/>
                                <w:sz w:val="50"/>
                                <w:szCs w:val="50"/>
                              </w:rPr>
                              <w:t>Safety is everyone’s responsibility</w:t>
                            </w:r>
                            <w:r w:rsidR="00B01BBD" w:rsidRPr="000D435B">
                              <w:rPr>
                                <w:rFonts w:ascii="Arial" w:hAnsi="Arial" w:cs="Arial"/>
                                <w:b/>
                                <w:color w:val="8A1F03"/>
                                <w:sz w:val="50"/>
                                <w:szCs w:val="50"/>
                              </w:rPr>
                              <w:t>!</w:t>
                            </w:r>
                          </w:p>
                          <w:p w:rsidR="00B01BBD" w:rsidRPr="00716B21" w:rsidRDefault="00B01BBD" w:rsidP="00314F49">
                            <w:pPr>
                              <w:ind w:left="270"/>
                              <w:rPr>
                                <w:rFonts w:ascii="Arial" w:hAnsi="Arial" w:cs="Arial"/>
                                <w:b/>
                                <w:color w:val="000000"/>
                              </w:rPr>
                            </w:pPr>
                          </w:p>
                          <w:p w:rsidR="00B01BBD" w:rsidRPr="00716B21" w:rsidRDefault="00B01BBD" w:rsidP="00314F49">
                            <w:pPr>
                              <w:ind w:left="270"/>
                              <w:rPr>
                                <w:rFonts w:ascii="Arial" w:hAnsi="Arial" w:cs="Arial"/>
                                <w:color w:val="000000"/>
                                <w:sz w:val="24"/>
                                <w:szCs w:val="24"/>
                              </w:rPr>
                            </w:pPr>
                            <w:r w:rsidRPr="00716B21">
                              <w:rPr>
                                <w:rFonts w:ascii="Arial" w:hAnsi="Arial" w:cs="Arial"/>
                                <w:color w:val="000000"/>
                                <w:sz w:val="24"/>
                                <w:szCs w:val="24"/>
                              </w:rPr>
                              <w:t xml:space="preserve">All employees are </w:t>
                            </w:r>
                            <w:r w:rsidR="00C43541">
                              <w:rPr>
                                <w:rFonts w:ascii="Arial" w:hAnsi="Arial" w:cs="Arial"/>
                                <w:color w:val="000000"/>
                                <w:sz w:val="24"/>
                                <w:szCs w:val="24"/>
                              </w:rPr>
                              <w:t xml:space="preserve">responsible </w:t>
                            </w:r>
                            <w:r w:rsidRPr="00716B21">
                              <w:rPr>
                                <w:rFonts w:ascii="Arial" w:hAnsi="Arial" w:cs="Arial"/>
                                <w:color w:val="000000"/>
                                <w:sz w:val="24"/>
                                <w:szCs w:val="24"/>
                              </w:rPr>
                              <w:t>to</w:t>
                            </w:r>
                            <w:r w:rsidR="00C43541">
                              <w:rPr>
                                <w:rFonts w:ascii="Arial" w:hAnsi="Arial" w:cs="Arial"/>
                                <w:color w:val="000000"/>
                                <w:sz w:val="24"/>
                                <w:szCs w:val="24"/>
                              </w:rPr>
                              <w:t xml:space="preserve"> </w:t>
                            </w:r>
                            <w:r w:rsidRPr="00716B21">
                              <w:rPr>
                                <w:rFonts w:ascii="Arial" w:hAnsi="Arial" w:cs="Arial"/>
                                <w:color w:val="000000"/>
                                <w:sz w:val="24"/>
                                <w:szCs w:val="24"/>
                              </w:rPr>
                              <w:t xml:space="preserve">ensure that safe conditions and </w:t>
                            </w:r>
                            <w:r w:rsidR="00C43541">
                              <w:rPr>
                                <w:rFonts w:ascii="Arial" w:hAnsi="Arial" w:cs="Arial"/>
                                <w:color w:val="000000"/>
                                <w:sz w:val="24"/>
                                <w:szCs w:val="24"/>
                              </w:rPr>
                              <w:t xml:space="preserve">work </w:t>
                            </w:r>
                            <w:r w:rsidRPr="00716B21">
                              <w:rPr>
                                <w:rFonts w:ascii="Arial" w:hAnsi="Arial" w:cs="Arial"/>
                                <w:color w:val="000000"/>
                                <w:sz w:val="24"/>
                                <w:szCs w:val="24"/>
                              </w:rPr>
                              <w:t>practices are provided and followed within the area under their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pt;margin-top:195.3pt;width:554pt;height:11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" fillcolor="#f2f2f2" stroked="f" strokecolor="#8a1f03">
                <v:path arrowok="t"/>
                <v:textbox>
                  <w:txbxContent>
                    <w:p w:rsidR="00B01BBD" w:rsidRPr="00716B21" w:rsidRDefault="00B01BBD" w:rsidP="00314F49">
                      <w:pPr>
                        <w:rPr>
                          <w:rFonts w:ascii="Arial" w:hAnsi="Arial" w:cs="Arial"/>
                          <w:b/>
                          <w:color w:val="000000"/>
                        </w:rPr>
                      </w:pPr>
                    </w:p>
                    <w:p w:rsidR="00B01BBD" w:rsidRPr="000D435B" w:rsidRDefault="0001733E" w:rsidP="00B01BBD">
                      <w:pPr>
                        <w:spacing w:before="240"/>
                        <w:ind w:left="274"/>
                        <w:rPr>
                          <w:rFonts w:ascii="Arial" w:hAnsi="Arial" w:cs="Arial"/>
                          <w:b/>
                          <w:color w:val="8A1F03"/>
                          <w:sz w:val="50"/>
                          <w:szCs w:val="50"/>
                        </w:rPr>
                      </w:pPr>
                      <w:r>
                        <w:rPr>
                          <w:rFonts w:ascii="Arial" w:hAnsi="Arial" w:cs="Arial"/>
                          <w:b/>
                          <w:color w:val="8A1F03"/>
                          <w:sz w:val="50"/>
                          <w:szCs w:val="50"/>
                        </w:rPr>
                        <w:t>Safety is everyone’s responsibility</w:t>
                      </w:r>
                      <w:r w:rsidR="00B01BBD" w:rsidRPr="000D435B">
                        <w:rPr>
                          <w:rFonts w:ascii="Arial" w:hAnsi="Arial" w:cs="Arial"/>
                          <w:b/>
                          <w:color w:val="8A1F03"/>
                          <w:sz w:val="50"/>
                          <w:szCs w:val="50"/>
                        </w:rPr>
                        <w:t>!</w:t>
                      </w:r>
                    </w:p>
                    <w:p w:rsidR="00B01BBD" w:rsidRPr="00716B21" w:rsidRDefault="00B01BBD" w:rsidP="00314F49">
                      <w:pPr>
                        <w:ind w:left="270"/>
                        <w:rPr>
                          <w:rFonts w:ascii="Arial" w:hAnsi="Arial" w:cs="Arial"/>
                          <w:b/>
                          <w:color w:val="000000"/>
                        </w:rPr>
                      </w:pPr>
                    </w:p>
                    <w:p w:rsidR="00B01BBD" w:rsidRPr="00716B21" w:rsidRDefault="00B01BBD" w:rsidP="00314F49">
                      <w:pPr>
                        <w:ind w:left="270"/>
                        <w:rPr>
                          <w:rFonts w:ascii="Arial" w:hAnsi="Arial" w:cs="Arial"/>
                          <w:color w:val="000000"/>
                          <w:sz w:val="24"/>
                          <w:szCs w:val="24"/>
                        </w:rPr>
                      </w:pPr>
                      <w:r w:rsidRPr="00716B21">
                        <w:rPr>
                          <w:rFonts w:ascii="Arial" w:hAnsi="Arial" w:cs="Arial"/>
                          <w:color w:val="000000"/>
                          <w:sz w:val="24"/>
                          <w:szCs w:val="24"/>
                        </w:rPr>
                        <w:t xml:space="preserve">All employees are </w:t>
                      </w:r>
                      <w:r w:rsidR="00C43541">
                        <w:rPr>
                          <w:rFonts w:ascii="Arial" w:hAnsi="Arial" w:cs="Arial"/>
                          <w:color w:val="000000"/>
                          <w:sz w:val="24"/>
                          <w:szCs w:val="24"/>
                        </w:rPr>
                        <w:t xml:space="preserve">responsible </w:t>
                      </w:r>
                      <w:r w:rsidRPr="00716B21">
                        <w:rPr>
                          <w:rFonts w:ascii="Arial" w:hAnsi="Arial" w:cs="Arial"/>
                          <w:color w:val="000000"/>
                          <w:sz w:val="24"/>
                          <w:szCs w:val="24"/>
                        </w:rPr>
                        <w:t>to</w:t>
                      </w:r>
                      <w:r w:rsidR="00C43541">
                        <w:rPr>
                          <w:rFonts w:ascii="Arial" w:hAnsi="Arial" w:cs="Arial"/>
                          <w:color w:val="000000"/>
                          <w:sz w:val="24"/>
                          <w:szCs w:val="24"/>
                        </w:rPr>
                        <w:t xml:space="preserve"> </w:t>
                      </w:r>
                      <w:r w:rsidRPr="00716B21">
                        <w:rPr>
                          <w:rFonts w:ascii="Arial" w:hAnsi="Arial" w:cs="Arial"/>
                          <w:color w:val="000000"/>
                          <w:sz w:val="24"/>
                          <w:szCs w:val="24"/>
                        </w:rPr>
                        <w:t xml:space="preserve">ensure that safe conditions and </w:t>
                      </w:r>
                      <w:r w:rsidR="00C43541">
                        <w:rPr>
                          <w:rFonts w:ascii="Arial" w:hAnsi="Arial" w:cs="Arial"/>
                          <w:color w:val="000000"/>
                          <w:sz w:val="24"/>
                          <w:szCs w:val="24"/>
                        </w:rPr>
                        <w:t xml:space="preserve">work </w:t>
                      </w:r>
                      <w:r w:rsidRPr="00716B21">
                        <w:rPr>
                          <w:rFonts w:ascii="Arial" w:hAnsi="Arial" w:cs="Arial"/>
                          <w:color w:val="000000"/>
                          <w:sz w:val="24"/>
                          <w:szCs w:val="24"/>
                        </w:rPr>
                        <w:t>practices are provided and followed within the area under their control.</w:t>
                      </w:r>
                    </w:p>
                  </w:txbxContent>
                </v:textbox>
              </v:shape>
            </w:pict>
          </mc:Fallback>
        </mc:AlternateContent>
      </w:r>
      <w:r w:rsidR="004E0B40" w:rsidRPr="00335D9A">
        <w:rPr>
          <w:noProof/>
        </w:rPr>
        <mc:AlternateContent>
          <mc:Choice Requires="wps">
            <w:drawing>
              <wp:anchor distT="0" distB="0" distL="114300" distR="114300" simplePos="0" relativeHeight="251655168" behindDoc="0" locked="0" layoutInCell="1" allowOverlap="1">
                <wp:simplePos x="0" y="0"/>
                <wp:positionH relativeFrom="column">
                  <wp:posOffset>-12700</wp:posOffset>
                </wp:positionH>
                <wp:positionV relativeFrom="paragraph">
                  <wp:posOffset>4286885</wp:posOffset>
                </wp:positionV>
                <wp:extent cx="3378200" cy="45897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8200" cy="458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032"/>
                            </w:tblGrid>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Policy</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Objectives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Responsibilities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Safety Communications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Health &amp; Safety Inspections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Accident Investigation</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Employee Training</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Recordkeeping</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Resources</w:t>
                                  </w:r>
                                </w:p>
                              </w:tc>
                            </w:tr>
                          </w:tbl>
                          <w:p w:rsidR="00B01BBD" w:rsidRDefault="00B01BBD" w:rsidP="0031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1pt;margin-top:337.55pt;width:266pt;height:3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" stroked="f">
                <v:path arrowok="t"/>
                <v:textbox>
                  <w:txbxContent>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032"/>
                      </w:tblGrid>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Policy</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Objectives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Responsibilities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Safety Communications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Health &amp; Safety Inspections</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Accident Investigation</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Employee Training</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Recordkeeping</w:t>
                            </w:r>
                          </w:p>
                        </w:tc>
                      </w:tr>
                      <w:tr w:rsidR="00B01BBD" w:rsidRPr="000D435B" w:rsidTr="00716B21">
                        <w:trPr>
                          <w:trHeight w:val="720"/>
                        </w:trPr>
                        <w:tc>
                          <w:tcPr>
                            <w:tcW w:w="5148" w:type="dxa"/>
                            <w:shd w:val="clear" w:color="auto" w:fill="F2F2F2"/>
                            <w:vAlign w:val="center"/>
                          </w:tcPr>
                          <w:p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Resources</w:t>
                            </w:r>
                          </w:p>
                        </w:tc>
                      </w:tr>
                    </w:tbl>
                    <w:p w:rsidR="00B01BBD" w:rsidRDefault="00B01BBD" w:rsidP="00314F49"/>
                  </w:txbxContent>
                </v:textbox>
              </v:shape>
            </w:pict>
          </mc:Fallback>
        </mc:AlternateContent>
      </w:r>
      <w:r w:rsidR="00314F49">
        <w:br w:type="page"/>
      </w:r>
    </w:p>
    <w:p w:rsidR="00061B2E" w:rsidRDefault="00061B2E" w:rsidP="00E01AF5">
      <w:pPr>
        <w:pStyle w:val="Headline"/>
        <w:jc w:val="both"/>
      </w:pPr>
      <w:r>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1108922</wp:posOffset>
                </wp:positionH>
                <wp:positionV relativeFrom="paragraph">
                  <wp:posOffset>-85936</wp:posOffset>
                </wp:positionV>
                <wp:extent cx="4394200" cy="1938655"/>
                <wp:effectExtent l="0" t="0" r="12700" b="17145"/>
                <wp:wrapNone/>
                <wp:docPr id="20" name="Group 20"/>
                <wp:cNvGraphicFramePr/>
                <a:graphic xmlns:a="http://schemas.openxmlformats.org/drawingml/2006/main">
                  <a:graphicData uri="http://schemas.microsoft.com/office/word/2010/wordprocessingGroup">
                    <wpg:wgp>
                      <wpg:cNvGrpSpPr/>
                      <wpg:grpSpPr>
                        <a:xfrm>
                          <a:off x="0" y="0"/>
                          <a:ext cx="4394200" cy="1938655"/>
                          <a:chOff x="0" y="0"/>
                          <a:chExt cx="4394200" cy="1938655"/>
                        </a:xfrm>
                      </wpg:grpSpPr>
                      <wps:wsp>
                        <wps:cNvPr id="41" name="Text Box 41"/>
                        <wps:cNvSpPr txBox="1"/>
                        <wps:spPr>
                          <a:xfrm>
                            <a:off x="0" y="0"/>
                            <a:ext cx="4394200" cy="1938655"/>
                          </a:xfrm>
                          <a:prstGeom prst="rect">
                            <a:avLst/>
                          </a:prstGeom>
                          <a:solidFill>
                            <a:schemeClr val="lt1"/>
                          </a:solidFill>
                          <a:ln w="6350">
                            <a:solidFill>
                              <a:prstClr val="black"/>
                            </a:solidFill>
                          </a:ln>
                        </wps:spPr>
                        <wps:txbx>
                          <w:txbxContent>
                            <w:p w:rsidR="0001733E" w:rsidRPr="0001733E" w:rsidRDefault="0001733E" w:rsidP="0001733E">
                              <w:pPr>
                                <w:ind w:left="360"/>
                                <w:rPr>
                                  <w:sz w:val="22"/>
                                </w:rPr>
                              </w:pPr>
                              <w:r w:rsidRPr="0001733E">
                                <w:rPr>
                                  <w:sz w:val="22"/>
                                </w:rPr>
                                <w:t>Approval</w:t>
                              </w:r>
                            </w:p>
                            <w:p w:rsidR="0001733E" w:rsidRDefault="0001733E" w:rsidP="0001733E">
                              <w:pPr>
                                <w:ind w:left="360"/>
                              </w:pPr>
                            </w:p>
                            <w:p w:rsidR="0001733E" w:rsidRDefault="0001733E" w:rsidP="0001733E">
                              <w:pPr>
                                <w:ind w:left="360"/>
                                <w:rPr>
                                  <w:sz w:val="18"/>
                                </w:rPr>
                              </w:pPr>
                              <w:r w:rsidRPr="00E11BFA">
                                <w:rPr>
                                  <w:b/>
                                  <w:sz w:val="18"/>
                                </w:rPr>
                                <w:t>Signature</w:t>
                              </w:r>
                              <w:r w:rsidRPr="00E11BFA">
                                <w:rPr>
                                  <w:sz w:val="18"/>
                                </w:rPr>
                                <w:t>:</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rsidR="0001733E" w:rsidRDefault="0001733E" w:rsidP="0001733E">
                              <w:pPr>
                                <w:ind w:left="360"/>
                                <w:rPr>
                                  <w:sz w:val="18"/>
                                </w:rPr>
                              </w:pPr>
                              <w:r>
                                <w:rPr>
                                  <w:sz w:val="18"/>
                                </w:rPr>
                                <w:t>Dr. Al Vasquez,</w:t>
                              </w:r>
                            </w:p>
                            <w:p w:rsidR="0001733E" w:rsidRDefault="0001733E" w:rsidP="0001733E">
                              <w:pPr>
                                <w:ind w:left="360"/>
                                <w:rPr>
                                  <w:sz w:val="18"/>
                                </w:rPr>
                              </w:pPr>
                              <w:r>
                                <w:rPr>
                                  <w:sz w:val="18"/>
                                </w:rPr>
                                <w:t>Interim AVP, SERM</w:t>
                              </w:r>
                            </w:p>
                            <w:p w:rsidR="0001733E" w:rsidRDefault="0001733E" w:rsidP="0001733E">
                              <w:pPr>
                                <w:ind w:left="360"/>
                                <w:rPr>
                                  <w:sz w:val="18"/>
                                </w:rPr>
                              </w:pPr>
                            </w:p>
                            <w:p w:rsidR="0001733E" w:rsidRDefault="0001733E" w:rsidP="0001733E">
                              <w:pPr>
                                <w:ind w:left="360"/>
                                <w:rPr>
                                  <w:sz w:val="18"/>
                                </w:rPr>
                              </w:pPr>
                            </w:p>
                            <w:p w:rsidR="0001733E" w:rsidRDefault="0001733E" w:rsidP="0001733E">
                              <w:pPr>
                                <w:ind w:left="360"/>
                                <w:rPr>
                                  <w:sz w:val="18"/>
                                </w:rPr>
                              </w:pPr>
                              <w:r w:rsidRPr="00E11BFA">
                                <w:rPr>
                                  <w:b/>
                                  <w:sz w:val="18"/>
                                </w:rPr>
                                <w:t>Signature</w:t>
                              </w:r>
                              <w:r w:rsidRPr="00E11BFA">
                                <w:rPr>
                                  <w:sz w:val="18"/>
                                </w:rPr>
                                <w:t>:</w:t>
                              </w:r>
                              <w:r w:rsidRPr="0001733E">
                                <w:rPr>
                                  <w:noProof/>
                                </w:rPr>
                                <w:t xml:space="preserve"> </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rsidR="0001733E" w:rsidRDefault="0001733E" w:rsidP="0001733E">
                              <w:pPr>
                                <w:ind w:left="360"/>
                                <w:rPr>
                                  <w:sz w:val="18"/>
                                </w:rPr>
                              </w:pPr>
                              <w:r>
                                <w:rPr>
                                  <w:sz w:val="18"/>
                                </w:rPr>
                                <w:t xml:space="preserve">Michael DeSalvio, </w:t>
                              </w:r>
                              <w:proofErr w:type="spellStart"/>
                              <w:r>
                                <w:rPr>
                                  <w:sz w:val="18"/>
                                </w:rPr>
                                <w:t>M.Bt</w:t>
                              </w:r>
                              <w:proofErr w:type="spellEnd"/>
                              <w:r>
                                <w:rPr>
                                  <w:sz w:val="18"/>
                                </w:rPr>
                                <w:t>. RBP. RSO</w:t>
                              </w:r>
                            </w:p>
                            <w:p w:rsidR="0001733E" w:rsidRPr="00E11BFA" w:rsidRDefault="0001733E" w:rsidP="0001733E">
                              <w:pPr>
                                <w:ind w:left="360"/>
                                <w:rPr>
                                  <w:sz w:val="18"/>
                                </w:rPr>
                              </w:pPr>
                              <w:r w:rsidRPr="00E11BFA">
                                <w:rPr>
                                  <w:sz w:val="18"/>
                                </w:rPr>
                                <w:t>EH&amp;S Manager</w:t>
                              </w:r>
                            </w:p>
                            <w:p w:rsidR="0001733E" w:rsidRPr="00E11BFA" w:rsidRDefault="0001733E" w:rsidP="0001733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836333" y="482600"/>
                            <a:ext cx="633527" cy="592"/>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965200" y="474133"/>
                            <a:ext cx="1126067" cy="846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982133" y="1143000"/>
                            <a:ext cx="1117600" cy="8467"/>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844800" y="1151467"/>
                            <a:ext cx="633527" cy="59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0" o:spid="_x0000_s1032" style="position:absolute;left:0;text-align:left;margin-left:87.3pt;margin-top:-6.75pt;width:346pt;height:152.65pt;z-index:251669504" coordsize="43942,19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">
                <v:shape id="Text Box 41" o:spid="_x0000_s1033" type="#_x0000_t202" style="position:absolute;width:43942;height:19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" fillcolor="white [3201]" strokeweight=".5pt">
                  <v:textbox>
                    <w:txbxContent>
                      <w:p w:rsidR="0001733E" w:rsidRPr="0001733E" w:rsidRDefault="0001733E" w:rsidP="0001733E">
                        <w:pPr>
                          <w:ind w:left="360"/>
                          <w:rPr>
                            <w:sz w:val="22"/>
                          </w:rPr>
                        </w:pPr>
                        <w:r w:rsidRPr="0001733E">
                          <w:rPr>
                            <w:sz w:val="22"/>
                          </w:rPr>
                          <w:t>Approval</w:t>
                        </w:r>
                      </w:p>
                      <w:p w:rsidR="0001733E" w:rsidRDefault="0001733E" w:rsidP="0001733E">
                        <w:pPr>
                          <w:ind w:left="360"/>
                        </w:pPr>
                      </w:p>
                      <w:p w:rsidR="0001733E" w:rsidRDefault="0001733E" w:rsidP="0001733E">
                        <w:pPr>
                          <w:ind w:left="360"/>
                          <w:rPr>
                            <w:sz w:val="18"/>
                          </w:rPr>
                        </w:pPr>
                        <w:r w:rsidRPr="00E11BFA">
                          <w:rPr>
                            <w:b/>
                            <w:sz w:val="18"/>
                          </w:rPr>
                          <w:t>Signature</w:t>
                        </w:r>
                        <w:r w:rsidRPr="00E11BFA">
                          <w:rPr>
                            <w:sz w:val="18"/>
                          </w:rPr>
                          <w:t>:</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rsidR="0001733E" w:rsidRDefault="0001733E" w:rsidP="0001733E">
                        <w:pPr>
                          <w:ind w:left="360"/>
                          <w:rPr>
                            <w:sz w:val="18"/>
                          </w:rPr>
                        </w:pPr>
                        <w:r>
                          <w:rPr>
                            <w:sz w:val="18"/>
                          </w:rPr>
                          <w:t>Dr. Al Vasquez,</w:t>
                        </w:r>
                      </w:p>
                      <w:p w:rsidR="0001733E" w:rsidRDefault="0001733E" w:rsidP="0001733E">
                        <w:pPr>
                          <w:ind w:left="360"/>
                          <w:rPr>
                            <w:sz w:val="18"/>
                          </w:rPr>
                        </w:pPr>
                        <w:r>
                          <w:rPr>
                            <w:sz w:val="18"/>
                          </w:rPr>
                          <w:t>Interim AVP, SERM</w:t>
                        </w:r>
                      </w:p>
                      <w:p w:rsidR="0001733E" w:rsidRDefault="0001733E" w:rsidP="0001733E">
                        <w:pPr>
                          <w:ind w:left="360"/>
                          <w:rPr>
                            <w:sz w:val="18"/>
                          </w:rPr>
                        </w:pPr>
                      </w:p>
                      <w:p w:rsidR="0001733E" w:rsidRDefault="0001733E" w:rsidP="0001733E">
                        <w:pPr>
                          <w:ind w:left="360"/>
                          <w:rPr>
                            <w:sz w:val="18"/>
                          </w:rPr>
                        </w:pPr>
                      </w:p>
                      <w:p w:rsidR="0001733E" w:rsidRDefault="0001733E" w:rsidP="0001733E">
                        <w:pPr>
                          <w:ind w:left="360"/>
                          <w:rPr>
                            <w:sz w:val="18"/>
                          </w:rPr>
                        </w:pPr>
                        <w:r w:rsidRPr="00E11BFA">
                          <w:rPr>
                            <w:b/>
                            <w:sz w:val="18"/>
                          </w:rPr>
                          <w:t>Signature</w:t>
                        </w:r>
                        <w:r w:rsidRPr="00E11BFA">
                          <w:rPr>
                            <w:sz w:val="18"/>
                          </w:rPr>
                          <w:t>:</w:t>
                        </w:r>
                        <w:r w:rsidRPr="0001733E">
                          <w:rPr>
                            <w:noProof/>
                          </w:rPr>
                          <w:t xml:space="preserve"> </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rsidR="0001733E" w:rsidRDefault="0001733E" w:rsidP="0001733E">
                        <w:pPr>
                          <w:ind w:left="360"/>
                          <w:rPr>
                            <w:sz w:val="18"/>
                          </w:rPr>
                        </w:pPr>
                        <w:r>
                          <w:rPr>
                            <w:sz w:val="18"/>
                          </w:rPr>
                          <w:t xml:space="preserve">Michael DeSalvio, </w:t>
                        </w:r>
                        <w:proofErr w:type="spellStart"/>
                        <w:r>
                          <w:rPr>
                            <w:sz w:val="18"/>
                          </w:rPr>
                          <w:t>M.Bt</w:t>
                        </w:r>
                        <w:proofErr w:type="spellEnd"/>
                        <w:r>
                          <w:rPr>
                            <w:sz w:val="18"/>
                          </w:rPr>
                          <w:t>. RBP. RSO</w:t>
                        </w:r>
                      </w:p>
                      <w:p w:rsidR="0001733E" w:rsidRPr="00E11BFA" w:rsidRDefault="0001733E" w:rsidP="0001733E">
                        <w:pPr>
                          <w:ind w:left="360"/>
                          <w:rPr>
                            <w:sz w:val="18"/>
                          </w:rPr>
                        </w:pPr>
                        <w:r w:rsidRPr="00E11BFA">
                          <w:rPr>
                            <w:sz w:val="18"/>
                          </w:rPr>
                          <w:t>EH&amp;S Manager</w:t>
                        </w:r>
                      </w:p>
                      <w:p w:rsidR="0001733E" w:rsidRPr="00E11BFA" w:rsidRDefault="0001733E" w:rsidP="0001733E">
                        <w:pPr>
                          <w:rPr>
                            <w:sz w:val="18"/>
                          </w:rPr>
                        </w:pPr>
                      </w:p>
                    </w:txbxContent>
                  </v:textbox>
                </v:shape>
                <v:line id="Straight Connector 43" o:spid="_x0000_s1034" style="position:absolute;visibility:visible;mso-wrap-style:square" from="28363,4826" to="34698,48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" strokecolor="black [3200]" strokeweight=".5pt">
                  <v:stroke joinstyle="miter"/>
                </v:line>
                <v:line id="Straight Connector 15" o:spid="_x0000_s1035" style="position:absolute;flip:y;visibility:visible;mso-wrap-style:square" from="9652,4741" to="20912,48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" strokecolor="black [3200]" strokeweight=".5pt">
                  <v:stroke joinstyle="miter"/>
                </v:line>
                <v:line id="Straight Connector 18" o:spid="_x0000_s1036" style="position:absolute;flip:y;visibility:visible;mso-wrap-style:square" from="9821,11430" to="20997,11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" strokecolor="black [3200]" strokeweight=".5pt">
                  <v:stroke joinstyle="miter"/>
                </v:line>
                <v:line id="Straight Connector 19" o:spid="_x0000_s1037" style="position:absolute;visibility:visible;mso-wrap-style:square" from="28448,11514" to="34783,11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" strokecolor="black [3200]" strokeweight=".5pt">
                  <v:stroke joinstyle="miter"/>
                </v:line>
              </v:group>
            </w:pict>
          </mc:Fallback>
        </mc:AlternateContent>
      </w: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061B2E" w:rsidRDefault="00061B2E" w:rsidP="00E01AF5">
      <w:pPr>
        <w:pStyle w:val="Headline"/>
        <w:jc w:val="both"/>
      </w:pPr>
    </w:p>
    <w:p w:rsidR="00314F49" w:rsidRDefault="00314F49" w:rsidP="00E01AF5">
      <w:pPr>
        <w:pStyle w:val="Headline"/>
        <w:jc w:val="both"/>
      </w:pPr>
    </w:p>
    <w:p w:rsidR="00142E6F" w:rsidRDefault="00142E6F" w:rsidP="00E01AF5">
      <w:pPr>
        <w:pStyle w:val="Headline"/>
        <w:jc w:val="both"/>
      </w:pPr>
    </w:p>
    <w:p w:rsidR="00142E6F" w:rsidRPr="00142E6F" w:rsidRDefault="00142E6F" w:rsidP="00E01AF5">
      <w:pPr>
        <w:pStyle w:val="Headline"/>
        <w:jc w:val="both"/>
        <w:rPr>
          <w:b/>
        </w:rPr>
      </w:pPr>
      <w:r>
        <w:rPr>
          <w:b/>
        </w:rPr>
        <w:t xml:space="preserve">Program </w:t>
      </w:r>
      <w:r w:rsidRPr="00142E6F">
        <w:rPr>
          <w:b/>
        </w:rPr>
        <w:t>Revision History</w:t>
      </w:r>
    </w:p>
    <w:p w:rsidR="002D47F3" w:rsidRDefault="002D47F3" w:rsidP="00E01AF5">
      <w:pPr>
        <w:ind w:left="0"/>
        <w:jc w:val="both"/>
      </w:pPr>
    </w:p>
    <w:p w:rsidR="00061B2E" w:rsidRDefault="00061B2E" w:rsidP="00E01AF5">
      <w:pPr>
        <w:ind w:left="0"/>
        <w:jc w:val="both"/>
      </w:pPr>
    </w:p>
    <w:tbl>
      <w:tblPr>
        <w:tblStyle w:val="GridTable2-Accent1"/>
        <w:tblW w:w="0" w:type="auto"/>
        <w:tblInd w:w="720" w:type="dxa"/>
        <w:tblLook w:val="04A0" w:firstRow="1" w:lastRow="0" w:firstColumn="1" w:lastColumn="0" w:noHBand="0" w:noVBand="1"/>
      </w:tblPr>
      <w:tblGrid>
        <w:gridCol w:w="2158"/>
        <w:gridCol w:w="2158"/>
        <w:gridCol w:w="2614"/>
        <w:gridCol w:w="2430"/>
      </w:tblGrid>
      <w:tr w:rsidR="00061B2E" w:rsidTr="00061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061B2E" w:rsidRDefault="00061B2E" w:rsidP="00E01AF5">
            <w:pPr>
              <w:ind w:left="0"/>
              <w:jc w:val="both"/>
            </w:pPr>
            <w:r>
              <w:t>Revision Date</w:t>
            </w:r>
          </w:p>
        </w:tc>
        <w:tc>
          <w:tcPr>
            <w:tcW w:w="2158" w:type="dxa"/>
          </w:tcPr>
          <w:p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pPr>
            <w:r>
              <w:t>Reviewer</w:t>
            </w:r>
          </w:p>
        </w:tc>
        <w:tc>
          <w:tcPr>
            <w:tcW w:w="2614" w:type="dxa"/>
          </w:tcPr>
          <w:p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rPr>
                <w:b w:val="0"/>
                <w:bCs w:val="0"/>
              </w:rPr>
            </w:pPr>
            <w:r>
              <w:t xml:space="preserve">Summary of Changes </w:t>
            </w:r>
          </w:p>
          <w:p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pPr>
            <w:r w:rsidRPr="00DB3014">
              <w:rPr>
                <w:sz w:val="18"/>
              </w:rPr>
              <w:t>(if applicable)</w:t>
            </w:r>
          </w:p>
        </w:tc>
        <w:tc>
          <w:tcPr>
            <w:tcW w:w="2430" w:type="dxa"/>
          </w:tcPr>
          <w:p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pPr>
            <w:r>
              <w:t>Approved By:</w:t>
            </w:r>
          </w:p>
        </w:tc>
      </w:tr>
      <w:tr w:rsidR="00061B2E"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rsidR="00061B2E" w:rsidRDefault="00061B2E" w:rsidP="00D811DC">
            <w:pPr>
              <w:ind w:left="0"/>
            </w:pPr>
            <w:r>
              <w:t>February 2017</w:t>
            </w:r>
          </w:p>
        </w:tc>
        <w:tc>
          <w:tcPr>
            <w:tcW w:w="2158" w:type="dxa"/>
            <w:vAlign w:val="center"/>
          </w:tcPr>
          <w:p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proofErr w:type="spellStart"/>
            <w:r>
              <w:t>M.DeSalvio</w:t>
            </w:r>
            <w:proofErr w:type="spellEnd"/>
          </w:p>
        </w:tc>
        <w:tc>
          <w:tcPr>
            <w:tcW w:w="2614" w:type="dxa"/>
            <w:vAlign w:val="center"/>
          </w:tcPr>
          <w:p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r>
              <w:t>Updated broken formatting on title page</w:t>
            </w:r>
            <w:r w:rsidR="00C43541">
              <w:t xml:space="preserve"> and updated links.</w:t>
            </w:r>
          </w:p>
        </w:tc>
        <w:tc>
          <w:tcPr>
            <w:tcW w:w="2430" w:type="dxa"/>
            <w:vAlign w:val="center"/>
          </w:tcPr>
          <w:p w:rsidR="00061B2E" w:rsidRDefault="00D811DC"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r w:rsidR="00061B2E"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rsidR="00061B2E" w:rsidRDefault="00061B2E" w:rsidP="00D811DC">
            <w:pPr>
              <w:ind w:left="0"/>
            </w:pPr>
            <w:r>
              <w:t>December 2018</w:t>
            </w:r>
          </w:p>
        </w:tc>
        <w:tc>
          <w:tcPr>
            <w:tcW w:w="2158" w:type="dxa"/>
            <w:vAlign w:val="center"/>
          </w:tcPr>
          <w:p w:rsidR="00061B2E" w:rsidRDefault="00061B2E" w:rsidP="00D811DC">
            <w:pPr>
              <w:ind w:left="0"/>
              <w:cnfStyle w:val="000000000000" w:firstRow="0" w:lastRow="0" w:firstColumn="0" w:lastColumn="0" w:oddVBand="0" w:evenVBand="0" w:oddHBand="0" w:evenHBand="0" w:firstRowFirstColumn="0" w:firstRowLastColumn="0" w:lastRowFirstColumn="0" w:lastRowLastColumn="0"/>
            </w:pPr>
            <w:proofErr w:type="spellStart"/>
            <w:r>
              <w:t>M.DeSalvio</w:t>
            </w:r>
            <w:proofErr w:type="spellEnd"/>
          </w:p>
        </w:tc>
        <w:tc>
          <w:tcPr>
            <w:tcW w:w="2614" w:type="dxa"/>
            <w:vAlign w:val="center"/>
          </w:tcPr>
          <w:p w:rsidR="00061B2E" w:rsidRDefault="00061B2E" w:rsidP="00D811DC">
            <w:pPr>
              <w:ind w:left="0"/>
              <w:cnfStyle w:val="000000000000" w:firstRow="0" w:lastRow="0" w:firstColumn="0" w:lastColumn="0" w:oddVBand="0" w:evenVBand="0" w:oddHBand="0" w:evenHBand="0" w:firstRowFirstColumn="0" w:firstRowLastColumn="0" w:lastRowFirstColumn="0" w:lastRowLastColumn="0"/>
            </w:pPr>
            <w:r>
              <w:t>Updated roles and responsibilities.</w:t>
            </w:r>
          </w:p>
        </w:tc>
        <w:tc>
          <w:tcPr>
            <w:tcW w:w="2430" w:type="dxa"/>
            <w:vAlign w:val="center"/>
          </w:tcPr>
          <w:p w:rsidR="00061B2E" w:rsidRDefault="00D811DC" w:rsidP="00D811DC">
            <w:pPr>
              <w:ind w:left="0"/>
              <w:cnfStyle w:val="000000000000" w:firstRow="0" w:lastRow="0" w:firstColumn="0" w:lastColumn="0" w:oddVBand="0" w:evenVBand="0" w:oddHBand="0" w:evenHBand="0" w:firstRowFirstColumn="0" w:firstRowLastColumn="0" w:lastRowFirstColumn="0" w:lastRowLastColumn="0"/>
            </w:pPr>
            <w:r>
              <w:t>EO-1039 Administrator</w:t>
            </w:r>
          </w:p>
        </w:tc>
      </w:tr>
      <w:tr w:rsidR="00061B2E"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rsidR="00061B2E" w:rsidRDefault="00061B2E" w:rsidP="00D811DC">
            <w:pPr>
              <w:ind w:left="0"/>
            </w:pPr>
            <w:r>
              <w:t>March 2019</w:t>
            </w:r>
          </w:p>
        </w:tc>
        <w:tc>
          <w:tcPr>
            <w:tcW w:w="2158" w:type="dxa"/>
            <w:vAlign w:val="center"/>
          </w:tcPr>
          <w:p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proofErr w:type="spellStart"/>
            <w:r>
              <w:t>M.DeSalvio</w:t>
            </w:r>
            <w:proofErr w:type="spellEnd"/>
          </w:p>
        </w:tc>
        <w:tc>
          <w:tcPr>
            <w:tcW w:w="2614" w:type="dxa"/>
            <w:vAlign w:val="center"/>
          </w:tcPr>
          <w:p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r w:rsidRPr="00F50333">
              <w:rPr>
                <w:rFonts w:asciiTheme="minorHAnsi" w:hAnsiTheme="minorHAnsi" w:cstheme="minorHAnsi"/>
                <w:sz w:val="22"/>
                <w:szCs w:val="22"/>
              </w:rPr>
              <w:t>Updated delegation of authority to match EO</w:t>
            </w:r>
            <w:r>
              <w:rPr>
                <w:rFonts w:asciiTheme="minorHAnsi" w:hAnsiTheme="minorHAnsi" w:cstheme="minorHAnsi"/>
                <w:sz w:val="22"/>
                <w:szCs w:val="22"/>
              </w:rPr>
              <w:t>-</w:t>
            </w:r>
            <w:r w:rsidRPr="00F50333">
              <w:rPr>
                <w:rFonts w:asciiTheme="minorHAnsi" w:hAnsiTheme="minorHAnsi" w:cstheme="minorHAnsi"/>
                <w:sz w:val="22"/>
                <w:szCs w:val="22"/>
              </w:rPr>
              <w:t>1039</w:t>
            </w:r>
            <w:r>
              <w:rPr>
                <w:rFonts w:asciiTheme="minorHAnsi" w:hAnsiTheme="minorHAnsi" w:cstheme="minorHAnsi"/>
                <w:sz w:val="22"/>
                <w:szCs w:val="22"/>
              </w:rPr>
              <w:t>. Added summary of EH&amp;S programs in section 103.9</w:t>
            </w:r>
          </w:p>
        </w:tc>
        <w:tc>
          <w:tcPr>
            <w:tcW w:w="2430" w:type="dxa"/>
            <w:vAlign w:val="center"/>
          </w:tcPr>
          <w:p w:rsidR="00061B2E" w:rsidRDefault="00D811DC"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r w:rsidR="00CF0A42"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rsidR="00CF0A42" w:rsidRDefault="00CF0A42" w:rsidP="00D811DC">
            <w:pPr>
              <w:ind w:left="0"/>
            </w:pPr>
            <w:r>
              <w:t>May 2019</w:t>
            </w:r>
          </w:p>
        </w:tc>
        <w:tc>
          <w:tcPr>
            <w:tcW w:w="2158" w:type="dxa"/>
            <w:vAlign w:val="center"/>
          </w:tcPr>
          <w:p w:rsidR="00CF0A42" w:rsidRDefault="00CF0A42" w:rsidP="00D811DC">
            <w:pPr>
              <w:ind w:left="0"/>
              <w:cnfStyle w:val="000000000000" w:firstRow="0" w:lastRow="0" w:firstColumn="0" w:lastColumn="0" w:oddVBand="0" w:evenVBand="0" w:oddHBand="0" w:evenHBand="0" w:firstRowFirstColumn="0" w:firstRowLastColumn="0" w:lastRowFirstColumn="0" w:lastRowLastColumn="0"/>
            </w:pPr>
            <w:proofErr w:type="spellStart"/>
            <w:r>
              <w:t>M.DeSalvio</w:t>
            </w:r>
            <w:proofErr w:type="spellEnd"/>
          </w:p>
        </w:tc>
        <w:tc>
          <w:tcPr>
            <w:tcW w:w="2614" w:type="dxa"/>
            <w:vAlign w:val="center"/>
          </w:tcPr>
          <w:p w:rsidR="00CF0A42" w:rsidRPr="00F50333" w:rsidRDefault="00CF0A42" w:rsidP="00D811DC">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Removed appendices and embedded links within program body.</w:t>
            </w:r>
          </w:p>
        </w:tc>
        <w:tc>
          <w:tcPr>
            <w:tcW w:w="2430" w:type="dxa"/>
            <w:vAlign w:val="center"/>
          </w:tcPr>
          <w:p w:rsidR="00CF0A42" w:rsidRDefault="00D811DC" w:rsidP="00D811DC">
            <w:pPr>
              <w:ind w:left="0"/>
              <w:cnfStyle w:val="000000000000" w:firstRow="0" w:lastRow="0" w:firstColumn="0" w:lastColumn="0" w:oddVBand="0" w:evenVBand="0" w:oddHBand="0" w:evenHBand="0" w:firstRowFirstColumn="0" w:firstRowLastColumn="0" w:lastRowFirstColumn="0" w:lastRowLastColumn="0"/>
            </w:pPr>
            <w:r>
              <w:t>EO-1039 Administrator</w:t>
            </w:r>
          </w:p>
        </w:tc>
      </w:tr>
      <w:tr w:rsidR="00E01AF5"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rsidR="00E01AF5" w:rsidRDefault="00E01AF5" w:rsidP="00D811DC">
            <w:pPr>
              <w:ind w:left="0"/>
            </w:pPr>
            <w:r>
              <w:t>August 2019</w:t>
            </w:r>
          </w:p>
        </w:tc>
        <w:tc>
          <w:tcPr>
            <w:tcW w:w="2158" w:type="dxa"/>
            <w:vAlign w:val="center"/>
          </w:tcPr>
          <w:p w:rsidR="00E01AF5" w:rsidRDefault="00E01AF5" w:rsidP="00D811DC">
            <w:pPr>
              <w:ind w:left="0"/>
              <w:cnfStyle w:val="000000100000" w:firstRow="0" w:lastRow="0" w:firstColumn="0" w:lastColumn="0" w:oddVBand="0" w:evenVBand="0" w:oddHBand="1" w:evenHBand="0" w:firstRowFirstColumn="0" w:firstRowLastColumn="0" w:lastRowFirstColumn="0" w:lastRowLastColumn="0"/>
            </w:pPr>
            <w:r>
              <w:t>M. DeSalvio</w:t>
            </w:r>
          </w:p>
        </w:tc>
        <w:tc>
          <w:tcPr>
            <w:tcW w:w="2614" w:type="dxa"/>
            <w:vAlign w:val="center"/>
          </w:tcPr>
          <w:p w:rsidR="00E01AF5" w:rsidRDefault="00D811DC" w:rsidP="00D811DC">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Justified document alignment, general formatting and typographical errors.</w:t>
            </w:r>
          </w:p>
        </w:tc>
        <w:tc>
          <w:tcPr>
            <w:tcW w:w="2430" w:type="dxa"/>
            <w:vAlign w:val="center"/>
          </w:tcPr>
          <w:p w:rsidR="00E01AF5" w:rsidRDefault="00D811DC"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bl>
    <w:p w:rsidR="00061B2E" w:rsidRDefault="00061B2E" w:rsidP="00E01AF5">
      <w:pPr>
        <w:ind w:left="0"/>
        <w:jc w:val="both"/>
      </w:pPr>
    </w:p>
    <w:p w:rsidR="00061B2E" w:rsidRDefault="00061B2E" w:rsidP="00E01AF5">
      <w:pPr>
        <w:ind w:left="0"/>
        <w:jc w:val="both"/>
      </w:pPr>
      <w:r>
        <w:br w:type="page"/>
      </w:r>
    </w:p>
    <w:p w:rsidR="00314F49" w:rsidRDefault="00314F49" w:rsidP="00E01AF5">
      <w:pPr>
        <w:ind w:left="0"/>
        <w:jc w:val="both"/>
      </w:pPr>
    </w:p>
    <w:p w:rsidR="002D47F3" w:rsidRDefault="002D47F3" w:rsidP="00E01AF5">
      <w:pPr>
        <w:ind w:left="0"/>
        <w:jc w:val="both"/>
        <w:rPr>
          <w:rFonts w:ascii="B Helvetica Bold" w:hAnsi="B Helvetica Bold"/>
          <w:sz w:val="22"/>
          <w:szCs w:val="22"/>
        </w:rPr>
      </w:pPr>
    </w:p>
    <w:p w:rsidR="00314F49" w:rsidRDefault="00314F49" w:rsidP="00E01AF5">
      <w:pPr>
        <w:pStyle w:val="Headline"/>
        <w:jc w:val="both"/>
      </w:pPr>
    </w:p>
    <w:p w:rsidR="00314F49" w:rsidRPr="009A346D" w:rsidRDefault="00314F49" w:rsidP="00E01AF5">
      <w:pPr>
        <w:pStyle w:val="Headline"/>
        <w:jc w:val="both"/>
        <w:rPr>
          <w:rFonts w:ascii="Calibri" w:hAnsi="Calibri"/>
          <w:sz w:val="26"/>
          <w:szCs w:val="26"/>
        </w:rPr>
      </w:pPr>
      <w:r w:rsidRPr="009A346D">
        <w:rPr>
          <w:rFonts w:ascii="Calibri" w:hAnsi="Calibri"/>
          <w:sz w:val="26"/>
          <w:szCs w:val="26"/>
        </w:rPr>
        <w:t>INJURY AND ILLNESS PREVENTION PROGRAM</w:t>
      </w:r>
    </w:p>
    <w:p w:rsidR="00314F49" w:rsidRPr="0083108D" w:rsidRDefault="00B53157" w:rsidP="00E01AF5">
      <w:pPr>
        <w:pStyle w:val="Headline"/>
        <w:jc w:val="both"/>
        <w:rPr>
          <w:rFonts w:ascii="Calibri" w:hAnsi="Calibri"/>
          <w:sz w:val="24"/>
          <w:szCs w:val="24"/>
        </w:rPr>
      </w:pPr>
      <w:r>
        <w:rPr>
          <w:rFonts w:ascii="Calibri" w:hAnsi="Calibri"/>
          <w:sz w:val="24"/>
          <w:szCs w:val="24"/>
        </w:rPr>
        <w:t xml:space="preserve">(Revised </w:t>
      </w:r>
      <w:r w:rsidR="00B77728">
        <w:rPr>
          <w:rFonts w:ascii="Calibri" w:hAnsi="Calibri"/>
          <w:sz w:val="24"/>
          <w:szCs w:val="24"/>
        </w:rPr>
        <w:t>August 12</w:t>
      </w:r>
      <w:r w:rsidR="00CF0A42">
        <w:rPr>
          <w:rFonts w:ascii="Calibri" w:hAnsi="Calibri"/>
          <w:sz w:val="24"/>
          <w:szCs w:val="24"/>
        </w:rPr>
        <w:t>, 2019</w:t>
      </w:r>
      <w:r w:rsidR="0083108D" w:rsidRPr="0083108D">
        <w:rPr>
          <w:rFonts w:ascii="Calibri" w:hAnsi="Calibri"/>
          <w:sz w:val="24"/>
          <w:szCs w:val="24"/>
        </w:rPr>
        <w:t>)</w:t>
      </w:r>
    </w:p>
    <w:p w:rsidR="0083108D" w:rsidRDefault="0083108D" w:rsidP="00E01AF5">
      <w:pPr>
        <w:pStyle w:val="Headline"/>
        <w:jc w:val="both"/>
        <w:rPr>
          <w:rFonts w:ascii="Calibri" w:hAnsi="Calibri"/>
          <w:sz w:val="26"/>
          <w:szCs w:val="26"/>
        </w:rPr>
      </w:pPr>
    </w:p>
    <w:p w:rsidR="00314F49" w:rsidRPr="009A346D" w:rsidRDefault="00314F49" w:rsidP="00E01AF5">
      <w:pPr>
        <w:pStyle w:val="Headline"/>
        <w:jc w:val="both"/>
        <w:rPr>
          <w:rFonts w:ascii="Calibri" w:hAnsi="Calibri"/>
          <w:sz w:val="26"/>
          <w:szCs w:val="26"/>
        </w:rPr>
      </w:pPr>
      <w:r w:rsidRPr="009A346D">
        <w:rPr>
          <w:rFonts w:ascii="Calibri" w:hAnsi="Calibri"/>
          <w:sz w:val="26"/>
          <w:szCs w:val="26"/>
        </w:rPr>
        <w:t>TABLE OF CONTENTS</w:t>
      </w:r>
      <w:bookmarkStart w:id="0" w:name="_GoBack"/>
      <w:bookmarkEnd w:id="0"/>
    </w:p>
    <w:p w:rsidR="00314F49" w:rsidRPr="009A346D" w:rsidRDefault="00314F49" w:rsidP="00E01AF5">
      <w:pPr>
        <w:pStyle w:val="Headline"/>
        <w:jc w:val="both"/>
        <w:rPr>
          <w:rFonts w:ascii="Calibri" w:hAnsi="Calibri"/>
          <w:sz w:val="26"/>
          <w:szCs w:val="26"/>
        </w:rPr>
      </w:pPr>
    </w:p>
    <w:p w:rsidR="00314F49" w:rsidRPr="00AE64BE" w:rsidRDefault="00314F49" w:rsidP="00E01AF5">
      <w:pPr>
        <w:pStyle w:val="Headline"/>
        <w:jc w:val="both"/>
        <w:rPr>
          <w:rFonts w:ascii="Calibri" w:hAnsi="Calibri"/>
        </w:rPr>
      </w:pPr>
    </w:p>
    <w:p w:rsidR="00314F49" w:rsidRPr="00AE64BE" w:rsidRDefault="00314F49" w:rsidP="00E01AF5">
      <w:pPr>
        <w:pStyle w:val="Headline"/>
        <w:jc w:val="both"/>
        <w:rPr>
          <w:rFonts w:ascii="Calibri" w:hAnsi="Calibri"/>
        </w:rPr>
      </w:pPr>
    </w:p>
    <w:p w:rsidR="00314F49" w:rsidRPr="00AE64BE" w:rsidRDefault="00314F49" w:rsidP="00522A4E">
      <w:pPr>
        <w:pStyle w:val="BodyText1"/>
        <w:ind w:firstLine="720"/>
        <w:rPr>
          <w:rFonts w:ascii="Calibri" w:hAnsi="Calibri"/>
          <w:color w:val="auto"/>
        </w:rPr>
      </w:pPr>
      <w:r w:rsidRPr="00AE64BE">
        <w:rPr>
          <w:rFonts w:ascii="Calibri" w:hAnsi="Calibri"/>
          <w:color w:val="auto"/>
        </w:rPr>
        <w:t>103.</w:t>
      </w:r>
      <w:r w:rsidRPr="00AE64BE">
        <w:rPr>
          <w:rFonts w:ascii="Calibri" w:hAnsi="Calibri"/>
          <w:color w:val="auto"/>
        </w:rPr>
        <w:tab/>
        <w:t>INJURY AND ILLNESS PREVENTION PROGRAM</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Indent1"/>
        <w:ind w:firstLine="720"/>
        <w:rPr>
          <w:rFonts w:ascii="Calibri" w:hAnsi="Calibri"/>
        </w:rPr>
      </w:pPr>
      <w:r w:rsidRPr="00AE64BE">
        <w:rPr>
          <w:rFonts w:ascii="Calibri" w:hAnsi="Calibri"/>
        </w:rPr>
        <w:t>.1</w:t>
      </w:r>
      <w:r w:rsidRPr="00AE64BE">
        <w:rPr>
          <w:rFonts w:ascii="Calibri" w:hAnsi="Calibri"/>
        </w:rPr>
        <w:tab/>
        <w:t>POLICY</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.2</w:t>
      </w:r>
      <w:r w:rsidRPr="00AE64BE">
        <w:rPr>
          <w:rFonts w:ascii="Calibri" w:hAnsi="Calibri"/>
          <w:color w:val="auto"/>
        </w:rPr>
        <w:tab/>
        <w:t>OBJECTIVES</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.3</w:t>
      </w:r>
      <w:r w:rsidRPr="00AE64BE">
        <w:rPr>
          <w:rFonts w:ascii="Calibri" w:hAnsi="Calibri"/>
          <w:color w:val="auto"/>
        </w:rPr>
        <w:tab/>
        <w:t>RESPONSIBILITIES</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.4</w:t>
      </w:r>
      <w:r w:rsidRPr="00AE64BE">
        <w:rPr>
          <w:rFonts w:ascii="Calibri" w:hAnsi="Calibri"/>
          <w:color w:val="auto"/>
        </w:rPr>
        <w:tab/>
        <w:t>SAFETY COMMUNICATIONS</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.5</w:t>
      </w:r>
      <w:r w:rsidRPr="00AE64BE">
        <w:rPr>
          <w:rFonts w:ascii="Calibri" w:hAnsi="Calibri"/>
          <w:color w:val="auto"/>
        </w:rPr>
        <w:tab/>
        <w:t>HEALTH AND SAFETY INSPECTIONS</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.6</w:t>
      </w:r>
      <w:r w:rsidRPr="00AE64BE">
        <w:rPr>
          <w:rFonts w:ascii="Calibri" w:hAnsi="Calibri"/>
          <w:color w:val="auto"/>
        </w:rPr>
        <w:tab/>
        <w:t>ACCIDENT INVESTIGATION</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.7</w:t>
      </w:r>
      <w:r w:rsidRPr="00AE64BE">
        <w:rPr>
          <w:rFonts w:ascii="Calibri" w:hAnsi="Calibri"/>
          <w:color w:val="auto"/>
        </w:rPr>
        <w:tab/>
        <w:t>EMPLOYEE TRAINING</w:t>
      </w:r>
    </w:p>
    <w:p w:rsidR="00314F49" w:rsidRPr="00AE64BE" w:rsidRDefault="00314F49" w:rsidP="00E01AF5">
      <w:pPr>
        <w:pStyle w:val="BodyText1"/>
        <w:ind w:firstLine="720"/>
        <w:rPr>
          <w:rFonts w:ascii="Calibri" w:hAnsi="Calibri"/>
          <w:color w:val="auto"/>
        </w:rPr>
      </w:pPr>
    </w:p>
    <w:p w:rsidR="00314F49" w:rsidRPr="00AE64BE" w:rsidRDefault="00314F49" w:rsidP="00E01AF5">
      <w:pPr>
        <w:pStyle w:val="BodyText1"/>
        <w:ind w:firstLine="720"/>
        <w:rPr>
          <w:rFonts w:ascii="Calibri" w:hAnsi="Calibri"/>
          <w:color w:val="auto"/>
        </w:rPr>
      </w:pPr>
      <w:r w:rsidRPr="00AE64BE">
        <w:rPr>
          <w:rFonts w:ascii="Calibri" w:hAnsi="Calibri"/>
          <w:color w:val="auto"/>
        </w:rPr>
        <w:tab/>
        <w:t>.8</w:t>
      </w:r>
      <w:r w:rsidRPr="00AE64BE">
        <w:rPr>
          <w:rFonts w:ascii="Calibri" w:hAnsi="Calibri"/>
          <w:color w:val="auto"/>
        </w:rPr>
        <w:tab/>
        <w:t>RECORDKEEPING</w:t>
      </w:r>
    </w:p>
    <w:p w:rsidR="00314F49" w:rsidRPr="00AE64BE" w:rsidRDefault="00314F49" w:rsidP="00E01AF5">
      <w:pPr>
        <w:pStyle w:val="BodyText1"/>
        <w:ind w:firstLine="720"/>
        <w:rPr>
          <w:rFonts w:ascii="Calibri" w:hAnsi="Calibri"/>
          <w:color w:val="auto"/>
        </w:rPr>
      </w:pPr>
    </w:p>
    <w:p w:rsidR="00314F49" w:rsidRDefault="00314F49" w:rsidP="00E01AF5">
      <w:pPr>
        <w:pStyle w:val="BodyText1"/>
        <w:ind w:firstLine="720"/>
        <w:rPr>
          <w:rFonts w:ascii="Calibri" w:hAnsi="Calibri"/>
          <w:color w:val="auto"/>
        </w:rPr>
      </w:pPr>
      <w:r w:rsidRPr="00AE64BE">
        <w:rPr>
          <w:rFonts w:ascii="Calibri" w:hAnsi="Calibri"/>
          <w:color w:val="auto"/>
        </w:rPr>
        <w:tab/>
        <w:t>.9</w:t>
      </w:r>
      <w:r w:rsidRPr="00AE64BE">
        <w:rPr>
          <w:rFonts w:ascii="Calibri" w:hAnsi="Calibri"/>
          <w:color w:val="auto"/>
        </w:rPr>
        <w:tab/>
        <w:t>RESOURCES</w:t>
      </w:r>
    </w:p>
    <w:p w:rsidR="00314F49" w:rsidRDefault="00314F49" w:rsidP="00E01AF5">
      <w:pPr>
        <w:ind w:left="0"/>
        <w:jc w:val="both"/>
        <w:rPr>
          <w:rFonts w:ascii="Calibri" w:hAnsi="Calibri" w:cs="Helvetica"/>
          <w:sz w:val="22"/>
          <w:szCs w:val="22"/>
        </w:rPr>
      </w:pPr>
      <w:r>
        <w:rPr>
          <w:rFonts w:ascii="Calibri" w:hAnsi="Calibri"/>
        </w:rPr>
        <w:br w:type="page"/>
      </w:r>
    </w:p>
    <w:p w:rsidR="00314F49" w:rsidRPr="00AE64BE" w:rsidRDefault="00314F49" w:rsidP="00522A4E">
      <w:pPr>
        <w:pStyle w:val="BodyText1"/>
        <w:rPr>
          <w:rFonts w:ascii="Calibri" w:hAnsi="Calibri"/>
          <w:color w:val="auto"/>
        </w:rPr>
      </w:pPr>
    </w:p>
    <w:p w:rsidR="00314F49" w:rsidRDefault="004E0B40" w:rsidP="00E01AF5">
      <w:pPr>
        <w:pStyle w:val="BodyText1"/>
        <w:tabs>
          <w:tab w:val="clear" w:pos="720"/>
        </w:tabs>
        <w:ind w:left="1440" w:hanging="1440"/>
        <w:rPr>
          <w:rFonts w:ascii="Calibri" w:hAnsi="Calibri"/>
          <w:color w:val="auto"/>
        </w:rPr>
        <w:sectPr w:rsidR="00314F49" w:rsidSect="00314F49">
          <w:footerReference w:type="first" r:id="rId11"/>
          <w:type w:val="continuous"/>
          <w:pgSz w:w="12240" w:h="15840" w:code="1"/>
          <w:pgMar w:top="720" w:right="720" w:bottom="720" w:left="720" w:header="720" w:footer="720" w:gutter="0"/>
          <w:pgNumType w:start="1"/>
          <w:cols w:space="720"/>
          <w:docGrid w:linePitch="360"/>
        </w:sectPr>
      </w:pPr>
      <w:r>
        <w:rPr>
          <w:rFonts w:ascii="Calibri" w:hAnsi="Calibri"/>
          <w:noProof/>
          <w:color w:val="auto"/>
        </w:rPr>
        <mc:AlternateContent>
          <mc:Choice Requires="wps">
            <w:drawing>
              <wp:anchor distT="0" distB="0" distL="114300" distR="114300" simplePos="0" relativeHeight="251649024" behindDoc="0" locked="0" layoutInCell="1" allowOverlap="1">
                <wp:simplePos x="0" y="0"/>
                <wp:positionH relativeFrom="column">
                  <wp:posOffset>469900</wp:posOffset>
                </wp:positionH>
                <wp:positionV relativeFrom="paragraph">
                  <wp:posOffset>1854200</wp:posOffset>
                </wp:positionV>
                <wp:extent cx="5473700" cy="1600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7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BBD" w:rsidRPr="00AE64BE" w:rsidRDefault="00B01BBD" w:rsidP="00314F49">
                            <w:pPr>
                              <w:jc w:val="center"/>
                              <w:rPr>
                                <w:rFonts w:ascii="Calibri" w:hAnsi="Calibri"/>
                                <w:color w:val="808080"/>
                              </w:rPr>
                            </w:pPr>
                            <w:r w:rsidRPr="00AE64BE">
                              <w:rPr>
                                <w:rFonts w:ascii="Calibri" w:hAnsi="Calibri"/>
                                <w:color w:val="808080"/>
                              </w:rPr>
                              <w:t xml:space="preserve">This page intentionally blank </w:t>
                            </w:r>
                            <w:r w:rsidRPr="00AE64BE">
                              <w:rPr>
                                <w:rFonts w:ascii="Calibri" w:hAnsi="Calibri"/>
                                <w:color w:val="808080"/>
                              </w:rPr>
                              <w:br/>
                              <w:t>for printing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37pt;margin-top:146pt;width:431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" stroked="f">
                <v:path arrowok="t"/>
                <v:textbox>
                  <w:txbxContent>
                    <w:p w:rsidR="00B01BBD" w:rsidRPr="00AE64BE" w:rsidRDefault="00B01BBD" w:rsidP="00314F49">
                      <w:pPr>
                        <w:jc w:val="center"/>
                        <w:rPr>
                          <w:rFonts w:ascii="Calibri" w:hAnsi="Calibri"/>
                          <w:color w:val="808080"/>
                        </w:rPr>
                      </w:pPr>
                      <w:r w:rsidRPr="00AE64BE">
                        <w:rPr>
                          <w:rFonts w:ascii="Calibri" w:hAnsi="Calibri"/>
                          <w:color w:val="808080"/>
                        </w:rPr>
                        <w:t xml:space="preserve">This page intentionally blank </w:t>
                      </w:r>
                      <w:r w:rsidRPr="00AE64BE">
                        <w:rPr>
                          <w:rFonts w:ascii="Calibri" w:hAnsi="Calibri"/>
                          <w:color w:val="808080"/>
                        </w:rPr>
                        <w:br/>
                        <w:t>for printing purposes.</w:t>
                      </w:r>
                    </w:p>
                  </w:txbxContent>
                </v:textbox>
              </v:shape>
            </w:pict>
          </mc:Fallback>
        </mc:AlternateContent>
      </w:r>
      <w:r>
        <w:rPr>
          <w:rFonts w:ascii="Calibri" w:hAnsi="Calibri"/>
          <w:noProof/>
          <w:color w:val="auto"/>
        </w:rPr>
        <mc:AlternateContent>
          <mc:Choice Requires="wps">
            <w:drawing>
              <wp:anchor distT="0" distB="0" distL="114300" distR="114300" simplePos="0" relativeHeight="251650048" behindDoc="0" locked="0" layoutInCell="1" allowOverlap="1">
                <wp:simplePos x="0" y="0"/>
                <wp:positionH relativeFrom="column">
                  <wp:posOffset>6654800</wp:posOffset>
                </wp:positionH>
                <wp:positionV relativeFrom="paragraph">
                  <wp:posOffset>4512310</wp:posOffset>
                </wp:positionV>
                <wp:extent cx="457200" cy="393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BBD" w:rsidRDefault="00B01BBD" w:rsidP="0031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524pt;margin-top:355.3pt;width:36pt;height: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" stroked="f">
                <v:path arrowok="t"/>
                <v:textbox>
                  <w:txbxContent>
                    <w:p w:rsidR="00B01BBD" w:rsidRDefault="00B01BBD" w:rsidP="00314F49"/>
                  </w:txbxContent>
                </v:textbox>
              </v:shape>
            </w:pict>
          </mc:Fallback>
        </mc:AlternateContent>
      </w:r>
      <w:r w:rsidR="00314F49" w:rsidRPr="00AE64BE">
        <w:rPr>
          <w:rFonts w:ascii="Calibri" w:hAnsi="Calibri"/>
          <w:color w:val="auto"/>
        </w:rPr>
        <w:br w:type="page"/>
      </w:r>
      <w:r>
        <w:rPr>
          <w:rFonts w:ascii="Calibri" w:hAnsi="Calibri"/>
          <w:noProof/>
          <w:color w:val="auto"/>
        </w:rPr>
        <mc:AlternateContent>
          <mc:Choice Requires="wps">
            <w:drawing>
              <wp:anchor distT="0" distB="0" distL="114300" distR="114300" simplePos="0" relativeHeight="251651072" behindDoc="0" locked="0" layoutInCell="1" allowOverlap="1">
                <wp:simplePos x="0" y="0"/>
                <wp:positionH relativeFrom="column">
                  <wp:posOffset>6692900</wp:posOffset>
                </wp:positionH>
                <wp:positionV relativeFrom="paragraph">
                  <wp:posOffset>8801100</wp:posOffset>
                </wp:positionV>
                <wp:extent cx="457200" cy="39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BBD" w:rsidRDefault="00B01BBD" w:rsidP="0031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527pt;margin-top:693pt;width:36pt;height: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" stroked="f">
                <v:path arrowok="t"/>
                <v:textbox>
                  <w:txbxContent>
                    <w:p w:rsidR="00B01BBD" w:rsidRDefault="00B01BBD" w:rsidP="00314F49"/>
                  </w:txbxContent>
                </v:textbox>
              </v:shape>
            </w:pict>
          </mc:Fallback>
        </mc:AlternateContent>
      </w:r>
    </w:p>
    <w:p w:rsidR="00314F49" w:rsidRPr="00AE64BE" w:rsidRDefault="00314F49" w:rsidP="00E01AF5">
      <w:pPr>
        <w:pStyle w:val="BodyText1"/>
        <w:tabs>
          <w:tab w:val="clear" w:pos="720"/>
          <w:tab w:val="left" w:pos="-720"/>
        </w:tabs>
        <w:ind w:left="1440" w:hanging="1440"/>
        <w:rPr>
          <w:rFonts w:ascii="Calibri" w:hAnsi="Calibri"/>
          <w:b/>
          <w:bCs/>
          <w:color w:val="auto"/>
        </w:rPr>
      </w:pPr>
      <w:r w:rsidRPr="00AE64BE">
        <w:rPr>
          <w:rFonts w:ascii="Calibri" w:hAnsi="Calibri"/>
          <w:b/>
          <w:bCs/>
          <w:color w:val="auto"/>
        </w:rPr>
        <w:lastRenderedPageBreak/>
        <w:t>103. INJURY AND ILLNESS PREVENTION PROGRAM (IIPP)</w:t>
      </w:r>
    </w:p>
    <w:p w:rsidR="002F3A59" w:rsidRPr="002F3A59" w:rsidRDefault="002F3A59" w:rsidP="00522A4E">
      <w:pPr>
        <w:pStyle w:val="BodyText1"/>
        <w:ind w:left="0" w:firstLine="0"/>
        <w:rPr>
          <w:rFonts w:ascii="Calibri" w:hAnsi="Calibri"/>
          <w:bCs/>
          <w:color w:val="auto"/>
        </w:rPr>
      </w:pPr>
      <w:r>
        <w:rPr>
          <w:rFonts w:ascii="Calibri" w:hAnsi="Calibri"/>
          <w:bCs/>
          <w:color w:val="auto"/>
        </w:rPr>
        <w:t>Cal Poly Pomona</w:t>
      </w:r>
      <w:r w:rsidRPr="002F3A59">
        <w:rPr>
          <w:rFonts w:ascii="Calibri" w:hAnsi="Calibri"/>
          <w:bCs/>
          <w:color w:val="auto"/>
        </w:rPr>
        <w:t xml:space="preserve"> is committed to providing an accessible, attractive, and safe</w:t>
      </w:r>
      <w:r>
        <w:rPr>
          <w:rFonts w:ascii="Calibri" w:hAnsi="Calibri"/>
          <w:bCs/>
          <w:color w:val="auto"/>
        </w:rPr>
        <w:t xml:space="preserve"> </w:t>
      </w:r>
      <w:r w:rsidRPr="002F3A59">
        <w:rPr>
          <w:rFonts w:ascii="Calibri" w:hAnsi="Calibri"/>
          <w:bCs/>
          <w:color w:val="auto"/>
        </w:rPr>
        <w:t xml:space="preserve">environment for faculty, staff, students, volunteers, and visitors.  It is the policy of the University to maintain, as it is reasonably within the control of the University to do so, a campus environment that will not adversely affect their health and safety or subject them to avoidable risks of accidental injury. There may be situations where the hazards are mitigated by the employee, supervisor, or </w:t>
      </w:r>
      <w:r>
        <w:rPr>
          <w:rFonts w:ascii="Calibri" w:hAnsi="Calibri"/>
          <w:bCs/>
          <w:color w:val="auto"/>
        </w:rPr>
        <w:t xml:space="preserve">Environmental Health and </w:t>
      </w:r>
      <w:r w:rsidR="00522A4E">
        <w:rPr>
          <w:rFonts w:ascii="Calibri" w:hAnsi="Calibri"/>
          <w:bCs/>
          <w:color w:val="auto"/>
        </w:rPr>
        <w:t xml:space="preserve">Safety </w:t>
      </w:r>
      <w:r>
        <w:rPr>
          <w:rFonts w:ascii="Calibri" w:hAnsi="Calibri"/>
          <w:bCs/>
          <w:color w:val="auto"/>
        </w:rPr>
        <w:t>(E</w:t>
      </w:r>
      <w:r w:rsidRPr="002F3A59">
        <w:rPr>
          <w:rFonts w:ascii="Calibri" w:hAnsi="Calibri"/>
          <w:bCs/>
          <w:color w:val="auto"/>
        </w:rPr>
        <w:t>H&amp;S).  To accomplish this, the University has developed an Injury and Illness Prevention Program (IIPP) in compliance with Cal/OSHA regulations and guidelines</w:t>
      </w:r>
      <w:r>
        <w:rPr>
          <w:rFonts w:ascii="Calibri" w:hAnsi="Calibri"/>
          <w:bCs/>
          <w:color w:val="auto"/>
        </w:rPr>
        <w:t xml:space="preserve"> defined in CCR Title 8 §3203</w:t>
      </w:r>
      <w:r w:rsidRPr="002F3A59">
        <w:rPr>
          <w:rFonts w:ascii="Calibri" w:hAnsi="Calibri"/>
          <w:bCs/>
          <w:color w:val="auto"/>
        </w:rPr>
        <w:t>.</w:t>
      </w:r>
    </w:p>
    <w:p w:rsidR="002F3A59" w:rsidRPr="002F3A59" w:rsidRDefault="002F3A59" w:rsidP="00E01AF5">
      <w:pPr>
        <w:pStyle w:val="BodyText1"/>
        <w:ind w:left="1440" w:hanging="1440"/>
        <w:rPr>
          <w:rFonts w:ascii="Calibri" w:hAnsi="Calibri"/>
          <w:bCs/>
          <w:color w:val="auto"/>
        </w:rPr>
      </w:pPr>
    </w:p>
    <w:p w:rsidR="002F3A59" w:rsidRPr="002F3A59" w:rsidRDefault="002F3A59" w:rsidP="00E01AF5">
      <w:pPr>
        <w:pStyle w:val="BodyText1"/>
        <w:ind w:left="0" w:firstLine="0"/>
        <w:rPr>
          <w:rFonts w:ascii="Calibri" w:hAnsi="Calibri"/>
          <w:bCs/>
          <w:color w:val="auto"/>
        </w:rPr>
      </w:pPr>
      <w:r w:rsidRPr="002F3A59">
        <w:rPr>
          <w:rFonts w:ascii="Calibri" w:hAnsi="Calibri"/>
          <w:bCs/>
          <w:color w:val="auto"/>
        </w:rPr>
        <w:t>The goal of the IIPP is to assist University employees, volunteers, and students in identifying hazards in the workplace, determining how to correct hazards that may occur, and taking steps to prevent them from recurring.  The following describes specific requirements for program responsibility, compliance, communication, hazard assessment, accident/exposure investigations, hazard correction, training, and recordkeeping. The IIPP is intended to achieve the following objectives:</w:t>
      </w:r>
    </w:p>
    <w:p w:rsidR="002F3A59" w:rsidRPr="002F3A59" w:rsidRDefault="002F3A59" w:rsidP="00E01AF5">
      <w:pPr>
        <w:pStyle w:val="BodyText1"/>
        <w:ind w:left="1440" w:hanging="1440"/>
        <w:rPr>
          <w:rFonts w:ascii="Calibri" w:hAnsi="Calibri"/>
          <w:bCs/>
          <w:color w:val="auto"/>
        </w:rPr>
      </w:pP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Identify a person or persons with authority and responsibility for implementing the program;</w:t>
      </w: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Communicate with employees regarding health and safety matters and how to report hazards;</w:t>
      </w: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Develop compliance strategies;</w:t>
      </w: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Provide procedures for identifying and evaluating hazards and unsafe conditions;</w:t>
      </w: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Investigate accidents and incidents;</w:t>
      </w: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Develop procedures for correcting hazards and unsafe conditions;</w:t>
      </w:r>
    </w:p>
    <w:p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Provide employee training programs; and</w:t>
      </w:r>
    </w:p>
    <w:p w:rsidR="00314F49" w:rsidRPr="002F3A59" w:rsidRDefault="002F3A59" w:rsidP="00E01AF5">
      <w:pPr>
        <w:pStyle w:val="BodyText1"/>
        <w:numPr>
          <w:ilvl w:val="0"/>
          <w:numId w:val="16"/>
        </w:numPr>
        <w:tabs>
          <w:tab w:val="clear" w:pos="720"/>
        </w:tabs>
        <w:rPr>
          <w:rFonts w:ascii="Calibri" w:hAnsi="Calibri"/>
          <w:bCs/>
          <w:color w:val="auto"/>
        </w:rPr>
      </w:pPr>
      <w:r w:rsidRPr="002F3A59">
        <w:rPr>
          <w:rFonts w:ascii="Calibri" w:hAnsi="Calibri"/>
          <w:bCs/>
          <w:color w:val="auto"/>
        </w:rPr>
        <w:t>Maintain documentation for health and safety programs.</w:t>
      </w:r>
    </w:p>
    <w:p w:rsidR="00314F49" w:rsidRPr="00AE64BE" w:rsidRDefault="00314F49" w:rsidP="00E01AF5">
      <w:pPr>
        <w:pStyle w:val="BodyText1"/>
        <w:tabs>
          <w:tab w:val="clear" w:pos="720"/>
        </w:tabs>
        <w:ind w:left="1440" w:hanging="1440"/>
        <w:rPr>
          <w:rFonts w:ascii="Calibri" w:hAnsi="Calibri"/>
          <w:b/>
          <w:bCs/>
          <w:color w:val="auto"/>
        </w:rPr>
      </w:pPr>
    </w:p>
    <w:p w:rsidR="00314F49" w:rsidRPr="00AE64BE" w:rsidRDefault="00314F49" w:rsidP="00E01AF5">
      <w:pPr>
        <w:pStyle w:val="BodyText1"/>
        <w:tabs>
          <w:tab w:val="clear" w:pos="720"/>
        </w:tabs>
        <w:ind w:left="1440" w:hanging="1440"/>
        <w:rPr>
          <w:rFonts w:ascii="Calibri" w:hAnsi="Calibri"/>
          <w:b/>
          <w:bCs/>
          <w:color w:val="auto"/>
        </w:rPr>
      </w:pPr>
      <w:r w:rsidRPr="00AE64BE">
        <w:rPr>
          <w:rFonts w:ascii="Calibri" w:hAnsi="Calibri"/>
          <w:b/>
          <w:bCs/>
          <w:color w:val="auto"/>
        </w:rPr>
        <w:t>103.1 POLICY.</w:t>
      </w:r>
    </w:p>
    <w:p w:rsidR="00314F49" w:rsidRPr="00AE64BE" w:rsidRDefault="00314F49" w:rsidP="00E01AF5">
      <w:pPr>
        <w:pStyle w:val="BodyText1"/>
        <w:tabs>
          <w:tab w:val="clear" w:pos="720"/>
        </w:tabs>
        <w:ind w:left="1440" w:hanging="1440"/>
        <w:rPr>
          <w:rFonts w:ascii="Calibri" w:hAnsi="Calibri"/>
          <w:b/>
          <w:bCs/>
          <w:color w:val="auto"/>
        </w:rPr>
      </w:pPr>
    </w:p>
    <w:p w:rsidR="00314F49" w:rsidRPr="00AE64BE" w:rsidRDefault="00314F49" w:rsidP="00E01AF5">
      <w:pPr>
        <w:pStyle w:val="Indent1"/>
        <w:tabs>
          <w:tab w:val="left" w:pos="1440"/>
        </w:tabs>
        <w:rPr>
          <w:rFonts w:ascii="Calibri" w:hAnsi="Calibri"/>
        </w:rPr>
      </w:pPr>
      <w:r w:rsidRPr="00AE64BE">
        <w:rPr>
          <w:rFonts w:ascii="Calibri" w:hAnsi="Calibri"/>
          <w:b/>
          <w:bCs/>
        </w:rPr>
        <w:tab/>
      </w:r>
      <w:r w:rsidRPr="00AE64BE">
        <w:rPr>
          <w:rFonts w:ascii="Calibri" w:hAnsi="Calibri"/>
          <w:b/>
        </w:rPr>
        <w:t>.11</w:t>
      </w:r>
      <w:r w:rsidRPr="00AE64BE">
        <w:rPr>
          <w:rFonts w:ascii="Calibri" w:hAnsi="Calibri"/>
        </w:rPr>
        <w:tab/>
        <w:t>I</w:t>
      </w:r>
      <w:r w:rsidR="001D2965">
        <w:rPr>
          <w:rFonts w:ascii="Calibri" w:hAnsi="Calibri"/>
        </w:rPr>
        <w:t>n alignment with Executive Order 1039, i</w:t>
      </w:r>
      <w:r w:rsidRPr="00AE64BE">
        <w:rPr>
          <w:rFonts w:ascii="Calibri" w:hAnsi="Calibri"/>
        </w:rPr>
        <w:t>t is the policy of the University to maintain a campus environment for faculty, staff, students and the public that will not adversely affect their health and safety nor subject them to avoidable risks of accidental injury or illness. No employee will be required to perform any task that is determined to be unsafe or unreasonably hazardous.</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314F49" w:rsidP="00E01AF5">
      <w:pPr>
        <w:pStyle w:val="Indent1"/>
        <w:tabs>
          <w:tab w:val="left" w:pos="1440"/>
        </w:tabs>
        <w:rPr>
          <w:rFonts w:ascii="Calibri" w:hAnsi="Calibri"/>
        </w:rPr>
      </w:pPr>
      <w:r w:rsidRPr="00AE64BE">
        <w:rPr>
          <w:rFonts w:ascii="Calibri" w:hAnsi="Calibri"/>
        </w:rPr>
        <w:tab/>
        <w:t>.</w:t>
      </w:r>
      <w:r w:rsidRPr="00AE64BE">
        <w:rPr>
          <w:rFonts w:ascii="Calibri" w:hAnsi="Calibri"/>
          <w:b/>
        </w:rPr>
        <w:t>12</w:t>
      </w:r>
      <w:r w:rsidRPr="00AE64BE">
        <w:rPr>
          <w:rFonts w:ascii="Calibri" w:hAnsi="Calibri"/>
        </w:rPr>
        <w:tab/>
        <w:t xml:space="preserve">To implement this policy, departments will ensure that facilities and equipment meet all federal, state and local safety laws and regulations. </w:t>
      </w:r>
      <w:r w:rsidR="00522A4E">
        <w:rPr>
          <w:rFonts w:ascii="Calibri" w:hAnsi="Calibri"/>
        </w:rPr>
        <w:t>With the assurance of EH&amp;S, d</w:t>
      </w:r>
      <w:r w:rsidR="00522A4E" w:rsidRPr="00AE64BE">
        <w:rPr>
          <w:rFonts w:ascii="Calibri" w:hAnsi="Calibri"/>
        </w:rPr>
        <w:t xml:space="preserve">epartments </w:t>
      </w:r>
      <w:r w:rsidRPr="00AE64BE">
        <w:rPr>
          <w:rFonts w:ascii="Calibri" w:hAnsi="Calibri"/>
        </w:rPr>
        <w:t>will also develop appropriate health and safety policies, standards and procedures for their areas.</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314F49" w:rsidP="00E01AF5">
      <w:pPr>
        <w:pStyle w:val="Indent1"/>
        <w:tabs>
          <w:tab w:val="left" w:pos="1440"/>
        </w:tabs>
        <w:rPr>
          <w:rFonts w:ascii="Calibri" w:hAnsi="Calibri"/>
        </w:rPr>
      </w:pPr>
      <w:r w:rsidRPr="00AE64BE">
        <w:rPr>
          <w:rFonts w:ascii="Calibri" w:hAnsi="Calibri"/>
        </w:rPr>
        <w:tab/>
      </w:r>
      <w:r w:rsidRPr="00AE64BE">
        <w:rPr>
          <w:rFonts w:ascii="Calibri" w:hAnsi="Calibri"/>
          <w:b/>
        </w:rPr>
        <w:t>.13</w:t>
      </w:r>
      <w:r w:rsidRPr="00AE64BE">
        <w:rPr>
          <w:rFonts w:ascii="Calibri" w:hAnsi="Calibri"/>
        </w:rPr>
        <w:tab/>
        <w:t>All employees shall follow safe and health</w:t>
      </w:r>
      <w:r>
        <w:rPr>
          <w:rFonts w:ascii="Calibri" w:hAnsi="Calibri"/>
        </w:rPr>
        <w:t>ful</w:t>
      </w:r>
      <w:r w:rsidRPr="00AE64BE">
        <w:rPr>
          <w:rFonts w:ascii="Calibri" w:hAnsi="Calibri"/>
        </w:rPr>
        <w:t xml:space="preserve"> work practices defined by established campus and departmental safety and health guidelines. Failure to do so may result in the initiation of disciplinary measures.</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314F49" w:rsidP="00E01AF5">
      <w:pPr>
        <w:pStyle w:val="Indent1"/>
        <w:tabs>
          <w:tab w:val="left" w:pos="1440"/>
        </w:tabs>
        <w:rPr>
          <w:rFonts w:ascii="Calibri" w:hAnsi="Calibri"/>
        </w:rPr>
      </w:pPr>
      <w:r w:rsidRPr="00AE64BE">
        <w:rPr>
          <w:rFonts w:ascii="Calibri" w:hAnsi="Calibri"/>
        </w:rPr>
        <w:tab/>
      </w:r>
      <w:r w:rsidRPr="00AE64BE">
        <w:rPr>
          <w:rFonts w:ascii="Calibri" w:hAnsi="Calibri"/>
          <w:b/>
        </w:rPr>
        <w:t>.14</w:t>
      </w:r>
      <w:r w:rsidRPr="00AE64BE">
        <w:rPr>
          <w:rFonts w:ascii="Calibri" w:hAnsi="Calibri"/>
        </w:rPr>
        <w:tab/>
        <w:t>While the President has the ultimate responsibility for campus health and safety, the immediate responsibility for workplace health and safety rests with each manager or supervisor. In addition, individuals are responsible for preventing campus accidents.  Accordingly, all employees are to ensure that safe and healthful conditions and practices are provided and followed within the area under their control. All members of the campus community are to cooperate fully with each aspect of the various campus health and safety programs.</w:t>
      </w:r>
    </w:p>
    <w:p w:rsidR="00314F49" w:rsidRPr="00AE64BE" w:rsidRDefault="00314F49" w:rsidP="00E01AF5">
      <w:pPr>
        <w:pStyle w:val="BodyText1"/>
        <w:tabs>
          <w:tab w:val="clear" w:pos="720"/>
        </w:tabs>
        <w:ind w:left="1440" w:hanging="1440"/>
        <w:rPr>
          <w:rFonts w:ascii="Calibri" w:hAnsi="Calibri"/>
          <w:color w:val="auto"/>
        </w:rPr>
      </w:pPr>
    </w:p>
    <w:p w:rsidR="00314F49" w:rsidRDefault="00314F49" w:rsidP="00E01AF5">
      <w:pPr>
        <w:pStyle w:val="BodyText1"/>
        <w:tabs>
          <w:tab w:val="clear" w:pos="720"/>
        </w:tabs>
        <w:ind w:left="1440" w:hanging="1440"/>
        <w:rPr>
          <w:rFonts w:ascii="Calibri" w:hAnsi="Calibri"/>
          <w:color w:val="auto"/>
        </w:rPr>
      </w:pPr>
      <w:r w:rsidRPr="00AE64BE">
        <w:rPr>
          <w:rFonts w:ascii="Calibri" w:hAnsi="Calibri"/>
          <w:b/>
          <w:bCs/>
          <w:color w:val="auto"/>
        </w:rPr>
        <w:t>103.2</w:t>
      </w:r>
      <w:r w:rsidRPr="00AE64BE">
        <w:rPr>
          <w:rFonts w:ascii="Calibri" w:hAnsi="Calibri"/>
          <w:b/>
          <w:bCs/>
          <w:color w:val="auto"/>
        </w:rPr>
        <w:tab/>
        <w:t xml:space="preserve">OBJECTIVES. </w:t>
      </w:r>
      <w:r w:rsidRPr="00AE64BE">
        <w:rPr>
          <w:rFonts w:ascii="Calibri" w:hAnsi="Calibri"/>
          <w:color w:val="auto"/>
        </w:rPr>
        <w:t>When properly designed and carried out, an effective Injury and Illness Prevention Program will assist management in determining if hazards exist in the workplace. The program will also outline how to correct hazards that occur and the steps to take to prevent them from recurring.</w:t>
      </w:r>
    </w:p>
    <w:p w:rsidR="00314F49" w:rsidRPr="00AE64BE" w:rsidRDefault="00314F49" w:rsidP="00E01AF5">
      <w:pPr>
        <w:pStyle w:val="BodyText1"/>
        <w:tabs>
          <w:tab w:val="clear" w:pos="720"/>
        </w:tabs>
        <w:ind w:left="0" w:firstLine="0"/>
        <w:rPr>
          <w:rFonts w:ascii="Calibri" w:hAnsi="Calibri"/>
          <w:color w:val="auto"/>
        </w:rPr>
      </w:pPr>
    </w:p>
    <w:p w:rsidR="00314F49" w:rsidRPr="00AE64BE" w:rsidRDefault="00314F49" w:rsidP="00E01AF5">
      <w:pPr>
        <w:pStyle w:val="Indent1"/>
        <w:tabs>
          <w:tab w:val="left" w:pos="1440"/>
        </w:tabs>
        <w:rPr>
          <w:rFonts w:ascii="Calibri" w:hAnsi="Calibri"/>
        </w:rPr>
      </w:pPr>
      <w:r w:rsidRPr="00AE64BE">
        <w:rPr>
          <w:rFonts w:ascii="Calibri" w:hAnsi="Calibri"/>
        </w:rPr>
        <w:tab/>
      </w:r>
      <w:r w:rsidRPr="001677D4">
        <w:rPr>
          <w:rFonts w:ascii="Calibri" w:hAnsi="Calibri"/>
          <w:b/>
        </w:rPr>
        <w:t>.21</w:t>
      </w:r>
      <w:r w:rsidR="001677D4" w:rsidRPr="001677D4">
        <w:rPr>
          <w:rFonts w:ascii="Calibri" w:hAnsi="Calibri"/>
          <w:b/>
        </w:rPr>
        <w:t xml:space="preserve"> </w:t>
      </w:r>
      <w:r w:rsidRPr="001677D4">
        <w:rPr>
          <w:rFonts w:ascii="Calibri" w:hAnsi="Calibri"/>
        </w:rPr>
        <w:t xml:space="preserve">The following objectives can be achieved through </w:t>
      </w:r>
      <w:r w:rsidR="001677D4" w:rsidRPr="001677D4">
        <w:rPr>
          <w:rFonts w:ascii="Calibri" w:hAnsi="Calibri"/>
        </w:rPr>
        <w:t>an effective Injury and Illness Prevention</w:t>
      </w:r>
      <w:r w:rsidRPr="001677D4">
        <w:rPr>
          <w:rFonts w:ascii="Calibri" w:hAnsi="Calibri"/>
        </w:rPr>
        <w:t xml:space="preserve"> program.</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1677D4" w:rsidP="00E01AF5">
      <w:pPr>
        <w:pStyle w:val="BodyText1"/>
        <w:tabs>
          <w:tab w:val="clear" w:pos="720"/>
        </w:tabs>
        <w:ind w:left="1440" w:hanging="1440"/>
        <w:rPr>
          <w:rFonts w:ascii="Calibri" w:hAnsi="Calibri"/>
          <w:color w:val="auto"/>
        </w:rPr>
      </w:pPr>
      <w:r>
        <w:rPr>
          <w:rFonts w:ascii="Calibri" w:hAnsi="Calibri"/>
          <w:color w:val="auto"/>
        </w:rPr>
        <w:tab/>
      </w:r>
      <w:r w:rsidR="00314F49" w:rsidRPr="00AE64BE">
        <w:rPr>
          <w:rFonts w:ascii="Calibri" w:hAnsi="Calibri"/>
          <w:color w:val="auto"/>
        </w:rPr>
        <w:t>a.</w:t>
      </w:r>
      <w:r w:rsidR="00314F49" w:rsidRPr="00AE64BE">
        <w:rPr>
          <w:rFonts w:ascii="Calibri" w:hAnsi="Calibri"/>
          <w:color w:val="auto"/>
        </w:rPr>
        <w:tab/>
        <w:t>Management can eliminate many hazards through regular self-inspections.</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Employees are advised to report potentially hazardous conditions without fear of reprisal and their reports will be given prompt and serious attention.</w:t>
      </w:r>
      <w:r w:rsidR="00882293">
        <w:rPr>
          <w:rFonts w:ascii="Calibri" w:hAnsi="Calibri"/>
        </w:rPr>
        <w:t xml:space="preserve"> Methods for anonymous reporting are available to employees.</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ind w:left="1440" w:hanging="1440"/>
        <w:rPr>
          <w:rFonts w:ascii="Calibri" w:hAnsi="Calibri"/>
        </w:rPr>
      </w:pPr>
      <w:r w:rsidRPr="00AE64BE">
        <w:rPr>
          <w:rFonts w:ascii="Calibri" w:hAnsi="Calibri"/>
        </w:rPr>
        <w:tab/>
        <w:t>c.</w:t>
      </w:r>
      <w:r w:rsidRPr="00AE64BE">
        <w:rPr>
          <w:rFonts w:ascii="Calibri" w:hAnsi="Calibri"/>
        </w:rPr>
        <w:tab/>
        <w:t>Workplace equipment is maintained in a safe and good working condition.</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Management establishes procedures to investigate any workplace accidents, near-miss incidents and reported injuries and illnesses.</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ind w:left="1440" w:hanging="1440"/>
        <w:rPr>
          <w:rFonts w:ascii="Calibri" w:hAnsi="Calibri"/>
        </w:rPr>
      </w:pPr>
      <w:r w:rsidRPr="00AE64BE">
        <w:rPr>
          <w:rFonts w:ascii="Calibri" w:hAnsi="Calibri"/>
        </w:rPr>
        <w:tab/>
        <w:t>e.</w:t>
      </w:r>
      <w:r w:rsidRPr="00AE64BE">
        <w:rPr>
          <w:rFonts w:ascii="Calibri" w:hAnsi="Calibri"/>
        </w:rPr>
        <w:tab/>
        <w:t>Hazards are corrected as soon as reasonable once they are identified.</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rPr>
          <w:rFonts w:ascii="Calibri" w:hAnsi="Calibri"/>
        </w:rPr>
      </w:pPr>
      <w:r w:rsidRPr="00AE64BE">
        <w:rPr>
          <w:rFonts w:ascii="Calibri" w:hAnsi="Calibri"/>
        </w:rPr>
        <w:tab/>
        <w:t>f.</w:t>
      </w:r>
      <w:r w:rsidRPr="00AE64BE">
        <w:rPr>
          <w:rFonts w:ascii="Calibri" w:hAnsi="Calibri"/>
        </w:rPr>
        <w:tab/>
        <w:t>Employees receive written general safety and health rules which apply to everyone.</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ind w:left="1440" w:hanging="1440"/>
        <w:rPr>
          <w:rFonts w:ascii="Calibri" w:hAnsi="Calibri"/>
        </w:rPr>
      </w:pPr>
      <w:r w:rsidRPr="00AE64BE">
        <w:rPr>
          <w:rFonts w:ascii="Calibri" w:hAnsi="Calibri"/>
        </w:rPr>
        <w:tab/>
        <w:t>g.</w:t>
      </w:r>
      <w:r w:rsidRPr="00AE64BE">
        <w:rPr>
          <w:rFonts w:ascii="Calibri" w:hAnsi="Calibri"/>
        </w:rPr>
        <w:tab/>
        <w:t>The University develops safe and healthful work practices for each specific job.</w:t>
      </w:r>
    </w:p>
    <w:p w:rsidR="00314F49" w:rsidRPr="00AE64BE" w:rsidRDefault="00314F49" w:rsidP="00E01AF5">
      <w:pPr>
        <w:pStyle w:val="Indent2"/>
        <w:ind w:left="1440" w:hanging="1440"/>
        <w:rPr>
          <w:rFonts w:ascii="Calibri" w:hAnsi="Calibri"/>
        </w:rPr>
      </w:pPr>
    </w:p>
    <w:p w:rsidR="00314F49" w:rsidRPr="00AE64BE" w:rsidRDefault="00314F49" w:rsidP="00E01AF5">
      <w:pPr>
        <w:pStyle w:val="Indent2"/>
        <w:rPr>
          <w:rFonts w:ascii="Calibri" w:hAnsi="Calibri"/>
        </w:rPr>
      </w:pPr>
      <w:r w:rsidRPr="00AE64BE">
        <w:rPr>
          <w:rFonts w:ascii="Calibri" w:hAnsi="Calibri"/>
        </w:rPr>
        <w:tab/>
        <w:t>h.</w:t>
      </w:r>
      <w:r w:rsidRPr="00AE64BE">
        <w:rPr>
          <w:rFonts w:ascii="Calibri" w:hAnsi="Calibri"/>
        </w:rPr>
        <w:tab/>
        <w:t>The University has established disciplinary procedures, which help ensure that safety rules and work procedures are practiced and enforced.</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ind w:left="1440" w:hanging="1440"/>
        <w:rPr>
          <w:rFonts w:ascii="Calibri" w:hAnsi="Calibri"/>
        </w:rPr>
      </w:pPr>
      <w:r w:rsidRPr="00AE64BE">
        <w:rPr>
          <w:rFonts w:ascii="Calibri" w:hAnsi="Calibri"/>
        </w:rPr>
        <w:tab/>
      </w:r>
      <w:proofErr w:type="spellStart"/>
      <w:r w:rsidRPr="00AE64BE">
        <w:rPr>
          <w:rFonts w:ascii="Calibri" w:hAnsi="Calibri"/>
        </w:rPr>
        <w:t>i</w:t>
      </w:r>
      <w:proofErr w:type="spellEnd"/>
      <w:r w:rsidRPr="00AE64BE">
        <w:rPr>
          <w:rFonts w:ascii="Calibri" w:hAnsi="Calibri"/>
        </w:rPr>
        <w:t>.</w:t>
      </w:r>
      <w:r w:rsidRPr="00AE64BE">
        <w:rPr>
          <w:rFonts w:ascii="Calibri" w:hAnsi="Calibri"/>
        </w:rPr>
        <w:tab/>
        <w:t>The University establishes a written emergency plan.</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BodyText1"/>
        <w:tabs>
          <w:tab w:val="clear" w:pos="720"/>
        </w:tabs>
        <w:ind w:left="1440" w:hanging="1440"/>
        <w:rPr>
          <w:rFonts w:ascii="Calibri" w:hAnsi="Calibri"/>
          <w:b/>
          <w:bCs/>
          <w:color w:val="auto"/>
        </w:rPr>
      </w:pPr>
      <w:r w:rsidRPr="00AE64BE">
        <w:rPr>
          <w:rFonts w:ascii="Calibri" w:hAnsi="Calibri"/>
          <w:b/>
          <w:bCs/>
          <w:color w:val="auto"/>
        </w:rPr>
        <w:t>103.3</w:t>
      </w:r>
      <w:r w:rsidRPr="00AE64BE">
        <w:rPr>
          <w:rFonts w:ascii="Calibri" w:hAnsi="Calibri"/>
          <w:b/>
          <w:bCs/>
          <w:color w:val="auto"/>
        </w:rPr>
        <w:tab/>
        <w:t>RESPONSIBILITIES.</w:t>
      </w:r>
    </w:p>
    <w:p w:rsidR="00314F49" w:rsidRPr="00AE64BE" w:rsidRDefault="00314F49" w:rsidP="00E01AF5">
      <w:pPr>
        <w:pStyle w:val="BodyText1"/>
        <w:tabs>
          <w:tab w:val="clear" w:pos="720"/>
        </w:tabs>
        <w:ind w:left="1440" w:hanging="1440"/>
        <w:rPr>
          <w:rFonts w:ascii="Calibri" w:hAnsi="Calibri"/>
          <w:b/>
          <w:bCs/>
          <w:color w:val="auto"/>
        </w:rPr>
      </w:pPr>
    </w:p>
    <w:p w:rsidR="00314F49" w:rsidRPr="00AE64BE" w:rsidRDefault="00314F49" w:rsidP="00E01AF5">
      <w:pPr>
        <w:pStyle w:val="Indent1"/>
        <w:tabs>
          <w:tab w:val="left" w:pos="1440"/>
        </w:tabs>
        <w:rPr>
          <w:rFonts w:ascii="Calibri" w:hAnsi="Calibri"/>
        </w:rPr>
      </w:pPr>
      <w:r w:rsidRPr="00AE64BE">
        <w:rPr>
          <w:rFonts w:ascii="Calibri" w:hAnsi="Calibri"/>
        </w:rPr>
        <w:tab/>
      </w:r>
      <w:r w:rsidRPr="00AE64BE">
        <w:rPr>
          <w:rFonts w:ascii="Calibri" w:hAnsi="Calibri"/>
          <w:b/>
          <w:bCs/>
        </w:rPr>
        <w:t>.31</w:t>
      </w:r>
      <w:r w:rsidRPr="00AE64BE">
        <w:rPr>
          <w:rFonts w:ascii="Calibri" w:hAnsi="Calibri"/>
          <w:b/>
          <w:bCs/>
        </w:rPr>
        <w:tab/>
        <w:t xml:space="preserve">Campus Safety Committee. </w:t>
      </w:r>
      <w:r w:rsidRPr="00AE64BE">
        <w:rPr>
          <w:rFonts w:ascii="Calibri" w:hAnsi="Calibri"/>
        </w:rPr>
        <w:t>The Campus Safety Committee consists of management and labor representatives. The committee has the following responsibilities in support of the Injury and Illness Prevention Program.</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314F49" w:rsidP="00E01AF5">
      <w:pPr>
        <w:pStyle w:val="Indent2"/>
        <w:ind w:left="1440" w:hanging="1440"/>
        <w:rPr>
          <w:rFonts w:ascii="Calibri" w:hAnsi="Calibri"/>
        </w:rPr>
      </w:pPr>
      <w:r w:rsidRPr="00AE64BE">
        <w:rPr>
          <w:rFonts w:ascii="Calibri" w:hAnsi="Calibri"/>
        </w:rPr>
        <w:tab/>
        <w:t>a.</w:t>
      </w:r>
      <w:r w:rsidRPr="00AE64BE">
        <w:rPr>
          <w:rFonts w:ascii="Calibri" w:hAnsi="Calibri"/>
        </w:rPr>
        <w:tab/>
        <w:t>Meets on regularly scheduled basis.</w:t>
      </w:r>
    </w:p>
    <w:p w:rsidR="00314F49" w:rsidRPr="00AE64BE" w:rsidRDefault="00314F49" w:rsidP="00E01AF5">
      <w:pPr>
        <w:pStyle w:val="Indent1"/>
        <w:tabs>
          <w:tab w:val="left" w:pos="1440"/>
        </w:tabs>
        <w:rPr>
          <w:rFonts w:ascii="Calibri" w:hAnsi="Calibri"/>
        </w:rPr>
      </w:pPr>
    </w:p>
    <w:p w:rsidR="00314F49" w:rsidRPr="00AE64BE" w:rsidRDefault="00B01BBD" w:rsidP="00E01AF5">
      <w:pPr>
        <w:pStyle w:val="Indent1"/>
        <w:tabs>
          <w:tab w:val="left" w:pos="1440"/>
        </w:tabs>
        <w:ind w:left="2160" w:hanging="2160"/>
        <w:rPr>
          <w:rFonts w:ascii="Calibri" w:hAnsi="Calibri"/>
        </w:rPr>
      </w:pPr>
      <w:r>
        <w:rPr>
          <w:rFonts w:ascii="Calibri" w:hAnsi="Calibri"/>
        </w:rPr>
        <w:tab/>
      </w:r>
      <w:r w:rsidR="00314F49" w:rsidRPr="00AE64BE">
        <w:rPr>
          <w:rFonts w:ascii="Calibri" w:hAnsi="Calibri"/>
        </w:rPr>
        <w:t>b.</w:t>
      </w:r>
      <w:r w:rsidR="00314F49" w:rsidRPr="00AE64BE">
        <w:rPr>
          <w:rFonts w:ascii="Calibri" w:hAnsi="Calibri"/>
        </w:rPr>
        <w:tab/>
        <w:t>Maintains written records of its actions, which are distributed to members of the committee for posting or circulation.</w:t>
      </w:r>
    </w:p>
    <w:p w:rsidR="00314F49" w:rsidRPr="00AE64BE" w:rsidRDefault="00314F49" w:rsidP="00E01AF5">
      <w:pPr>
        <w:pStyle w:val="BodyText1"/>
        <w:tabs>
          <w:tab w:val="clear" w:pos="720"/>
        </w:tabs>
        <w:ind w:left="1440" w:hanging="1440"/>
        <w:rPr>
          <w:rFonts w:ascii="Calibri" w:hAnsi="Calibri"/>
          <w:color w:val="auto"/>
        </w:rPr>
      </w:pPr>
    </w:p>
    <w:p w:rsidR="00314F49" w:rsidRPr="00AE64BE" w:rsidRDefault="00314F49" w:rsidP="00E01AF5">
      <w:pPr>
        <w:pStyle w:val="Indent2"/>
        <w:ind w:left="1440" w:hanging="1440"/>
        <w:rPr>
          <w:rFonts w:ascii="Calibri" w:hAnsi="Calibri"/>
        </w:rPr>
      </w:pPr>
      <w:r w:rsidRPr="00AE64BE">
        <w:rPr>
          <w:rFonts w:ascii="Calibri" w:hAnsi="Calibri"/>
        </w:rPr>
        <w:tab/>
        <w:t>c.</w:t>
      </w:r>
      <w:r w:rsidRPr="00AE64BE">
        <w:rPr>
          <w:rFonts w:ascii="Calibri" w:hAnsi="Calibri"/>
        </w:rPr>
        <w:tab/>
        <w:t>Selectively reviews the results of periodic scheduled worksite inspections.</w:t>
      </w:r>
    </w:p>
    <w:p w:rsidR="00314F49" w:rsidRPr="00AE64BE" w:rsidRDefault="00314F49" w:rsidP="00E01AF5">
      <w:pPr>
        <w:pStyle w:val="Indent1"/>
        <w:tabs>
          <w:tab w:val="left" w:pos="1440"/>
        </w:tabs>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2A05CD">
        <w:rPr>
          <w:rFonts w:ascii="Calibri" w:hAnsi="Calibri"/>
        </w:rPr>
        <w:t>d</w:t>
      </w:r>
      <w:r w:rsidRPr="00AE64BE">
        <w:rPr>
          <w:rFonts w:ascii="Calibri" w:hAnsi="Calibri"/>
        </w:rPr>
        <w:t xml:space="preserve">. </w:t>
      </w:r>
      <w:r w:rsidRPr="00AE64BE">
        <w:rPr>
          <w:rFonts w:ascii="Calibri" w:hAnsi="Calibri"/>
        </w:rPr>
        <w:tab/>
        <w:t>Selectively reviews the investigations of alleged hazardous conditions and may conduct its own investigation or inspections.</w:t>
      </w:r>
    </w:p>
    <w:p w:rsidR="00314F49" w:rsidRPr="00AE64BE" w:rsidRDefault="00314F49" w:rsidP="00E01AF5">
      <w:pPr>
        <w:pStyle w:val="Indent1"/>
        <w:tabs>
          <w:tab w:val="left" w:pos="1440"/>
        </w:tabs>
        <w:rPr>
          <w:rFonts w:ascii="Calibri" w:hAnsi="Calibri"/>
        </w:rPr>
      </w:pPr>
    </w:p>
    <w:p w:rsidR="00314F49" w:rsidRDefault="00314F49" w:rsidP="00E01AF5">
      <w:pPr>
        <w:pStyle w:val="Indent2"/>
        <w:rPr>
          <w:rFonts w:ascii="Calibri" w:hAnsi="Calibri"/>
        </w:rPr>
      </w:pPr>
      <w:r w:rsidRPr="00AE64BE">
        <w:rPr>
          <w:rFonts w:ascii="Calibri" w:hAnsi="Calibri"/>
        </w:rPr>
        <w:lastRenderedPageBreak/>
        <w:tab/>
      </w:r>
      <w:r w:rsidR="002A05CD">
        <w:rPr>
          <w:rFonts w:ascii="Calibri" w:hAnsi="Calibri"/>
        </w:rPr>
        <w:t>e</w:t>
      </w:r>
      <w:r w:rsidRPr="00AE64BE">
        <w:rPr>
          <w:rFonts w:ascii="Calibri" w:hAnsi="Calibri"/>
        </w:rPr>
        <w:t>.</w:t>
      </w:r>
      <w:r w:rsidRPr="00AE64BE">
        <w:rPr>
          <w:rFonts w:ascii="Calibri" w:hAnsi="Calibri"/>
        </w:rPr>
        <w:tab/>
        <w:t>The committee submits recommendations to assist in the evaluation of safety suggestions.</w:t>
      </w:r>
    </w:p>
    <w:p w:rsidR="00882293" w:rsidRDefault="00882293" w:rsidP="00522A4E">
      <w:pPr>
        <w:pStyle w:val="Indent1"/>
      </w:pPr>
    </w:p>
    <w:p w:rsidR="00882293" w:rsidRDefault="00882293" w:rsidP="00E01AF5">
      <w:pPr>
        <w:pStyle w:val="BodyText1"/>
        <w:ind w:left="2160" w:hanging="2160"/>
        <w:rPr>
          <w:rFonts w:ascii="Calibri" w:hAnsi="Calibri" w:cs="Calibri"/>
        </w:rPr>
      </w:pPr>
      <w:r>
        <w:tab/>
      </w:r>
      <w:r>
        <w:tab/>
      </w:r>
      <w:r w:rsidR="002A05CD" w:rsidRPr="00EB109D">
        <w:rPr>
          <w:rFonts w:ascii="Calibri" w:hAnsi="Calibri" w:cs="Calibri"/>
        </w:rPr>
        <w:t>f</w:t>
      </w:r>
      <w:r w:rsidRPr="00EB109D">
        <w:rPr>
          <w:rFonts w:ascii="Calibri" w:hAnsi="Calibri" w:cs="Calibri"/>
        </w:rPr>
        <w:t>.</w:t>
      </w:r>
      <w:r w:rsidRPr="00EB109D">
        <w:rPr>
          <w:rFonts w:ascii="Calibri" w:hAnsi="Calibri" w:cs="Calibri"/>
        </w:rPr>
        <w:tab/>
        <w:t>Raise any reported safety concerns identified within the represented areas of the committee membership or the areas they represent.</w:t>
      </w:r>
    </w:p>
    <w:p w:rsidR="00E35935" w:rsidRDefault="00E35935" w:rsidP="00E01AF5">
      <w:pPr>
        <w:pStyle w:val="BodyText1"/>
        <w:ind w:left="2160" w:hanging="2160"/>
        <w:rPr>
          <w:rFonts w:ascii="Calibri" w:hAnsi="Calibri" w:cs="Calibri"/>
        </w:rPr>
      </w:pPr>
      <w:r>
        <w:rPr>
          <w:rFonts w:ascii="Calibri" w:hAnsi="Calibri" w:cs="Calibri"/>
        </w:rPr>
        <w:tab/>
      </w:r>
      <w:r>
        <w:rPr>
          <w:rFonts w:ascii="Calibri" w:hAnsi="Calibri" w:cs="Calibri"/>
        </w:rPr>
        <w:tab/>
      </w:r>
    </w:p>
    <w:p w:rsidR="00D35971" w:rsidRDefault="00E35935" w:rsidP="00E01AF5">
      <w:pPr>
        <w:pStyle w:val="BodyText1"/>
        <w:ind w:left="2160" w:hanging="2160"/>
        <w:rPr>
          <w:rFonts w:ascii="Calibri" w:hAnsi="Calibri" w:cs="Calibri"/>
        </w:rPr>
      </w:pPr>
      <w:r>
        <w:rPr>
          <w:rFonts w:ascii="Calibri" w:hAnsi="Calibri" w:cs="Calibri"/>
        </w:rPr>
        <w:tab/>
      </w:r>
      <w:r>
        <w:rPr>
          <w:rFonts w:ascii="Calibri" w:hAnsi="Calibri" w:cs="Calibri"/>
        </w:rPr>
        <w:tab/>
        <w:t>g.</w:t>
      </w:r>
      <w:r>
        <w:rPr>
          <w:rFonts w:ascii="Calibri" w:hAnsi="Calibri" w:cs="Calibri"/>
        </w:rPr>
        <w:tab/>
      </w:r>
      <w:r w:rsidR="00D35971">
        <w:rPr>
          <w:rFonts w:ascii="Calibri" w:hAnsi="Calibri" w:cs="Calibri"/>
        </w:rPr>
        <w:t xml:space="preserve">Concerns raised by or to the committee that cannot be resolved at the level of EH&amp;S shall be elevated according to the following procedure. </w:t>
      </w:r>
    </w:p>
    <w:p w:rsidR="00D35971" w:rsidRDefault="00D35971" w:rsidP="00E01AF5">
      <w:pPr>
        <w:pStyle w:val="BodyText1"/>
        <w:ind w:left="2520" w:hanging="21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35971">
        <w:rPr>
          <w:rFonts w:ascii="Calibri" w:hAnsi="Calibri" w:cs="Calibri"/>
          <w:b/>
        </w:rPr>
        <w:t>Level 1:</w:t>
      </w:r>
      <w:r>
        <w:rPr>
          <w:rFonts w:ascii="Calibri" w:hAnsi="Calibri" w:cs="Calibri"/>
        </w:rPr>
        <w:t xml:space="preserve"> Elevated to the Associate Vice President of Strategic Enterprise Risk Management (SERM).</w:t>
      </w:r>
    </w:p>
    <w:p w:rsidR="00D35971" w:rsidRDefault="00D35971" w:rsidP="00E01AF5">
      <w:pPr>
        <w:pStyle w:val="BodyText1"/>
        <w:ind w:left="2160" w:hanging="21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35971">
        <w:rPr>
          <w:rFonts w:ascii="Calibri" w:hAnsi="Calibri" w:cs="Calibri"/>
          <w:b/>
        </w:rPr>
        <w:t>Level 2</w:t>
      </w:r>
      <w:r>
        <w:rPr>
          <w:rFonts w:ascii="Calibri" w:hAnsi="Calibri" w:cs="Calibri"/>
        </w:rPr>
        <w:t xml:space="preserve">: </w:t>
      </w:r>
      <w:r w:rsidR="00C43541">
        <w:rPr>
          <w:rFonts w:ascii="Calibri" w:hAnsi="Calibri" w:cs="Calibri"/>
        </w:rPr>
        <w:t>Division Vice President</w:t>
      </w:r>
    </w:p>
    <w:p w:rsidR="00E35935" w:rsidRPr="00EB109D" w:rsidRDefault="00D35971" w:rsidP="00E01AF5">
      <w:pPr>
        <w:pStyle w:val="BodyText1"/>
        <w:ind w:left="2160" w:hanging="21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35971">
        <w:rPr>
          <w:rFonts w:ascii="Calibri" w:hAnsi="Calibri" w:cs="Calibri"/>
          <w:b/>
        </w:rPr>
        <w:t>Level 3</w:t>
      </w:r>
      <w:r>
        <w:rPr>
          <w:rFonts w:ascii="Calibri" w:hAnsi="Calibri" w:cs="Calibri"/>
        </w:rPr>
        <w:t xml:space="preserve">: </w:t>
      </w:r>
      <w:r w:rsidR="00C43541">
        <w:rPr>
          <w:rFonts w:ascii="Calibri" w:hAnsi="Calibri" w:cs="Calibri"/>
        </w:rPr>
        <w:t>University President</w:t>
      </w:r>
    </w:p>
    <w:p w:rsidR="00882293" w:rsidRPr="00882293" w:rsidRDefault="00882293" w:rsidP="00E01AF5">
      <w:pPr>
        <w:pStyle w:val="Indent1"/>
        <w:ind w:left="0" w:firstLine="0"/>
      </w:pP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.32</w:t>
      </w:r>
      <w:r w:rsidRPr="00AE64BE">
        <w:rPr>
          <w:rFonts w:ascii="Calibri" w:hAnsi="Calibri"/>
          <w:b/>
          <w:bCs/>
        </w:rPr>
        <w:tab/>
        <w:t xml:space="preserve">University Administration. </w:t>
      </w:r>
      <w:r w:rsidRPr="00AE64BE">
        <w:rPr>
          <w:rFonts w:ascii="Calibri" w:hAnsi="Calibri"/>
        </w:rPr>
        <w:t>Policies that govern the activities and responsibilities of the Environmental Health and Safety (EH&amp;S) program are established under the final authority of the President.</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t>The primary responsibility for providing and maintaining a safe and healthful campus environment lies at the operational department level. In this way, the University effectively complies with the California Occupational Safety and Health Act (Cal/OSHA), which requires that:</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t>"Every employer shall furnish employment and a place of employment which are safe and healthful for the employees' therein."</w:t>
      </w:r>
    </w:p>
    <w:p w:rsidR="00314F49" w:rsidRPr="00AE64BE" w:rsidRDefault="00314F49" w:rsidP="00E01AF5">
      <w:pPr>
        <w:pStyle w:val="Indent1"/>
        <w:ind w:left="0" w:firstLine="0"/>
        <w:rPr>
          <w:rFonts w:ascii="Calibri" w:hAnsi="Calibri"/>
        </w:rPr>
      </w:pP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.33</w:t>
      </w:r>
      <w:r w:rsidRPr="00AE64BE">
        <w:rPr>
          <w:rFonts w:ascii="Calibri" w:hAnsi="Calibri"/>
          <w:b/>
          <w:bCs/>
        </w:rPr>
        <w:tab/>
        <w:t xml:space="preserve">Environmental Health and Safety (EH&amp;S) Department. </w:t>
      </w:r>
      <w:r w:rsidRPr="00AE64BE">
        <w:rPr>
          <w:rFonts w:ascii="Calibri" w:hAnsi="Calibri"/>
        </w:rPr>
        <w:t>It is the responsibility of EH&amp;S to develop and manage an Injury and Illness Prevention Program. Further responsibilities include:</w:t>
      </w:r>
    </w:p>
    <w:p w:rsidR="00314F49" w:rsidRPr="00AE64BE" w:rsidRDefault="00314F49" w:rsidP="00E01AF5">
      <w:pPr>
        <w:pStyle w:val="BodyText1"/>
        <w:rPr>
          <w:rFonts w:ascii="Calibri" w:hAnsi="Calibri"/>
          <w:color w:val="auto"/>
        </w:rPr>
      </w:pPr>
    </w:p>
    <w:p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Development, implementation and coordination of the Injury and Illness Prevention Program (IIPP).</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Provide consultation with Deans, Directors, and Department Heads regarding program compliance. Consult on issues of hazard identification and evaluation; procedures for correcting unsafe conditions; systems for communicating with employees; safety and training program meetings; compliance strategies; and recordkeeping.</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t>Centralized monitoring of campus</w:t>
      </w:r>
      <w:r w:rsidR="00882293">
        <w:rPr>
          <w:rFonts w:ascii="Calibri" w:hAnsi="Calibri"/>
        </w:rPr>
        <w:t>-</w:t>
      </w:r>
      <w:r w:rsidRPr="00AE64BE">
        <w:rPr>
          <w:rFonts w:ascii="Calibri" w:hAnsi="Calibri"/>
        </w:rPr>
        <w:t>wide activities on a consultative basis.</w:t>
      </w:r>
    </w:p>
    <w:p w:rsidR="00314F49" w:rsidRPr="00AE64BE" w:rsidRDefault="00314F49" w:rsidP="00E01AF5">
      <w:pPr>
        <w:pStyle w:val="Indent1"/>
        <w:rPr>
          <w:rFonts w:ascii="Calibri" w:hAnsi="Calibri"/>
        </w:rPr>
      </w:pPr>
    </w:p>
    <w:p w:rsidR="00314F49" w:rsidRDefault="00314F49" w:rsidP="00E01AF5">
      <w:pPr>
        <w:pStyle w:val="Indent2"/>
        <w:rPr>
          <w:rFonts w:ascii="Calibri" w:hAnsi="Calibri"/>
        </w:rPr>
      </w:pPr>
      <w:r w:rsidRPr="00AE64BE">
        <w:rPr>
          <w:rFonts w:ascii="Calibri" w:hAnsi="Calibri"/>
        </w:rPr>
        <w:tab/>
        <w:t>d.</w:t>
      </w:r>
      <w:r w:rsidRPr="00AE64BE">
        <w:rPr>
          <w:rFonts w:ascii="Calibri" w:hAnsi="Calibri"/>
        </w:rPr>
        <w:tab/>
        <w:t>Maintenance of centralized environmental and employee monitoring records, allowing employee access as directed by law.</w:t>
      </w:r>
    </w:p>
    <w:p w:rsidR="007E2F51" w:rsidRDefault="007E2F51" w:rsidP="00522A4E">
      <w:pPr>
        <w:pStyle w:val="Indent1"/>
      </w:pPr>
    </w:p>
    <w:p w:rsidR="007E2F51" w:rsidRPr="00EB109D" w:rsidRDefault="007E2F51" w:rsidP="00E01AF5">
      <w:pPr>
        <w:pStyle w:val="BodyText1"/>
        <w:ind w:left="2160" w:hanging="1800"/>
        <w:rPr>
          <w:rFonts w:ascii="Calibri" w:hAnsi="Calibri" w:cs="Calibri"/>
        </w:rPr>
      </w:pPr>
      <w:r>
        <w:tab/>
      </w:r>
      <w:r>
        <w:tab/>
      </w:r>
      <w:r w:rsidRPr="00EB109D">
        <w:rPr>
          <w:rFonts w:ascii="Calibri" w:hAnsi="Calibri" w:cs="Calibri"/>
        </w:rPr>
        <w:t>e.</w:t>
      </w:r>
      <w:r w:rsidRPr="00EB109D">
        <w:rPr>
          <w:rFonts w:ascii="Calibri" w:hAnsi="Calibri" w:cs="Calibri"/>
        </w:rPr>
        <w:tab/>
        <w:t>Conduct self-audits of campus departments representing a marked risk of serious injury.</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lastRenderedPageBreak/>
        <w:tab/>
      </w:r>
      <w:r w:rsidRPr="00AE64BE">
        <w:rPr>
          <w:rFonts w:ascii="Calibri" w:hAnsi="Calibri"/>
          <w:b/>
          <w:bCs/>
        </w:rPr>
        <w:t>.34</w:t>
      </w:r>
      <w:r w:rsidRPr="00AE64BE">
        <w:rPr>
          <w:rFonts w:ascii="Calibri" w:hAnsi="Calibri"/>
          <w:b/>
          <w:bCs/>
        </w:rPr>
        <w:tab/>
        <w:t>Deans, Directors, Department Heads</w:t>
      </w:r>
      <w:r w:rsidR="007E2F51">
        <w:rPr>
          <w:rFonts w:ascii="Calibri" w:hAnsi="Calibri"/>
          <w:b/>
          <w:bCs/>
        </w:rPr>
        <w:t xml:space="preserve"> (HEERA Manager)</w:t>
      </w:r>
      <w:r w:rsidRPr="00AE64BE">
        <w:rPr>
          <w:rFonts w:ascii="Calibri" w:hAnsi="Calibri"/>
          <w:b/>
          <w:bCs/>
        </w:rPr>
        <w:t xml:space="preserve">. </w:t>
      </w:r>
      <w:r w:rsidRPr="00AE64BE">
        <w:rPr>
          <w:rFonts w:ascii="Calibri" w:hAnsi="Calibri"/>
        </w:rPr>
        <w:t xml:space="preserve">It is the responsibility of </w:t>
      </w:r>
      <w:r w:rsidR="007E2F51">
        <w:rPr>
          <w:rFonts w:ascii="Calibri" w:hAnsi="Calibri"/>
        </w:rPr>
        <w:t>the HEERA Manager</w:t>
      </w:r>
      <w:r w:rsidRPr="00AE64BE">
        <w:rPr>
          <w:rFonts w:ascii="Calibri" w:hAnsi="Calibri"/>
        </w:rPr>
        <w:t xml:space="preserve"> to develop departmental procedures to ensure effective compliance with the Injury and Illness Prevention Program. Specific responsibilities include</w:t>
      </w:r>
      <w:r w:rsidR="00CF0A42">
        <w:rPr>
          <w:rFonts w:ascii="Calibri" w:hAnsi="Calibri"/>
        </w:rPr>
        <w:t xml:space="preserve"> but may not be limited to</w:t>
      </w:r>
      <w:r w:rsidRPr="00AE64BE">
        <w:rPr>
          <w:rFonts w:ascii="Calibri" w:hAnsi="Calibri"/>
        </w:rPr>
        <w:t xml:space="preserve"> </w:t>
      </w:r>
      <w:r w:rsidR="00CF0A42">
        <w:rPr>
          <w:rFonts w:ascii="Calibri" w:hAnsi="Calibri"/>
        </w:rPr>
        <w:t>the following</w:t>
      </w:r>
      <w:r w:rsidRPr="00AE64BE">
        <w:rPr>
          <w:rFonts w:ascii="Calibri" w:hAnsi="Calibri"/>
        </w:rPr>
        <w:t xml:space="preserve">. </w:t>
      </w:r>
    </w:p>
    <w:p w:rsidR="00314F49" w:rsidRPr="00AE64BE" w:rsidRDefault="00314F49" w:rsidP="00E01AF5">
      <w:pPr>
        <w:pStyle w:val="BodyText1"/>
        <w:rPr>
          <w:rFonts w:ascii="Calibri" w:hAnsi="Calibri"/>
          <w:color w:val="auto"/>
        </w:rPr>
      </w:pPr>
    </w:p>
    <w:p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Develop and maintain written departmental safety procedures and ensure that each supervisor complies with adopted procedures.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 xml:space="preserve">In </w:t>
      </w:r>
      <w:r w:rsidR="007E2F51">
        <w:rPr>
          <w:rFonts w:ascii="Calibri" w:hAnsi="Calibri"/>
        </w:rPr>
        <w:t>consultation</w:t>
      </w:r>
      <w:r w:rsidRPr="00AE64BE">
        <w:rPr>
          <w:rFonts w:ascii="Calibri" w:hAnsi="Calibri"/>
        </w:rPr>
        <w:t xml:space="preserve"> with the EH&amp;S Office, develop and carry out a training program designed to instruct all employees in general safe work practices. Specific instructions shall be given regarding hazards unique to their job duties. Such education and training shall take place before the employee is given new job assignments or whenever new substances, processes, procedures or equipment are introduced into the workplace. </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t xml:space="preserve">Instruct employees in the recognition and avoidance of unsafe conditions, including hazards associated with non-routine tasks and emergency operations. Permit only properly trained employees to operate potentially hazardous equipment. </w:t>
      </w:r>
      <w:r w:rsidR="00CF0A42">
        <w:rPr>
          <w:rFonts w:ascii="Calibri" w:hAnsi="Calibri"/>
        </w:rPr>
        <w:t>Never</w:t>
      </w:r>
      <w:r w:rsidRPr="00AE64BE">
        <w:rPr>
          <w:rFonts w:ascii="Calibri" w:hAnsi="Calibri"/>
        </w:rPr>
        <w:t xml:space="preserve"> assume that newly hired, newly assigned or reassigned employees understand all safety procedures associated with the new job duties.</w:t>
      </w:r>
      <w:r w:rsidR="00882293">
        <w:rPr>
          <w:rFonts w:ascii="Calibri" w:hAnsi="Calibri"/>
        </w:rPr>
        <w:t xml:space="preserve"> Hazard exposure changes with the addition of new equipment, materials or processes. </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Maintain a </w:t>
      </w:r>
      <w:r w:rsidR="00CF0A42">
        <w:rPr>
          <w:rFonts w:ascii="Calibri" w:hAnsi="Calibri"/>
        </w:rPr>
        <w:t>process</w:t>
      </w:r>
      <w:r w:rsidRPr="00AE64BE">
        <w:rPr>
          <w:rFonts w:ascii="Calibri" w:hAnsi="Calibri"/>
        </w:rPr>
        <w:t xml:space="preserve"> to </w:t>
      </w:r>
      <w:r w:rsidR="00CF0A42">
        <w:rPr>
          <w:rFonts w:ascii="Calibri" w:hAnsi="Calibri"/>
        </w:rPr>
        <w:t xml:space="preserve">ensure that required employee safety training is completed. </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e.</w:t>
      </w:r>
      <w:r w:rsidRPr="00AE64BE">
        <w:rPr>
          <w:rFonts w:ascii="Calibri" w:hAnsi="Calibri"/>
        </w:rPr>
        <w:tab/>
      </w:r>
      <w:r w:rsidR="00CF0A42">
        <w:rPr>
          <w:rFonts w:ascii="Calibri" w:hAnsi="Calibri"/>
        </w:rPr>
        <w:t xml:space="preserve">Ensure that your department </w:t>
      </w:r>
      <w:r w:rsidRPr="00AE64BE">
        <w:rPr>
          <w:rFonts w:ascii="Calibri" w:hAnsi="Calibri"/>
        </w:rPr>
        <w:t>maintain</w:t>
      </w:r>
      <w:r w:rsidR="00CF0A42">
        <w:rPr>
          <w:rFonts w:ascii="Calibri" w:hAnsi="Calibri"/>
        </w:rPr>
        <w:t>s</w:t>
      </w:r>
      <w:r w:rsidRPr="00AE64BE">
        <w:rPr>
          <w:rFonts w:ascii="Calibri" w:hAnsi="Calibri"/>
        </w:rPr>
        <w:t xml:space="preserve"> an inventory of</w:t>
      </w:r>
      <w:r w:rsidR="00CF0A42">
        <w:rPr>
          <w:rFonts w:ascii="Calibri" w:hAnsi="Calibri"/>
        </w:rPr>
        <w:t xml:space="preserve"> any</w:t>
      </w:r>
      <w:r w:rsidRPr="00AE64BE">
        <w:rPr>
          <w:rFonts w:ascii="Calibri" w:hAnsi="Calibri"/>
        </w:rPr>
        <w:t xml:space="preserve"> hazardous materials present in all work areas within the department</w:t>
      </w:r>
      <w:r w:rsidR="00CF0A42">
        <w:rPr>
          <w:rFonts w:ascii="Calibri" w:hAnsi="Calibri"/>
        </w:rPr>
        <w:t xml:space="preserve"> and Safety Data Sheets (SDS’s) for all materials on the inventory are current and readily accessible upon request.</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A61331">
        <w:rPr>
          <w:rFonts w:ascii="Calibri" w:hAnsi="Calibri"/>
        </w:rPr>
        <w:t>f</w:t>
      </w:r>
      <w:r w:rsidRPr="00AE64BE">
        <w:rPr>
          <w:rFonts w:ascii="Calibri" w:hAnsi="Calibri"/>
        </w:rPr>
        <w:t>.</w:t>
      </w:r>
      <w:r w:rsidRPr="00AE64BE">
        <w:rPr>
          <w:rFonts w:ascii="Calibri" w:hAnsi="Calibri"/>
        </w:rPr>
        <w:tab/>
      </w:r>
      <w:r w:rsidR="009F3FB5">
        <w:rPr>
          <w:rFonts w:ascii="Calibri" w:hAnsi="Calibri"/>
        </w:rPr>
        <w:t xml:space="preserve">Ensure </w:t>
      </w:r>
      <w:r w:rsidR="00CF0A42">
        <w:rPr>
          <w:rFonts w:ascii="Calibri" w:hAnsi="Calibri"/>
        </w:rPr>
        <w:t xml:space="preserve">Principal Investigators and support staff serving in a lab supervisor or coordinator role </w:t>
      </w:r>
      <w:r w:rsidR="009F3FB5">
        <w:rPr>
          <w:rFonts w:ascii="Calibri" w:hAnsi="Calibri"/>
        </w:rPr>
        <w:t xml:space="preserve">have completed and certified hazard assessments and maintain current chemical inventories using the RSS Portal. All resulting </w:t>
      </w:r>
      <w:r w:rsidR="00CF0A42">
        <w:rPr>
          <w:rFonts w:ascii="Calibri" w:hAnsi="Calibri"/>
        </w:rPr>
        <w:t xml:space="preserve">safety </w:t>
      </w:r>
      <w:r w:rsidR="009F3FB5">
        <w:rPr>
          <w:rFonts w:ascii="Calibri" w:hAnsi="Calibri"/>
        </w:rPr>
        <w:t>notices</w:t>
      </w:r>
      <w:r w:rsidR="00CF0A42">
        <w:rPr>
          <w:rFonts w:ascii="Calibri" w:hAnsi="Calibri"/>
        </w:rPr>
        <w:t xml:space="preserve"> and/or signage</w:t>
      </w:r>
      <w:r w:rsidR="009F3FB5">
        <w:rPr>
          <w:rFonts w:ascii="Calibri" w:hAnsi="Calibri"/>
        </w:rPr>
        <w:t xml:space="preserve"> must be posted </w:t>
      </w:r>
      <w:r w:rsidRPr="00AE64BE">
        <w:rPr>
          <w:rFonts w:ascii="Calibri" w:hAnsi="Calibri"/>
        </w:rPr>
        <w:t>in a conspicuous location.</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A61331">
        <w:rPr>
          <w:rFonts w:ascii="Calibri" w:hAnsi="Calibri"/>
        </w:rPr>
        <w:t>g</w:t>
      </w:r>
      <w:r w:rsidRPr="00AE64BE">
        <w:rPr>
          <w:rFonts w:ascii="Calibri" w:hAnsi="Calibri"/>
        </w:rPr>
        <w:t>.</w:t>
      </w:r>
      <w:r w:rsidRPr="00AE64BE">
        <w:rPr>
          <w:rFonts w:ascii="Calibri" w:hAnsi="Calibri"/>
        </w:rPr>
        <w:tab/>
        <w:t>Develop methods to inform employees</w:t>
      </w:r>
      <w:r w:rsidR="00CF0A42">
        <w:rPr>
          <w:rFonts w:ascii="Calibri" w:hAnsi="Calibri"/>
        </w:rPr>
        <w:t xml:space="preserve"> of outside contractors</w:t>
      </w:r>
      <w:r w:rsidRPr="00AE64BE">
        <w:rPr>
          <w:rFonts w:ascii="Calibri" w:hAnsi="Calibri"/>
        </w:rPr>
        <w:t>, campus maintenance personnel or other non-departmental employees who work in areas within the department, of the hazards to which those employees may be exposed.</w:t>
      </w:r>
    </w:p>
    <w:p w:rsidR="00314F49" w:rsidRPr="00AE64BE" w:rsidRDefault="00314F49" w:rsidP="00E01AF5">
      <w:pPr>
        <w:pStyle w:val="Indent1"/>
        <w:rPr>
          <w:rFonts w:ascii="Calibri" w:hAnsi="Calibri"/>
        </w:rPr>
      </w:pPr>
    </w:p>
    <w:p w:rsidR="00314F49" w:rsidRDefault="00314F49" w:rsidP="00E01AF5">
      <w:pPr>
        <w:pStyle w:val="Indent2"/>
        <w:rPr>
          <w:rFonts w:ascii="Calibri" w:hAnsi="Calibri"/>
        </w:rPr>
      </w:pPr>
      <w:r w:rsidRPr="00AE64BE">
        <w:rPr>
          <w:rFonts w:ascii="Calibri" w:hAnsi="Calibri"/>
        </w:rPr>
        <w:tab/>
      </w:r>
      <w:r w:rsidR="00A61331">
        <w:rPr>
          <w:rFonts w:ascii="Calibri" w:hAnsi="Calibri"/>
        </w:rPr>
        <w:t>h</w:t>
      </w:r>
      <w:r w:rsidRPr="00AE64BE">
        <w:rPr>
          <w:rFonts w:ascii="Calibri" w:hAnsi="Calibri"/>
        </w:rPr>
        <w:t>.</w:t>
      </w:r>
      <w:r w:rsidRPr="00AE64BE">
        <w:rPr>
          <w:rFonts w:ascii="Calibri" w:hAnsi="Calibri"/>
        </w:rPr>
        <w:tab/>
      </w:r>
      <w:r w:rsidR="00A61331">
        <w:rPr>
          <w:rFonts w:ascii="Calibri" w:hAnsi="Calibri"/>
        </w:rPr>
        <w:t>If applicable</w:t>
      </w:r>
      <w:r w:rsidR="006365F8">
        <w:rPr>
          <w:rFonts w:ascii="Calibri" w:hAnsi="Calibri"/>
        </w:rPr>
        <w:t>, d</w:t>
      </w:r>
      <w:r w:rsidR="006365F8" w:rsidRPr="00AE64BE">
        <w:rPr>
          <w:rFonts w:ascii="Calibri" w:hAnsi="Calibri"/>
        </w:rPr>
        <w:t>esignate</w:t>
      </w:r>
      <w:r w:rsidR="006365F8">
        <w:rPr>
          <w:rFonts w:ascii="Calibri" w:hAnsi="Calibri"/>
        </w:rPr>
        <w:t xml:space="preserve"> </w:t>
      </w:r>
      <w:r w:rsidRPr="00AE64BE">
        <w:rPr>
          <w:rFonts w:ascii="Calibri" w:hAnsi="Calibri"/>
        </w:rPr>
        <w:t xml:space="preserve">staff to serve as </w:t>
      </w:r>
      <w:r w:rsidR="006365F8">
        <w:rPr>
          <w:rFonts w:ascii="Calibri" w:hAnsi="Calibri"/>
        </w:rPr>
        <w:t xml:space="preserve">a </w:t>
      </w:r>
      <w:r w:rsidRPr="00AE64BE">
        <w:rPr>
          <w:rFonts w:ascii="Calibri" w:hAnsi="Calibri"/>
        </w:rPr>
        <w:t>Department Safety Coordinator</w:t>
      </w:r>
      <w:r w:rsidR="006365F8">
        <w:rPr>
          <w:rFonts w:ascii="Calibri" w:hAnsi="Calibri"/>
        </w:rPr>
        <w:t xml:space="preserve"> (DSC)</w:t>
      </w:r>
      <w:r w:rsidRPr="00AE64BE">
        <w:rPr>
          <w:rFonts w:ascii="Calibri" w:hAnsi="Calibri"/>
        </w:rPr>
        <w:t xml:space="preserve">, to act as liaison </w:t>
      </w:r>
      <w:r w:rsidR="00A61331">
        <w:rPr>
          <w:rFonts w:ascii="Calibri" w:hAnsi="Calibri"/>
        </w:rPr>
        <w:t xml:space="preserve">between the </w:t>
      </w:r>
      <w:r w:rsidRPr="00AE64BE">
        <w:rPr>
          <w:rFonts w:ascii="Calibri" w:hAnsi="Calibri"/>
        </w:rPr>
        <w:t xml:space="preserve">EH&amp;S </w:t>
      </w:r>
      <w:r w:rsidR="00A61331">
        <w:rPr>
          <w:rFonts w:ascii="Calibri" w:hAnsi="Calibri"/>
        </w:rPr>
        <w:t>department and the HEERA Manager in alignment with section 103.36</w:t>
      </w:r>
      <w:r w:rsidRPr="00AE64BE">
        <w:rPr>
          <w:rFonts w:ascii="Calibri" w:hAnsi="Calibri"/>
        </w:rPr>
        <w:t>.</w:t>
      </w:r>
    </w:p>
    <w:p w:rsidR="00C43541" w:rsidRPr="00C43541" w:rsidRDefault="00C43541" w:rsidP="00522A4E">
      <w:pPr>
        <w:pStyle w:val="Indent1"/>
      </w:pPr>
    </w:p>
    <w:p w:rsidR="00C43541" w:rsidRPr="00C43541" w:rsidRDefault="00C43541" w:rsidP="00E01AF5">
      <w:pPr>
        <w:pStyle w:val="Indent1"/>
        <w:ind w:left="2160" w:hanging="720"/>
        <w:rPr>
          <w:rFonts w:asciiTheme="minorHAnsi" w:hAnsiTheme="minorHAnsi" w:cstheme="minorHAnsi"/>
        </w:rPr>
      </w:pPr>
      <w:proofErr w:type="spellStart"/>
      <w:r w:rsidRPr="00C43541">
        <w:rPr>
          <w:rFonts w:asciiTheme="minorHAnsi" w:hAnsiTheme="minorHAnsi" w:cstheme="minorHAnsi"/>
        </w:rPr>
        <w:t>i</w:t>
      </w:r>
      <w:proofErr w:type="spellEnd"/>
      <w:r w:rsidRPr="00C43541">
        <w:rPr>
          <w:rFonts w:asciiTheme="minorHAnsi" w:hAnsiTheme="minorHAnsi" w:cstheme="minorHAnsi"/>
        </w:rPr>
        <w:t>.</w:t>
      </w:r>
      <w:r w:rsidRPr="00C43541">
        <w:rPr>
          <w:rFonts w:asciiTheme="minorHAnsi" w:hAnsiTheme="minorHAnsi" w:cstheme="minorHAnsi"/>
        </w:rPr>
        <w:tab/>
        <w:t>Ensure that all safety equipment within the department’s control is inspected in alignment with section 103.51 of this plan.</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lastRenderedPageBreak/>
        <w:tab/>
      </w:r>
      <w:r w:rsidRPr="00AE64BE">
        <w:rPr>
          <w:rFonts w:ascii="Calibri" w:hAnsi="Calibri"/>
          <w:b/>
          <w:bCs/>
        </w:rPr>
        <w:t>.35</w:t>
      </w:r>
      <w:r w:rsidRPr="00AE64BE">
        <w:rPr>
          <w:rFonts w:ascii="Calibri" w:hAnsi="Calibri"/>
          <w:b/>
          <w:bCs/>
        </w:rPr>
        <w:tab/>
        <w:t>Supervisors</w:t>
      </w:r>
      <w:r w:rsidR="007E2F51">
        <w:rPr>
          <w:rFonts w:ascii="Calibri" w:hAnsi="Calibri"/>
          <w:b/>
          <w:bCs/>
        </w:rPr>
        <w:t xml:space="preserve"> and Leads</w:t>
      </w:r>
      <w:r w:rsidRPr="00AE64BE">
        <w:rPr>
          <w:rFonts w:ascii="Calibri" w:hAnsi="Calibri"/>
          <w:b/>
          <w:bCs/>
        </w:rPr>
        <w:t>.</w:t>
      </w:r>
      <w:r w:rsidRPr="00AE64BE">
        <w:rPr>
          <w:rFonts w:ascii="Calibri" w:hAnsi="Calibri"/>
        </w:rPr>
        <w:t xml:space="preserve"> Supervisors</w:t>
      </w:r>
      <w:r w:rsidR="007E2F51">
        <w:rPr>
          <w:rFonts w:ascii="Calibri" w:hAnsi="Calibri"/>
        </w:rPr>
        <w:t xml:space="preserve"> and leads</w:t>
      </w:r>
      <w:r w:rsidRPr="00AE64BE">
        <w:rPr>
          <w:rFonts w:ascii="Calibri" w:hAnsi="Calibri"/>
        </w:rPr>
        <w:t xml:space="preserve"> are responsible for ensuring that all employees under their direction exercise </w:t>
      </w:r>
      <w:r w:rsidR="00C00DE9">
        <w:rPr>
          <w:rFonts w:ascii="Calibri" w:hAnsi="Calibri"/>
        </w:rPr>
        <w:t>sound</w:t>
      </w:r>
      <w:r w:rsidRPr="00AE64BE">
        <w:rPr>
          <w:rFonts w:ascii="Calibri" w:hAnsi="Calibri"/>
        </w:rPr>
        <w:t xml:space="preserve"> judgment in carrying out operational procedures and that all facilities and equipment under their jurisdiction are maintained in a safe </w:t>
      </w:r>
      <w:r w:rsidR="00DC0970">
        <w:rPr>
          <w:rFonts w:ascii="Calibri" w:hAnsi="Calibri"/>
        </w:rPr>
        <w:t xml:space="preserve">working </w:t>
      </w:r>
      <w:r w:rsidRPr="00AE64BE">
        <w:rPr>
          <w:rFonts w:ascii="Calibri" w:hAnsi="Calibri"/>
        </w:rPr>
        <w:t>condition.</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t>The supervisor will pr</w:t>
      </w:r>
      <w:r w:rsidR="00DC0970">
        <w:rPr>
          <w:rFonts w:ascii="Calibri" w:hAnsi="Calibri"/>
        </w:rPr>
        <w:t xml:space="preserve">ovide instruction, </w:t>
      </w:r>
      <w:r w:rsidRPr="00AE64BE">
        <w:rPr>
          <w:rFonts w:ascii="Calibri" w:hAnsi="Calibri"/>
        </w:rPr>
        <w:t xml:space="preserve">secure consultation or training as necessary, to guarantee compliance by employees with the Injury and Illness Prevention Program. Special emphasis will be given to providing detailed training before the assignment of specific duties </w:t>
      </w:r>
      <w:r w:rsidR="00DC0970">
        <w:rPr>
          <w:rFonts w:ascii="Calibri" w:hAnsi="Calibri"/>
        </w:rPr>
        <w:t>and operation of equipment</w:t>
      </w:r>
      <w:r w:rsidR="006365F8">
        <w:rPr>
          <w:rFonts w:ascii="Calibri" w:hAnsi="Calibri"/>
        </w:rPr>
        <w:t xml:space="preserve"> that may result in serious or injury</w:t>
      </w:r>
      <w:r w:rsidR="00DC0970">
        <w:rPr>
          <w:rFonts w:ascii="Calibri" w:hAnsi="Calibri"/>
        </w:rPr>
        <w:t>.</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t>Responsibilities of supervisors include:</w:t>
      </w:r>
    </w:p>
    <w:p w:rsidR="00314F49" w:rsidRPr="00AE64BE" w:rsidRDefault="00314F49" w:rsidP="00E01AF5">
      <w:pPr>
        <w:pStyle w:val="BodyText1"/>
        <w:rPr>
          <w:rFonts w:ascii="Calibri" w:hAnsi="Calibri"/>
          <w:color w:val="auto"/>
        </w:rPr>
      </w:pPr>
    </w:p>
    <w:p w:rsidR="00314F49" w:rsidRDefault="007E2F51" w:rsidP="00E01AF5">
      <w:pPr>
        <w:pStyle w:val="Indent2"/>
        <w:numPr>
          <w:ilvl w:val="0"/>
          <w:numId w:val="7"/>
        </w:numPr>
        <w:rPr>
          <w:rFonts w:ascii="Calibri" w:hAnsi="Calibri"/>
        </w:rPr>
      </w:pPr>
      <w:r>
        <w:rPr>
          <w:rFonts w:ascii="Calibri" w:hAnsi="Calibri"/>
        </w:rPr>
        <w:t xml:space="preserve">Ensure </w:t>
      </w:r>
      <w:r w:rsidR="00314F49" w:rsidRPr="00AE64BE">
        <w:rPr>
          <w:rFonts w:ascii="Calibri" w:hAnsi="Calibri"/>
        </w:rPr>
        <w:t>written safe work practices that conform to the Injury and Illness Prevention Program guidelines</w:t>
      </w:r>
      <w:r>
        <w:rPr>
          <w:rFonts w:ascii="Calibri" w:hAnsi="Calibri"/>
        </w:rPr>
        <w:t xml:space="preserve"> are observed by employees</w:t>
      </w:r>
      <w:r w:rsidR="00314F49" w:rsidRPr="00AE64BE">
        <w:rPr>
          <w:rFonts w:ascii="Calibri" w:hAnsi="Calibri"/>
        </w:rPr>
        <w:t xml:space="preserve">. </w:t>
      </w:r>
      <w:r w:rsidR="006365F8">
        <w:rPr>
          <w:rFonts w:ascii="Calibri" w:hAnsi="Calibri"/>
        </w:rPr>
        <w:t>EH&amp;S’ template s</w:t>
      </w:r>
      <w:r w:rsidR="00314F49" w:rsidRPr="00AE64BE">
        <w:rPr>
          <w:rFonts w:ascii="Calibri" w:hAnsi="Calibri"/>
        </w:rPr>
        <w:t xml:space="preserve">afe work practices represent a standardized set of safety </w:t>
      </w:r>
      <w:r w:rsidR="00DC0970">
        <w:rPr>
          <w:rFonts w:ascii="Calibri" w:hAnsi="Calibri"/>
        </w:rPr>
        <w:t>procedures</w:t>
      </w:r>
      <w:r>
        <w:rPr>
          <w:rFonts w:ascii="Calibri" w:hAnsi="Calibri"/>
        </w:rPr>
        <w:t xml:space="preserve"> and serves as a hazard assessment for employee job safety classifications</w:t>
      </w:r>
      <w:r w:rsidR="00314F49" w:rsidRPr="00AE64BE">
        <w:rPr>
          <w:rFonts w:ascii="Calibri" w:hAnsi="Calibri"/>
        </w:rPr>
        <w:t>.</w:t>
      </w:r>
    </w:p>
    <w:p w:rsidR="00A61331" w:rsidRDefault="00A61331" w:rsidP="00522A4E">
      <w:pPr>
        <w:pStyle w:val="Indent1"/>
        <w:ind w:left="3600"/>
        <w:rPr>
          <w:rFonts w:asciiTheme="minorHAnsi" w:hAnsiTheme="minorHAnsi" w:cstheme="minorHAnsi"/>
        </w:rPr>
      </w:pPr>
    </w:p>
    <w:p w:rsidR="00A61331" w:rsidRPr="00A61331" w:rsidRDefault="00A61331" w:rsidP="00E01AF5">
      <w:pPr>
        <w:pStyle w:val="Indent1"/>
        <w:ind w:left="3600"/>
        <w:rPr>
          <w:rFonts w:asciiTheme="minorHAnsi" w:hAnsiTheme="minorHAnsi" w:cstheme="minorHAnsi"/>
        </w:rPr>
      </w:pPr>
      <w:r w:rsidRPr="00A61331">
        <w:rPr>
          <w:rFonts w:asciiTheme="minorHAnsi" w:hAnsiTheme="minorHAnsi" w:cstheme="minorHAnsi"/>
          <w:b/>
        </w:rPr>
        <w:t>Template Safe Work Practices and Hazard Assessments</w:t>
      </w:r>
      <w:r w:rsidRPr="00A61331">
        <w:rPr>
          <w:rFonts w:asciiTheme="minorHAnsi" w:hAnsiTheme="minorHAnsi" w:cstheme="minorHAnsi"/>
        </w:rPr>
        <w:t>:</w:t>
      </w:r>
    </w:p>
    <w:p w:rsidR="00A61331" w:rsidRPr="00A61331" w:rsidRDefault="00A61331" w:rsidP="00E01AF5">
      <w:pPr>
        <w:pStyle w:val="BodyText1"/>
        <w:rPr>
          <w:rFonts w:asciiTheme="minorHAnsi" w:hAnsiTheme="minorHAnsi" w:cstheme="minorHAnsi"/>
        </w:rPr>
      </w:pPr>
      <w:r w:rsidRPr="00A61331">
        <w:rPr>
          <w:rFonts w:asciiTheme="minorHAnsi" w:hAnsiTheme="minorHAnsi" w:cstheme="minorHAnsi"/>
        </w:rPr>
        <w:tab/>
      </w:r>
      <w:r w:rsidRPr="00A61331">
        <w:rPr>
          <w:rFonts w:asciiTheme="minorHAnsi" w:hAnsiTheme="minorHAnsi" w:cstheme="minorHAnsi"/>
        </w:rPr>
        <w:tab/>
      </w:r>
      <w:r w:rsidRPr="00A61331">
        <w:rPr>
          <w:rFonts w:asciiTheme="minorHAnsi" w:hAnsiTheme="minorHAnsi" w:cstheme="minorHAnsi"/>
        </w:rPr>
        <w:tab/>
      </w:r>
      <w:hyperlink r:id="rId12" w:history="1">
        <w:r w:rsidRPr="00A61331">
          <w:rPr>
            <w:rStyle w:val="Hyperlink"/>
            <w:rFonts w:asciiTheme="minorHAnsi" w:hAnsiTheme="minorHAnsi" w:cstheme="minorHAnsi"/>
          </w:rPr>
          <w:t>https://www.cpp.edu/~ehs/files/occupational/doc/safeworkpractices.doc</w:t>
        </w:r>
      </w:hyperlink>
      <w:r w:rsidRPr="00A61331">
        <w:rPr>
          <w:rFonts w:asciiTheme="minorHAnsi" w:hAnsiTheme="minorHAnsi" w:cstheme="minorHAnsi"/>
        </w:rPr>
        <w:t xml:space="preserve"> </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Ensure that each employee adheres to adopted procedures.</w:t>
      </w:r>
      <w:r w:rsidR="006365F8">
        <w:rPr>
          <w:rFonts w:ascii="Calibri" w:hAnsi="Calibri"/>
        </w:rPr>
        <w:t xml:space="preserve"> Remind employees if observed not adhering to adopted procedures.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r>
      <w:r w:rsidR="007C6C18">
        <w:rPr>
          <w:rFonts w:ascii="Calibri" w:hAnsi="Calibri"/>
        </w:rPr>
        <w:t>Notify EH&amp;S of new hires and changes in occupational hazards to determine training assignments for employees. Ensure training documentation is adequately tracked and filed with EH&amp;S.</w:t>
      </w:r>
      <w:r w:rsidR="006365F8">
        <w:rPr>
          <w:rFonts w:ascii="Calibri" w:hAnsi="Calibri"/>
        </w:rPr>
        <w:t xml:space="preserve"> EH&amp;S has partnered with Employee and Organizational Development and Training (EODA) to automatically assign applicable training requirements automatically based on employee job code however, highly-specialized positions may require manual training assignments to be made.</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Provide employees with required safety equipment, devices and clothing. Demonstrate their proper use before the operation of equipment or </w:t>
      </w:r>
      <w:r w:rsidR="00E35475">
        <w:rPr>
          <w:rFonts w:ascii="Calibri" w:hAnsi="Calibri"/>
        </w:rPr>
        <w:t>performance of hazardous tasks. PPE training should be documented using a standard training documentation form or sign-in sheet.</w:t>
      </w:r>
    </w:p>
    <w:p w:rsidR="00314F49" w:rsidRPr="00AE64BE" w:rsidRDefault="00314F49" w:rsidP="00E01AF5">
      <w:pPr>
        <w:pStyle w:val="Indent1"/>
        <w:rPr>
          <w:rFonts w:ascii="Calibri" w:hAnsi="Calibri"/>
        </w:rPr>
      </w:pPr>
    </w:p>
    <w:p w:rsidR="00314F49" w:rsidRPr="00AE64BE" w:rsidRDefault="007F1A9C" w:rsidP="00E01AF5">
      <w:pPr>
        <w:pStyle w:val="Indent2"/>
        <w:rPr>
          <w:rFonts w:ascii="Calibri" w:hAnsi="Calibri"/>
        </w:rPr>
      </w:pPr>
      <w:r>
        <w:rPr>
          <w:rFonts w:ascii="Calibri" w:hAnsi="Calibri"/>
        </w:rPr>
        <w:tab/>
        <w:t>e.</w:t>
      </w:r>
      <w:r>
        <w:rPr>
          <w:rFonts w:ascii="Calibri" w:hAnsi="Calibri"/>
        </w:rPr>
        <w:tab/>
      </w:r>
      <w:r w:rsidR="00612B99">
        <w:rPr>
          <w:rFonts w:ascii="Calibri" w:hAnsi="Calibri"/>
        </w:rPr>
        <w:t>Stop</w:t>
      </w:r>
      <w:r w:rsidR="00314F49" w:rsidRPr="00AE64BE">
        <w:rPr>
          <w:rFonts w:ascii="Calibri" w:hAnsi="Calibri"/>
        </w:rPr>
        <w:t xml:space="preserve"> unsafe practices and actions of employees such as operating machinery without safeguards.</w:t>
      </w:r>
    </w:p>
    <w:p w:rsidR="00314F49" w:rsidRPr="00AE64BE" w:rsidRDefault="00314F49" w:rsidP="00E01AF5">
      <w:pPr>
        <w:pStyle w:val="BodyText1"/>
        <w:rPr>
          <w:rFonts w:ascii="Calibri" w:hAnsi="Calibri"/>
          <w:color w:val="auto"/>
        </w:rPr>
      </w:pPr>
    </w:p>
    <w:p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f</w:t>
      </w:r>
      <w:r w:rsidRPr="00AE64BE">
        <w:rPr>
          <w:rFonts w:ascii="Calibri" w:hAnsi="Calibri"/>
        </w:rPr>
        <w:t>.</w:t>
      </w:r>
      <w:r w:rsidRPr="00AE64BE">
        <w:rPr>
          <w:rFonts w:ascii="Calibri" w:hAnsi="Calibri"/>
        </w:rPr>
        <w:tab/>
        <w:t>Maintain good housekeeping practices in all work areas.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g</w:t>
      </w:r>
      <w:r w:rsidRPr="00AE64BE">
        <w:rPr>
          <w:rFonts w:ascii="Calibri" w:hAnsi="Calibri"/>
        </w:rPr>
        <w:t>.</w:t>
      </w:r>
      <w:r w:rsidRPr="00AE64BE">
        <w:rPr>
          <w:rFonts w:ascii="Calibri" w:hAnsi="Calibri"/>
        </w:rPr>
        <w:tab/>
        <w:t xml:space="preserve">Report all unsafe conditions to the </w:t>
      </w:r>
      <w:r w:rsidR="00522A4E">
        <w:rPr>
          <w:rFonts w:ascii="Calibri" w:hAnsi="Calibri"/>
        </w:rPr>
        <w:t xml:space="preserve">appropriate </w:t>
      </w:r>
      <w:r w:rsidR="00E35475">
        <w:rPr>
          <w:rFonts w:ascii="Calibri" w:hAnsi="Calibri"/>
        </w:rPr>
        <w:t>HEERA</w:t>
      </w:r>
      <w:r w:rsidRPr="00AE64BE">
        <w:rPr>
          <w:rFonts w:ascii="Calibri" w:hAnsi="Calibri"/>
        </w:rPr>
        <w:t xml:space="preserve"> </w:t>
      </w:r>
      <w:r w:rsidR="00522A4E">
        <w:rPr>
          <w:rFonts w:ascii="Calibri" w:hAnsi="Calibri"/>
        </w:rPr>
        <w:t xml:space="preserve">Manager </w:t>
      </w:r>
      <w:r w:rsidRPr="00AE64BE">
        <w:rPr>
          <w:rFonts w:ascii="Calibri" w:hAnsi="Calibri"/>
        </w:rPr>
        <w:t>or to the EH&amp;S Office immediately. Encourage employees to watch for and re</w:t>
      </w:r>
      <w:r w:rsidR="00E35475">
        <w:rPr>
          <w:rFonts w:ascii="Calibri" w:hAnsi="Calibri"/>
        </w:rPr>
        <w:t>port</w:t>
      </w:r>
      <w:r w:rsidRPr="00AE64BE">
        <w:rPr>
          <w:rFonts w:ascii="Calibri" w:hAnsi="Calibri"/>
        </w:rPr>
        <w:t xml:space="preserve"> all such incidents without fear of repri</w:t>
      </w:r>
      <w:r w:rsidR="00E35475">
        <w:rPr>
          <w:rFonts w:ascii="Calibri" w:hAnsi="Calibri"/>
        </w:rPr>
        <w:t>sal</w:t>
      </w:r>
      <w:r w:rsidRPr="00AE64BE">
        <w:rPr>
          <w:rFonts w:ascii="Calibri" w:hAnsi="Calibri"/>
        </w:rPr>
        <w:t>.</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h</w:t>
      </w:r>
      <w:r w:rsidRPr="00AE64BE">
        <w:rPr>
          <w:rFonts w:ascii="Calibri" w:hAnsi="Calibri"/>
        </w:rPr>
        <w:t>.</w:t>
      </w:r>
      <w:r w:rsidRPr="00AE64BE">
        <w:rPr>
          <w:rFonts w:ascii="Calibri" w:hAnsi="Calibri"/>
        </w:rPr>
        <w:tab/>
      </w:r>
      <w:r w:rsidR="00E35475">
        <w:rPr>
          <w:rFonts w:ascii="Calibri" w:hAnsi="Calibri"/>
        </w:rPr>
        <w:t>Report</w:t>
      </w:r>
      <w:r w:rsidRPr="00AE64BE">
        <w:rPr>
          <w:rFonts w:ascii="Calibri" w:hAnsi="Calibri"/>
        </w:rPr>
        <w:t xml:space="preserve"> all accidents promptly and complete all necessary forms to record such incidents.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lastRenderedPageBreak/>
        <w:tab/>
      </w:r>
      <w:proofErr w:type="spellStart"/>
      <w:r w:rsidR="006365F8">
        <w:rPr>
          <w:rFonts w:ascii="Calibri" w:hAnsi="Calibri"/>
        </w:rPr>
        <w:t>i</w:t>
      </w:r>
      <w:proofErr w:type="spellEnd"/>
      <w:r w:rsidRPr="00AE64BE">
        <w:rPr>
          <w:rFonts w:ascii="Calibri" w:hAnsi="Calibri"/>
        </w:rPr>
        <w:t>.</w:t>
      </w:r>
      <w:r w:rsidRPr="00AE64BE">
        <w:rPr>
          <w:rFonts w:ascii="Calibri" w:hAnsi="Calibri"/>
        </w:rPr>
        <w:tab/>
        <w:t>Ensure that injured employees receive prompt medical treatment, including transportation if necessary.</w:t>
      </w:r>
      <w:r w:rsidR="00E35475">
        <w:rPr>
          <w:rFonts w:ascii="Calibri" w:hAnsi="Calibri"/>
        </w:rPr>
        <w:t xml:space="preserve"> Notify EH&amp;S and Workers’ Comp as soon as possible. Contact University Police if emergency medical attention is needed.</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j</w:t>
      </w:r>
      <w:r w:rsidRPr="00AE64BE">
        <w:rPr>
          <w:rFonts w:ascii="Calibri" w:hAnsi="Calibri"/>
        </w:rPr>
        <w:t>.</w:t>
      </w:r>
      <w:r w:rsidRPr="00AE64BE">
        <w:rPr>
          <w:rFonts w:ascii="Calibri" w:hAnsi="Calibri"/>
        </w:rPr>
        <w:tab/>
      </w:r>
      <w:r w:rsidR="00AA5A23">
        <w:rPr>
          <w:rFonts w:ascii="Calibri" w:hAnsi="Calibri"/>
        </w:rPr>
        <w:t xml:space="preserve">Encourage </w:t>
      </w:r>
      <w:r w:rsidR="003F1C08">
        <w:rPr>
          <w:rFonts w:ascii="Calibri" w:hAnsi="Calibri"/>
        </w:rPr>
        <w:t>employees to provide input and</w:t>
      </w:r>
      <w:r w:rsidR="00AA5A23">
        <w:rPr>
          <w:rFonts w:ascii="Calibri" w:hAnsi="Calibri"/>
        </w:rPr>
        <w:t xml:space="preserve"> recommendations to improve safety</w:t>
      </w:r>
      <w:r w:rsidRPr="00AE64BE">
        <w:rPr>
          <w:rFonts w:ascii="Calibri" w:hAnsi="Calibri"/>
        </w:rPr>
        <w:t>.</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k</w:t>
      </w:r>
      <w:r w:rsidRPr="00AE64BE">
        <w:rPr>
          <w:rFonts w:ascii="Calibri" w:hAnsi="Calibri"/>
        </w:rPr>
        <w:t>.</w:t>
      </w:r>
      <w:r w:rsidRPr="00AE64BE">
        <w:rPr>
          <w:rFonts w:ascii="Calibri" w:hAnsi="Calibri"/>
        </w:rPr>
        <w:tab/>
      </w:r>
      <w:r w:rsidR="00AA5A23">
        <w:rPr>
          <w:rFonts w:ascii="Calibri" w:hAnsi="Calibri"/>
        </w:rPr>
        <w:t>Recognize</w:t>
      </w:r>
      <w:r w:rsidRPr="00AE64BE">
        <w:rPr>
          <w:rFonts w:ascii="Calibri" w:hAnsi="Calibri"/>
        </w:rPr>
        <w:t xml:space="preserve"> employees who maintain a uniformly safe environment and accident free work record, or who develop unique safety devices or practices for their work areas.</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.36</w:t>
      </w:r>
      <w:r w:rsidRPr="00AE64BE">
        <w:rPr>
          <w:rFonts w:ascii="Calibri" w:hAnsi="Calibri"/>
          <w:b/>
          <w:bCs/>
        </w:rPr>
        <w:tab/>
      </w:r>
      <w:r w:rsidR="006365F8">
        <w:rPr>
          <w:rFonts w:ascii="Calibri" w:hAnsi="Calibri"/>
          <w:b/>
          <w:bCs/>
        </w:rPr>
        <w:t xml:space="preserve">Designated </w:t>
      </w:r>
      <w:r w:rsidRPr="00AE64BE">
        <w:rPr>
          <w:rFonts w:ascii="Calibri" w:hAnsi="Calibri"/>
          <w:b/>
          <w:bCs/>
        </w:rPr>
        <w:t>Department Safety Coordinators</w:t>
      </w:r>
      <w:r w:rsidR="006365F8">
        <w:rPr>
          <w:rFonts w:ascii="Calibri" w:hAnsi="Calibri"/>
          <w:b/>
          <w:bCs/>
        </w:rPr>
        <w:t xml:space="preserve"> (DSC)</w:t>
      </w:r>
      <w:r w:rsidRPr="00AE64BE">
        <w:rPr>
          <w:rFonts w:ascii="Calibri" w:hAnsi="Calibri"/>
          <w:b/>
          <w:bCs/>
        </w:rPr>
        <w:t xml:space="preserve">. </w:t>
      </w:r>
      <w:r w:rsidRPr="00AE64BE">
        <w:rPr>
          <w:rFonts w:ascii="Calibri" w:hAnsi="Calibri"/>
        </w:rPr>
        <w:t xml:space="preserve">Department Safety Coordinators (DSC) </w:t>
      </w:r>
      <w:r w:rsidR="00E56420">
        <w:rPr>
          <w:rFonts w:ascii="Calibri" w:hAnsi="Calibri"/>
        </w:rPr>
        <w:t xml:space="preserve">are not required and </w:t>
      </w:r>
      <w:r w:rsidR="00E11A76">
        <w:rPr>
          <w:rFonts w:ascii="Calibri" w:hAnsi="Calibri"/>
        </w:rPr>
        <w:t>can be</w:t>
      </w:r>
      <w:r w:rsidRPr="00AE64BE">
        <w:rPr>
          <w:rFonts w:ascii="Calibri" w:hAnsi="Calibri"/>
        </w:rPr>
        <w:t xml:space="preserve"> appointed by </w:t>
      </w:r>
      <w:r w:rsidR="00E11A76">
        <w:rPr>
          <w:rFonts w:ascii="Calibri" w:hAnsi="Calibri"/>
        </w:rPr>
        <w:t>a</w:t>
      </w:r>
      <w:r w:rsidRPr="00AE64BE">
        <w:rPr>
          <w:rFonts w:ascii="Calibri" w:hAnsi="Calibri"/>
        </w:rPr>
        <w:t xml:space="preserve"> Dean, Director, or Department Head</w:t>
      </w:r>
      <w:r w:rsidR="006365F8">
        <w:rPr>
          <w:rFonts w:ascii="Calibri" w:hAnsi="Calibri"/>
        </w:rPr>
        <w:t xml:space="preserve"> as deemed necessary by the department o</w:t>
      </w:r>
      <w:r w:rsidR="00522A4E">
        <w:rPr>
          <w:rFonts w:ascii="Calibri" w:hAnsi="Calibri"/>
        </w:rPr>
        <w:t>r</w:t>
      </w:r>
      <w:r w:rsidR="006365F8">
        <w:rPr>
          <w:rFonts w:ascii="Calibri" w:hAnsi="Calibri"/>
        </w:rPr>
        <w:t xml:space="preserve"> college</w:t>
      </w:r>
      <w:r w:rsidR="00E11A76">
        <w:rPr>
          <w:rFonts w:ascii="Calibri" w:hAnsi="Calibri"/>
        </w:rPr>
        <w:t xml:space="preserve"> to serve as a liaison between Management and EH&amp;S</w:t>
      </w:r>
      <w:r w:rsidRPr="00AE64BE">
        <w:rPr>
          <w:rFonts w:ascii="Calibri" w:hAnsi="Calibri"/>
        </w:rPr>
        <w:t xml:space="preserve">. </w:t>
      </w:r>
      <w:r w:rsidR="006365F8">
        <w:rPr>
          <w:rFonts w:ascii="Calibri" w:hAnsi="Calibri"/>
        </w:rPr>
        <w:t xml:space="preserve">In the absence of a designated DSC, EH&amp;S works directly with management personnel. </w:t>
      </w:r>
      <w:r w:rsidR="003F1C08">
        <w:rPr>
          <w:rFonts w:ascii="Calibri" w:hAnsi="Calibri"/>
        </w:rPr>
        <w:t>DSC duties include but are not limited to the following</w:t>
      </w:r>
      <w:r w:rsidRPr="00AE64BE">
        <w:rPr>
          <w:rFonts w:ascii="Calibri" w:hAnsi="Calibri"/>
        </w:rPr>
        <w:t>:</w:t>
      </w:r>
    </w:p>
    <w:p w:rsidR="00314F49" w:rsidRPr="00AE64BE" w:rsidRDefault="00314F49" w:rsidP="00E01AF5">
      <w:pPr>
        <w:pStyle w:val="BodyText1"/>
        <w:rPr>
          <w:rFonts w:ascii="Calibri" w:hAnsi="Calibri"/>
          <w:color w:val="auto"/>
        </w:rPr>
      </w:pPr>
    </w:p>
    <w:p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Assist the Dean, Director, or Department Head in the development and implementation of a school or department injury and illness Prevention Program.</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Serve as liaison with EH&amp;S and other associated campus departments.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r>
      <w:r w:rsidR="00AA5A23">
        <w:rPr>
          <w:rFonts w:ascii="Calibri" w:hAnsi="Calibri"/>
        </w:rPr>
        <w:t xml:space="preserve">Coordinate with EH&amp;S </w:t>
      </w:r>
      <w:r w:rsidRPr="00AE64BE">
        <w:rPr>
          <w:rFonts w:ascii="Calibri" w:hAnsi="Calibri"/>
        </w:rPr>
        <w:t>for education</w:t>
      </w:r>
      <w:r w:rsidR="00AA5A23">
        <w:rPr>
          <w:rFonts w:ascii="Calibri" w:hAnsi="Calibri"/>
        </w:rPr>
        <w:t>al materials</w:t>
      </w:r>
      <w:r w:rsidRPr="00AE64BE">
        <w:rPr>
          <w:rFonts w:ascii="Calibri" w:hAnsi="Calibri"/>
        </w:rPr>
        <w:t xml:space="preserve"> and training of employees concerning workplace hazards.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Conduct periodic </w:t>
      </w:r>
      <w:r w:rsidR="00E11A76">
        <w:rPr>
          <w:rFonts w:ascii="Calibri" w:hAnsi="Calibri"/>
        </w:rPr>
        <w:t xml:space="preserve">(internal) </w:t>
      </w:r>
      <w:r w:rsidRPr="00AE64BE">
        <w:rPr>
          <w:rFonts w:ascii="Calibri" w:hAnsi="Calibri"/>
        </w:rPr>
        <w:t>s</w:t>
      </w:r>
      <w:r w:rsidR="003F1C08">
        <w:rPr>
          <w:rFonts w:ascii="Calibri" w:hAnsi="Calibri"/>
        </w:rPr>
        <w:t>afety inspections of facilities</w:t>
      </w:r>
      <w:r w:rsidRPr="00AE64BE">
        <w:rPr>
          <w:rFonts w:ascii="Calibri" w:hAnsi="Calibri"/>
        </w:rPr>
        <w:t xml:space="preserve"> to identify </w:t>
      </w:r>
      <w:r w:rsidR="003F1C08">
        <w:rPr>
          <w:rFonts w:ascii="Calibri" w:hAnsi="Calibri"/>
        </w:rPr>
        <w:t xml:space="preserve">potentially </w:t>
      </w:r>
      <w:r w:rsidRPr="00AE64BE">
        <w:rPr>
          <w:rFonts w:ascii="Calibri" w:hAnsi="Calibri"/>
        </w:rPr>
        <w:t>u</w:t>
      </w:r>
      <w:r w:rsidR="003F1C08">
        <w:rPr>
          <w:rFonts w:ascii="Calibri" w:hAnsi="Calibri"/>
        </w:rPr>
        <w:t>nsafe conditions or work practices.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e.</w:t>
      </w:r>
      <w:r w:rsidRPr="00AE64BE">
        <w:rPr>
          <w:rFonts w:ascii="Calibri" w:hAnsi="Calibri"/>
        </w:rPr>
        <w:tab/>
      </w:r>
      <w:r w:rsidR="00E11A76">
        <w:rPr>
          <w:rFonts w:ascii="Calibri" w:hAnsi="Calibri"/>
        </w:rPr>
        <w:t>Collaborate with EH&amp;S to provide meaningful</w:t>
      </w:r>
      <w:r w:rsidRPr="00AE64BE">
        <w:rPr>
          <w:rFonts w:ascii="Calibri" w:hAnsi="Calibri"/>
        </w:rPr>
        <w:t xml:space="preserve"> recommendations and </w:t>
      </w:r>
      <w:r w:rsidR="00E11A76">
        <w:rPr>
          <w:rFonts w:ascii="Calibri" w:hAnsi="Calibri"/>
        </w:rPr>
        <w:t xml:space="preserve">implement </w:t>
      </w:r>
      <w:r w:rsidRPr="00AE64BE">
        <w:rPr>
          <w:rFonts w:ascii="Calibri" w:hAnsi="Calibri"/>
        </w:rPr>
        <w:t>corrective actions regarding identified hazards or deficiencies.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f.</w:t>
      </w:r>
      <w:r w:rsidRPr="00AE64BE">
        <w:rPr>
          <w:rFonts w:ascii="Calibri" w:hAnsi="Calibri"/>
        </w:rPr>
        <w:tab/>
        <w:t>Serve as liaison for the department on matters pertaining to inspections, accident/injury investigations, employee safety education and training, reports and as the primary department resource for coordinating these activities.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g.</w:t>
      </w:r>
      <w:r w:rsidRPr="00AE64BE">
        <w:rPr>
          <w:rFonts w:ascii="Calibri" w:hAnsi="Calibri"/>
        </w:rPr>
        <w:tab/>
      </w:r>
      <w:r w:rsidR="003F1C08">
        <w:rPr>
          <w:rFonts w:ascii="Calibri" w:hAnsi="Calibri"/>
        </w:rPr>
        <w:t>Department safety records are properly maintained.</w:t>
      </w:r>
    </w:p>
    <w:p w:rsidR="00A61331" w:rsidRDefault="00A61331" w:rsidP="00522A4E">
      <w:pPr>
        <w:pStyle w:val="BodyText1"/>
        <w:rPr>
          <w:rFonts w:ascii="Calibri" w:hAnsi="Calibri"/>
          <w:color w:val="auto"/>
        </w:rPr>
      </w:pPr>
    </w:p>
    <w:p w:rsidR="00A61331" w:rsidRPr="00A61331" w:rsidRDefault="00A61331" w:rsidP="00E01AF5">
      <w:pPr>
        <w:pStyle w:val="BodyText1"/>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.37</w:t>
      </w:r>
      <w:r w:rsidRPr="00AE64BE">
        <w:rPr>
          <w:rFonts w:ascii="Calibri" w:hAnsi="Calibri"/>
          <w:b/>
          <w:bCs/>
        </w:rPr>
        <w:tab/>
        <w:t>Employees.</w:t>
      </w:r>
    </w:p>
    <w:p w:rsidR="00314F49" w:rsidRPr="00AE64BE" w:rsidRDefault="00314F49" w:rsidP="00E01AF5">
      <w:pPr>
        <w:pStyle w:val="BodyText1"/>
        <w:rPr>
          <w:rFonts w:ascii="Calibri" w:hAnsi="Calibri"/>
          <w:color w:val="auto"/>
        </w:rPr>
      </w:pPr>
    </w:p>
    <w:p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 xml:space="preserve">Due to the number of potential hazards that may exist or be created in the work environment, employees must first use common sense and </w:t>
      </w:r>
      <w:r w:rsidR="00E11A76">
        <w:rPr>
          <w:rFonts w:ascii="Calibri" w:hAnsi="Calibri"/>
        </w:rPr>
        <w:t>sound</w:t>
      </w:r>
      <w:r w:rsidRPr="00AE64BE">
        <w:rPr>
          <w:rFonts w:ascii="Calibri" w:hAnsi="Calibri"/>
        </w:rPr>
        <w:t xml:space="preserve"> judgment.</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Employees are responsible for reading and complying with procedures and guidelines provided by their supervisors.</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t>Employees are encouraged to inform their supervisors or EH&amp;S of workplace hazards without fear of reprisal.</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lastRenderedPageBreak/>
        <w:tab/>
        <w:t>d.</w:t>
      </w:r>
      <w:r w:rsidRPr="00AE64BE">
        <w:rPr>
          <w:rFonts w:ascii="Calibri" w:hAnsi="Calibri"/>
        </w:rPr>
        <w:tab/>
        <w:t>Employees shall attend established education and training sessions and are expected to be knowledgeable of</w:t>
      </w:r>
      <w:r w:rsidR="00E11A76">
        <w:rPr>
          <w:rFonts w:ascii="Calibri" w:hAnsi="Calibri"/>
        </w:rPr>
        <w:t>,</w:t>
      </w:r>
      <w:r w:rsidRPr="00AE64BE">
        <w:rPr>
          <w:rFonts w:ascii="Calibri" w:hAnsi="Calibri"/>
        </w:rPr>
        <w:t xml:space="preserve"> and comply with</w:t>
      </w:r>
      <w:r w:rsidR="00522A4E">
        <w:rPr>
          <w:rFonts w:ascii="Calibri" w:hAnsi="Calibri"/>
        </w:rPr>
        <w:t>,</w:t>
      </w:r>
      <w:r w:rsidRPr="00AE64BE">
        <w:rPr>
          <w:rFonts w:ascii="Calibri" w:hAnsi="Calibri"/>
        </w:rPr>
        <w:t xml:space="preserve"> all applicable safety requirements</w:t>
      </w:r>
      <w:r w:rsidR="00E11A76">
        <w:rPr>
          <w:rFonts w:ascii="Calibri" w:hAnsi="Calibri"/>
        </w:rPr>
        <w:t xml:space="preserve"> pertaining to their roles on campus</w:t>
      </w:r>
      <w:r w:rsidRPr="00AE64BE">
        <w:rPr>
          <w:rFonts w:ascii="Calibri" w:hAnsi="Calibri"/>
        </w:rPr>
        <w:t>. Compliance with established safety rules may be documented in performance evaluations and failure to comply with these regulations may lead to disciplinary action.</w:t>
      </w:r>
    </w:p>
    <w:p w:rsidR="00314F49" w:rsidRPr="00AE64BE" w:rsidRDefault="00314F49" w:rsidP="00E01AF5">
      <w:pPr>
        <w:pStyle w:val="Indent2"/>
        <w:rPr>
          <w:rFonts w:ascii="Calibri" w:hAnsi="Calibri"/>
        </w:rPr>
      </w:pPr>
    </w:p>
    <w:p w:rsidR="00314F49" w:rsidRPr="00AE64BE" w:rsidRDefault="00314F49" w:rsidP="00E01AF5">
      <w:pPr>
        <w:pStyle w:val="Indent2"/>
        <w:rPr>
          <w:rFonts w:ascii="Calibri" w:hAnsi="Calibri"/>
        </w:rPr>
      </w:pPr>
      <w:r w:rsidRPr="00AE64BE">
        <w:rPr>
          <w:rFonts w:ascii="Calibri" w:hAnsi="Calibri"/>
        </w:rPr>
        <w:tab/>
        <w:t>e.</w:t>
      </w:r>
      <w:r w:rsidRPr="00AE64BE">
        <w:rPr>
          <w:rFonts w:ascii="Calibri" w:hAnsi="Calibri"/>
        </w:rPr>
        <w:tab/>
        <w:t>Employees are responsible for asking questions of their supervisors when there is concern about an unknown or hazardous situation</w:t>
      </w:r>
      <w:r w:rsidR="00AA5A23">
        <w:rPr>
          <w:rFonts w:ascii="Calibri" w:hAnsi="Calibri"/>
        </w:rPr>
        <w:t xml:space="preserve"> before proceeding with an activity or procedure</w:t>
      </w:r>
      <w:r w:rsidRPr="00AE64BE">
        <w:rPr>
          <w:rFonts w:ascii="Calibri" w:hAnsi="Calibri"/>
        </w:rPr>
        <w:t>.</w:t>
      </w:r>
    </w:p>
    <w:p w:rsidR="00314F49" w:rsidRPr="00AE64BE" w:rsidRDefault="00314F49" w:rsidP="00E01AF5">
      <w:pPr>
        <w:pStyle w:val="Indent2"/>
        <w:rPr>
          <w:rFonts w:ascii="Calibri" w:hAnsi="Calibri"/>
        </w:rPr>
      </w:pPr>
    </w:p>
    <w:p w:rsidR="00366C62" w:rsidRDefault="00366C62" w:rsidP="00E01AF5">
      <w:pPr>
        <w:pStyle w:val="BodyText1"/>
        <w:rPr>
          <w:rFonts w:ascii="Calibri" w:hAnsi="Calibri"/>
          <w:b/>
          <w:bCs/>
          <w:color w:val="auto"/>
        </w:rPr>
      </w:pPr>
    </w:p>
    <w:p w:rsidR="00314F49" w:rsidRPr="00AE64BE" w:rsidRDefault="00314F49" w:rsidP="00E01AF5">
      <w:pPr>
        <w:pStyle w:val="BodyText1"/>
        <w:rPr>
          <w:rFonts w:ascii="Calibri" w:hAnsi="Calibri"/>
          <w:color w:val="auto"/>
        </w:rPr>
      </w:pPr>
      <w:r w:rsidRPr="00AE64BE">
        <w:rPr>
          <w:rFonts w:ascii="Calibri" w:hAnsi="Calibri"/>
          <w:b/>
          <w:bCs/>
          <w:color w:val="auto"/>
        </w:rPr>
        <w:t>103.4</w:t>
      </w:r>
      <w:r w:rsidRPr="00AE64BE">
        <w:rPr>
          <w:rFonts w:ascii="Calibri" w:hAnsi="Calibri"/>
          <w:b/>
          <w:bCs/>
          <w:color w:val="auto"/>
        </w:rPr>
        <w:tab/>
        <w:t xml:space="preserve">SAFETY COMMUNICATIONS. </w:t>
      </w:r>
      <w:r w:rsidRPr="00AE64BE">
        <w:rPr>
          <w:rFonts w:ascii="Calibri" w:hAnsi="Calibri"/>
          <w:color w:val="auto"/>
        </w:rPr>
        <w:t xml:space="preserve">Safety Information will be communicated in a manner clearly understood by all employees. </w:t>
      </w:r>
    </w:p>
    <w:p w:rsidR="00314F49" w:rsidRPr="00AE64BE" w:rsidRDefault="00314F49" w:rsidP="00E01AF5">
      <w:pPr>
        <w:pStyle w:val="BodyText1"/>
        <w:rPr>
          <w:rFonts w:ascii="Calibri" w:hAnsi="Calibri"/>
          <w:color w:val="auto"/>
        </w:rPr>
      </w:pPr>
    </w:p>
    <w:p w:rsidR="00314F49" w:rsidRPr="00AE64BE" w:rsidRDefault="00AA5A23" w:rsidP="00E01AF5">
      <w:pPr>
        <w:pStyle w:val="BodyText1"/>
        <w:rPr>
          <w:rFonts w:ascii="Calibri" w:hAnsi="Calibri"/>
          <w:color w:val="auto"/>
        </w:rPr>
      </w:pPr>
      <w:r>
        <w:rPr>
          <w:rFonts w:ascii="Calibri" w:hAnsi="Calibri"/>
          <w:color w:val="auto"/>
        </w:rPr>
        <w:tab/>
        <w:t>If an employee wishes</w:t>
      </w:r>
      <w:r w:rsidR="00314F49" w:rsidRPr="00AE64BE">
        <w:rPr>
          <w:rFonts w:ascii="Calibri" w:hAnsi="Calibri"/>
          <w:color w:val="auto"/>
        </w:rPr>
        <w:t xml:space="preserve"> to </w:t>
      </w:r>
      <w:r>
        <w:rPr>
          <w:rFonts w:ascii="Calibri" w:hAnsi="Calibri"/>
          <w:color w:val="auto"/>
        </w:rPr>
        <w:t>submit</w:t>
      </w:r>
      <w:r w:rsidR="00314F49" w:rsidRPr="00AE64BE">
        <w:rPr>
          <w:rFonts w:ascii="Calibri" w:hAnsi="Calibri"/>
          <w:color w:val="auto"/>
        </w:rPr>
        <w:t xml:space="preserve"> an anonymous report of an unsafe condition or practice, the suggestion </w:t>
      </w:r>
      <w:r>
        <w:rPr>
          <w:rFonts w:ascii="Calibri" w:hAnsi="Calibri"/>
          <w:color w:val="auto"/>
        </w:rPr>
        <w:t xml:space="preserve">or concern </w:t>
      </w:r>
      <w:r w:rsidR="00314F49" w:rsidRPr="00AE64BE">
        <w:rPr>
          <w:rFonts w:ascii="Calibri" w:hAnsi="Calibri"/>
          <w:color w:val="auto"/>
        </w:rPr>
        <w:t>may be</w:t>
      </w:r>
      <w:r>
        <w:rPr>
          <w:rFonts w:ascii="Calibri" w:hAnsi="Calibri"/>
          <w:color w:val="auto"/>
        </w:rPr>
        <w:t xml:space="preserve"> submitted in writing via e-mail or through the anonymous reporting form on the EH&amp;S website.</w:t>
      </w:r>
      <w:r w:rsidR="00314F49" w:rsidRPr="00AE64BE">
        <w:rPr>
          <w:rFonts w:ascii="Calibri" w:hAnsi="Calibri"/>
          <w:color w:val="auto"/>
        </w:rPr>
        <w:t xml:space="preserve"> All reports will be </w:t>
      </w:r>
      <w:r w:rsidR="003F1C08">
        <w:rPr>
          <w:rFonts w:ascii="Calibri" w:hAnsi="Calibri"/>
          <w:color w:val="auto"/>
        </w:rPr>
        <w:t xml:space="preserve">assessed, </w:t>
      </w:r>
      <w:r w:rsidR="00314F49" w:rsidRPr="00AE64BE">
        <w:rPr>
          <w:rFonts w:ascii="Calibri" w:hAnsi="Calibri"/>
          <w:color w:val="auto"/>
        </w:rPr>
        <w:t xml:space="preserve">investigated and responded to, as required by the Injury and Illness Prevention Program </w:t>
      </w:r>
      <w:r w:rsidR="00522A4E">
        <w:rPr>
          <w:rFonts w:ascii="Calibri" w:hAnsi="Calibri"/>
          <w:color w:val="auto"/>
        </w:rPr>
        <w:t>s</w:t>
      </w:r>
      <w:r w:rsidR="00314F49" w:rsidRPr="00AE64BE">
        <w:rPr>
          <w:rFonts w:ascii="Calibri" w:hAnsi="Calibri"/>
          <w:color w:val="auto"/>
        </w:rPr>
        <w:t>tandard.</w:t>
      </w:r>
      <w:r>
        <w:rPr>
          <w:rFonts w:ascii="Calibri" w:hAnsi="Calibri"/>
          <w:color w:val="auto"/>
        </w:rPr>
        <w:t xml:space="preserve"> Anonymous concerns are generally void of any contact information which inherently prevents any further communication with EH&amp;S regarding follow-up or resolution of the concern. Resolution and status of any safety concern is available upon request from EH&amp;S.</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.41</w:t>
      </w:r>
      <w:r w:rsidRPr="00AE64BE">
        <w:rPr>
          <w:rFonts w:ascii="Calibri" w:hAnsi="Calibri"/>
        </w:rPr>
        <w:tab/>
      </w:r>
      <w:r w:rsidR="00AA5A23">
        <w:rPr>
          <w:rFonts w:ascii="Calibri" w:hAnsi="Calibri"/>
          <w:b/>
          <w:bCs/>
        </w:rPr>
        <w:t xml:space="preserve">Department Safety Meetings. </w:t>
      </w:r>
      <w:r w:rsidR="00AA5A23">
        <w:rPr>
          <w:rFonts w:ascii="Calibri" w:hAnsi="Calibri"/>
        </w:rPr>
        <w:t>Departments are encouraged to host regular safety meetings to provide employees with a forum for discussing</w:t>
      </w:r>
      <w:r w:rsidRPr="00AE64BE">
        <w:rPr>
          <w:rFonts w:ascii="Calibri" w:hAnsi="Calibri"/>
        </w:rPr>
        <w:t xml:space="preserve"> safety and health issues</w:t>
      </w:r>
      <w:r w:rsidR="00AA5A23">
        <w:rPr>
          <w:rFonts w:ascii="Calibri" w:hAnsi="Calibri"/>
        </w:rPr>
        <w:t xml:space="preserve"> </w:t>
      </w:r>
      <w:r w:rsidR="00CA30B3">
        <w:rPr>
          <w:rFonts w:ascii="Calibri" w:hAnsi="Calibri"/>
        </w:rPr>
        <w:t>within the department as well as employee suggestions or recommendations to improve safety.</w:t>
      </w:r>
      <w:r w:rsidRPr="00AE64BE">
        <w:rPr>
          <w:rFonts w:ascii="Calibri" w:hAnsi="Calibri"/>
        </w:rPr>
        <w:t xml:space="preserve"> Management </w:t>
      </w:r>
      <w:r w:rsidR="003F1C08">
        <w:rPr>
          <w:rFonts w:ascii="Calibri" w:hAnsi="Calibri"/>
        </w:rPr>
        <w:t>should</w:t>
      </w:r>
      <w:r w:rsidR="00CA30B3">
        <w:rPr>
          <w:rFonts w:ascii="Calibri" w:hAnsi="Calibri"/>
        </w:rPr>
        <w:t xml:space="preserve"> endeavor</w:t>
      </w:r>
      <w:r w:rsidRPr="00AE64BE">
        <w:rPr>
          <w:rFonts w:ascii="Calibri" w:hAnsi="Calibri"/>
        </w:rPr>
        <w:t xml:space="preserve"> to schedule the meetings</w:t>
      </w:r>
      <w:r w:rsidR="00CA30B3">
        <w:rPr>
          <w:rFonts w:ascii="Calibri" w:hAnsi="Calibri"/>
        </w:rPr>
        <w:t xml:space="preserve"> when most employees can attend, </w:t>
      </w:r>
      <w:r w:rsidRPr="00AE64BE">
        <w:rPr>
          <w:rFonts w:ascii="Calibri" w:hAnsi="Calibri"/>
        </w:rPr>
        <w:t>document who was present and topics discussed.</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.42</w:t>
      </w:r>
      <w:r w:rsidRPr="00AE64BE">
        <w:rPr>
          <w:rFonts w:ascii="Calibri" w:hAnsi="Calibri"/>
        </w:rPr>
        <w:tab/>
      </w:r>
      <w:r w:rsidR="003F1C08">
        <w:rPr>
          <w:rFonts w:ascii="Calibri" w:hAnsi="Calibri"/>
          <w:b/>
          <w:bCs/>
        </w:rPr>
        <w:t>Postings</w:t>
      </w:r>
      <w:r w:rsidRPr="00AE64BE">
        <w:rPr>
          <w:rFonts w:ascii="Calibri" w:hAnsi="Calibri"/>
          <w:b/>
          <w:bCs/>
        </w:rPr>
        <w:t xml:space="preserve">. </w:t>
      </w:r>
      <w:r w:rsidRPr="00AE64BE">
        <w:rPr>
          <w:rFonts w:ascii="Calibri" w:hAnsi="Calibri"/>
        </w:rPr>
        <w:t>EH&amp;S provides depar</w:t>
      </w:r>
      <w:r w:rsidR="00CA30B3">
        <w:rPr>
          <w:rFonts w:ascii="Calibri" w:hAnsi="Calibri"/>
        </w:rPr>
        <w:t>tments with a variety of postings</w:t>
      </w:r>
      <w:r w:rsidRPr="00AE64BE">
        <w:rPr>
          <w:rFonts w:ascii="Calibri" w:hAnsi="Calibri"/>
        </w:rPr>
        <w:t xml:space="preserve"> to be used in promoting safe work practi</w:t>
      </w:r>
      <w:r w:rsidR="003F1C08">
        <w:rPr>
          <w:rFonts w:ascii="Calibri" w:hAnsi="Calibri"/>
        </w:rPr>
        <w:t>ces. Postings</w:t>
      </w:r>
      <w:r w:rsidRPr="00AE64BE">
        <w:rPr>
          <w:rFonts w:ascii="Calibri" w:hAnsi="Calibri"/>
        </w:rPr>
        <w:t xml:space="preserve"> must be displayed in high visibility areas within each applicable workplace.</w:t>
      </w:r>
      <w:r w:rsidR="00CA30B3">
        <w:rPr>
          <w:rFonts w:ascii="Calibri" w:hAnsi="Calibri"/>
        </w:rPr>
        <w:t xml:space="preserve"> Departments are permitted to create custom signage and postings in lieu of those provided by EH&amp;S. In such circumstances, the department will communicate with EH&amp;S to ensure that signage includes all minimum required information prior to dissemination.</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.43</w:t>
      </w:r>
      <w:r w:rsidRPr="00AE64BE">
        <w:rPr>
          <w:rFonts w:ascii="Calibri" w:hAnsi="Calibri"/>
        </w:rPr>
        <w:tab/>
      </w:r>
      <w:r w:rsidRPr="00AE64BE">
        <w:rPr>
          <w:rFonts w:ascii="Calibri" w:hAnsi="Calibri"/>
          <w:b/>
          <w:bCs/>
        </w:rPr>
        <w:t xml:space="preserve">Campus Safety </w:t>
      </w:r>
      <w:r w:rsidR="00CA30B3">
        <w:rPr>
          <w:rFonts w:ascii="Calibri" w:hAnsi="Calibri"/>
          <w:b/>
          <w:bCs/>
        </w:rPr>
        <w:t>Communications</w:t>
      </w:r>
      <w:r w:rsidRPr="00AE64BE">
        <w:rPr>
          <w:rFonts w:ascii="Calibri" w:hAnsi="Calibri"/>
          <w:b/>
          <w:bCs/>
        </w:rPr>
        <w:t>.</w:t>
      </w:r>
      <w:r w:rsidRPr="00AE64BE">
        <w:rPr>
          <w:rFonts w:ascii="Calibri" w:hAnsi="Calibri"/>
        </w:rPr>
        <w:t xml:space="preserve"> EH&amp;S</w:t>
      </w:r>
      <w:r w:rsidR="00CA30B3">
        <w:rPr>
          <w:rFonts w:ascii="Calibri" w:hAnsi="Calibri"/>
        </w:rPr>
        <w:t xml:space="preserve"> may utilize mass e-mail notifications and newsletter-style formats to publish content to a wide campus audience</w:t>
      </w:r>
      <w:r w:rsidR="00E11A76">
        <w:rPr>
          <w:rFonts w:ascii="Calibri" w:hAnsi="Calibri"/>
        </w:rPr>
        <w:t xml:space="preserve"> as deemed appropriate</w:t>
      </w:r>
      <w:r w:rsidR="00CA30B3">
        <w:rPr>
          <w:rFonts w:ascii="Calibri" w:hAnsi="Calibri"/>
        </w:rPr>
        <w:t>.</w:t>
      </w:r>
      <w:r w:rsidRPr="00AE64BE">
        <w:rPr>
          <w:rFonts w:ascii="Calibri" w:hAnsi="Calibri"/>
        </w:rPr>
        <w:t xml:space="preserve"> </w:t>
      </w:r>
    </w:p>
    <w:p w:rsidR="00314F49" w:rsidRPr="00AE64BE" w:rsidRDefault="00314F49" w:rsidP="00E01AF5">
      <w:pPr>
        <w:pStyle w:val="Indent1"/>
        <w:rPr>
          <w:rFonts w:ascii="Calibri" w:hAnsi="Calibri"/>
        </w:rPr>
      </w:pPr>
    </w:p>
    <w:p w:rsidR="00E11A76" w:rsidRDefault="00314F49" w:rsidP="00E01AF5">
      <w:pPr>
        <w:pStyle w:val="BodyText1"/>
        <w:rPr>
          <w:rFonts w:ascii="Calibri" w:hAnsi="Calibri"/>
          <w:color w:val="auto"/>
        </w:rPr>
      </w:pPr>
      <w:r w:rsidRPr="00AE64BE">
        <w:rPr>
          <w:rFonts w:ascii="Calibri" w:hAnsi="Calibri"/>
          <w:b/>
          <w:bCs/>
          <w:color w:val="auto"/>
        </w:rPr>
        <w:t>103.5</w:t>
      </w:r>
      <w:r w:rsidRPr="00AE64BE">
        <w:rPr>
          <w:rFonts w:ascii="Calibri" w:hAnsi="Calibri"/>
          <w:color w:val="auto"/>
        </w:rPr>
        <w:t xml:space="preserve"> </w:t>
      </w:r>
      <w:r w:rsidRPr="00AE64BE">
        <w:rPr>
          <w:rFonts w:ascii="Calibri" w:hAnsi="Calibri"/>
          <w:color w:val="auto"/>
        </w:rPr>
        <w:tab/>
      </w:r>
      <w:r w:rsidRPr="00AE64BE">
        <w:rPr>
          <w:rFonts w:ascii="Calibri" w:hAnsi="Calibri"/>
          <w:b/>
          <w:bCs/>
          <w:color w:val="auto"/>
        </w:rPr>
        <w:t xml:space="preserve">HEALTH AND SAFETY INSPECTIONS. </w:t>
      </w:r>
      <w:r w:rsidRPr="00AE64BE">
        <w:rPr>
          <w:rFonts w:ascii="Calibri" w:hAnsi="Calibri"/>
          <w:color w:val="auto"/>
        </w:rPr>
        <w:t xml:space="preserve">A health and safety inspection program </w:t>
      </w:r>
      <w:proofErr w:type="gramStart"/>
      <w:r w:rsidRPr="00AE64BE">
        <w:rPr>
          <w:rFonts w:ascii="Calibri" w:hAnsi="Calibri"/>
          <w:color w:val="auto"/>
        </w:rPr>
        <w:t>is</w:t>
      </w:r>
      <w:proofErr w:type="gramEnd"/>
      <w:r w:rsidRPr="00AE64BE">
        <w:rPr>
          <w:rFonts w:ascii="Calibri" w:hAnsi="Calibri"/>
          <w:color w:val="auto"/>
        </w:rPr>
        <w:t xml:space="preserve"> essential to reduce unsafe conditions that may expose employees to </w:t>
      </w:r>
      <w:r w:rsidR="00CA30B3">
        <w:rPr>
          <w:rFonts w:ascii="Calibri" w:hAnsi="Calibri"/>
          <w:color w:val="auto"/>
        </w:rPr>
        <w:t xml:space="preserve">hazards likely to result in </w:t>
      </w:r>
      <w:r w:rsidRPr="00AE64BE">
        <w:rPr>
          <w:rFonts w:ascii="Calibri" w:hAnsi="Calibri"/>
          <w:color w:val="auto"/>
        </w:rPr>
        <w:t>injury. Definition of terms</w:t>
      </w:r>
      <w:r w:rsidR="00E11A76">
        <w:rPr>
          <w:rFonts w:ascii="Calibri" w:hAnsi="Calibri"/>
          <w:color w:val="auto"/>
        </w:rPr>
        <w:t xml:space="preserve"> commonly referenced</w:t>
      </w:r>
      <w:r w:rsidRPr="00AE64BE">
        <w:rPr>
          <w:rFonts w:ascii="Calibri" w:hAnsi="Calibri"/>
          <w:color w:val="auto"/>
        </w:rPr>
        <w:t xml:space="preserve"> in the</w:t>
      </w:r>
      <w:r w:rsidR="00E11A76">
        <w:rPr>
          <w:rFonts w:ascii="Calibri" w:hAnsi="Calibri"/>
          <w:color w:val="auto"/>
        </w:rPr>
        <w:t xml:space="preserve"> inspection</w:t>
      </w:r>
      <w:r w:rsidRPr="00AE64BE">
        <w:rPr>
          <w:rFonts w:ascii="Calibri" w:hAnsi="Calibri"/>
          <w:color w:val="auto"/>
        </w:rPr>
        <w:t xml:space="preserve"> program: </w:t>
      </w:r>
    </w:p>
    <w:p w:rsidR="00E11A76" w:rsidRDefault="00E11A76" w:rsidP="00E01AF5">
      <w:pPr>
        <w:pStyle w:val="BodyText1"/>
        <w:ind w:left="1440"/>
        <w:rPr>
          <w:rFonts w:ascii="Calibri" w:hAnsi="Calibri"/>
          <w:b/>
          <w:bCs/>
          <w:color w:val="auto"/>
        </w:rPr>
      </w:pPr>
      <w:r>
        <w:rPr>
          <w:rFonts w:ascii="Calibri" w:hAnsi="Calibri"/>
          <w:b/>
          <w:bCs/>
          <w:color w:val="auto"/>
        </w:rPr>
        <w:tab/>
      </w:r>
    </w:p>
    <w:p w:rsidR="00E11A76" w:rsidRPr="00C43541" w:rsidRDefault="00E11A76" w:rsidP="00E01AF5">
      <w:pPr>
        <w:pStyle w:val="BodyText1"/>
        <w:ind w:left="1440"/>
        <w:rPr>
          <w:rFonts w:ascii="Calibri" w:hAnsi="Calibri"/>
          <w:color w:val="auto"/>
        </w:rPr>
      </w:pPr>
      <w:r w:rsidRPr="00224986">
        <w:rPr>
          <w:rFonts w:ascii="Calibri" w:hAnsi="Calibri"/>
          <w:color w:val="auto"/>
        </w:rPr>
        <w:tab/>
      </w:r>
      <w:r w:rsidR="00314F49" w:rsidRPr="00AE64BE">
        <w:rPr>
          <w:rFonts w:ascii="Calibri" w:hAnsi="Calibri"/>
          <w:color w:val="auto"/>
          <w:u w:val="single"/>
        </w:rPr>
        <w:t>Job Safety Classes</w:t>
      </w:r>
      <w:r w:rsidR="00314F49" w:rsidRPr="00AE64BE">
        <w:rPr>
          <w:rFonts w:ascii="Calibri" w:hAnsi="Calibri"/>
          <w:color w:val="auto"/>
        </w:rPr>
        <w:t xml:space="preserve"> - groupings of employees with common work assignments, locations, or conditions and; therefore, common hazard potential; </w:t>
      </w:r>
    </w:p>
    <w:p w:rsidR="00314F49" w:rsidRPr="00AE64BE" w:rsidRDefault="00A61319" w:rsidP="00E01AF5">
      <w:pPr>
        <w:pStyle w:val="BodyText1"/>
        <w:ind w:left="1440"/>
        <w:rPr>
          <w:rFonts w:ascii="Calibri" w:hAnsi="Calibri"/>
          <w:color w:val="auto"/>
        </w:rPr>
      </w:pPr>
      <w:r>
        <w:rPr>
          <w:rFonts w:ascii="Calibri" w:hAnsi="Calibri"/>
          <w:color w:val="auto"/>
        </w:rPr>
        <w:tab/>
      </w:r>
      <w:r w:rsidR="00314F49" w:rsidRPr="00AE64BE">
        <w:rPr>
          <w:rFonts w:ascii="Calibri" w:hAnsi="Calibri"/>
          <w:color w:val="auto"/>
          <w:u w:val="single"/>
        </w:rPr>
        <w:t>Safe Work Practices</w:t>
      </w:r>
      <w:r w:rsidR="00314F49" w:rsidRPr="00AE64BE">
        <w:rPr>
          <w:rFonts w:ascii="Calibri" w:hAnsi="Calibri"/>
          <w:color w:val="auto"/>
        </w:rPr>
        <w:t xml:space="preserve"> - a standardized set of safety rules</w:t>
      </w:r>
      <w:r>
        <w:rPr>
          <w:rFonts w:ascii="Calibri" w:hAnsi="Calibri"/>
          <w:color w:val="auto"/>
        </w:rPr>
        <w:t xml:space="preserve"> based on hazard assessments and generally in the form of a template which can be customized to meet specific needs of the department</w:t>
      </w:r>
      <w:r w:rsidR="00314F49" w:rsidRPr="00AE64BE">
        <w:rPr>
          <w:rFonts w:ascii="Calibri" w:hAnsi="Calibri"/>
          <w:color w:val="auto"/>
        </w:rPr>
        <w:t>.</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.51</w:t>
      </w:r>
      <w:r w:rsidRPr="00AE64BE">
        <w:rPr>
          <w:rFonts w:ascii="Calibri" w:hAnsi="Calibri"/>
        </w:rPr>
        <w:tab/>
      </w:r>
      <w:r w:rsidRPr="00AE64BE">
        <w:rPr>
          <w:rFonts w:ascii="Calibri" w:hAnsi="Calibri"/>
          <w:b/>
          <w:bCs/>
        </w:rPr>
        <w:t>Schedule Workplace Inspections</w:t>
      </w:r>
    </w:p>
    <w:p w:rsidR="00314F49" w:rsidRPr="00AE64BE" w:rsidRDefault="00314F49" w:rsidP="00E01AF5">
      <w:pPr>
        <w:pStyle w:val="Indent3"/>
        <w:rPr>
          <w:rFonts w:ascii="Calibri" w:hAnsi="Calibri"/>
        </w:rPr>
      </w:pPr>
    </w:p>
    <w:p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It is the responsibility of each department to ensure a regular and systematic inspection program is scheduled for all departmental areas. It is recommended that department safety coordinators be assigned to conduct these inspections</w:t>
      </w:r>
      <w:r w:rsidR="00224986">
        <w:rPr>
          <w:rFonts w:ascii="Calibri" w:hAnsi="Calibri"/>
        </w:rPr>
        <w:t xml:space="preserve"> however, it is the responsibility of management to delegate a representative to perform this function.</w:t>
      </w:r>
      <w:r w:rsidR="00A61319">
        <w:rPr>
          <w:rFonts w:ascii="Calibri" w:hAnsi="Calibri"/>
        </w:rPr>
        <w:t xml:space="preserve"> Inspections should be performed on a regular frequency as defined in sub-section b, or as needed such as a change in hazard.</w:t>
      </w:r>
      <w:r w:rsidR="00B77728">
        <w:rPr>
          <w:rFonts w:ascii="Calibri" w:hAnsi="Calibri"/>
        </w:rPr>
        <w:t xml:space="preserve"> A template checklist is accessible through the following link: </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 xml:space="preserve">The frequency of </w:t>
      </w:r>
      <w:r w:rsidR="009770E6">
        <w:rPr>
          <w:rFonts w:ascii="Calibri" w:hAnsi="Calibri"/>
        </w:rPr>
        <w:t xml:space="preserve">internal department </w:t>
      </w:r>
      <w:r w:rsidRPr="00AE64BE">
        <w:rPr>
          <w:rFonts w:ascii="Calibri" w:hAnsi="Calibri"/>
        </w:rPr>
        <w:t xml:space="preserve">workplace inspections is </w:t>
      </w:r>
      <w:r w:rsidR="009770E6">
        <w:rPr>
          <w:rFonts w:ascii="Calibri" w:hAnsi="Calibri"/>
        </w:rPr>
        <w:t xml:space="preserve">based on the </w:t>
      </w:r>
      <w:r w:rsidRPr="00AE64BE">
        <w:rPr>
          <w:rFonts w:ascii="Calibri" w:hAnsi="Calibri"/>
        </w:rPr>
        <w:t xml:space="preserve">hazards </w:t>
      </w:r>
      <w:r w:rsidR="009770E6">
        <w:rPr>
          <w:rFonts w:ascii="Calibri" w:hAnsi="Calibri"/>
        </w:rPr>
        <w:t xml:space="preserve">present for that </w:t>
      </w:r>
      <w:r w:rsidRPr="00AE64BE">
        <w:rPr>
          <w:rFonts w:ascii="Calibri" w:hAnsi="Calibri"/>
        </w:rPr>
        <w:t>area</w:t>
      </w:r>
      <w:r w:rsidR="009770E6">
        <w:rPr>
          <w:rFonts w:ascii="Calibri" w:hAnsi="Calibri"/>
        </w:rPr>
        <w:t xml:space="preserve"> and should ultimately be determined by EH&amp;S</w:t>
      </w:r>
      <w:r w:rsidRPr="00AE64BE">
        <w:rPr>
          <w:rFonts w:ascii="Calibri" w:hAnsi="Calibri"/>
        </w:rPr>
        <w:t xml:space="preserve">. </w:t>
      </w:r>
      <w:r w:rsidR="009770E6">
        <w:rPr>
          <w:rFonts w:ascii="Calibri" w:hAnsi="Calibri"/>
        </w:rPr>
        <w:t>General</w:t>
      </w:r>
      <w:r w:rsidR="00A61319">
        <w:rPr>
          <w:rFonts w:ascii="Calibri" w:hAnsi="Calibri"/>
        </w:rPr>
        <w:t xml:space="preserve"> safety</w:t>
      </w:r>
      <w:r w:rsidR="009770E6">
        <w:rPr>
          <w:rFonts w:ascii="Calibri" w:hAnsi="Calibri"/>
        </w:rPr>
        <w:t xml:space="preserve"> inspection frequencies are noted below.</w:t>
      </w:r>
    </w:p>
    <w:p w:rsidR="00314F49" w:rsidRPr="00AE64BE" w:rsidRDefault="00314F49" w:rsidP="00E01AF5">
      <w:pPr>
        <w:pStyle w:val="Indent1"/>
        <w:rPr>
          <w:rFonts w:ascii="Calibri" w:hAnsi="Calibri"/>
        </w:rPr>
      </w:pPr>
    </w:p>
    <w:p w:rsidR="00314F49" w:rsidRDefault="009770E6" w:rsidP="00E01AF5">
      <w:pPr>
        <w:pStyle w:val="Indent3"/>
        <w:numPr>
          <w:ilvl w:val="0"/>
          <w:numId w:val="8"/>
        </w:numPr>
        <w:rPr>
          <w:rFonts w:ascii="Calibri" w:hAnsi="Calibri"/>
        </w:rPr>
      </w:pPr>
      <w:r w:rsidRPr="00A61319">
        <w:rPr>
          <w:rFonts w:ascii="Calibri" w:hAnsi="Calibri"/>
          <w:u w:val="single"/>
        </w:rPr>
        <w:t>Daily Inspections</w:t>
      </w:r>
      <w:r>
        <w:rPr>
          <w:rFonts w:ascii="Calibri" w:hAnsi="Calibri"/>
        </w:rPr>
        <w:t xml:space="preserve"> are recommended for </w:t>
      </w:r>
      <w:r w:rsidR="00A26326">
        <w:rPr>
          <w:rFonts w:ascii="Calibri" w:hAnsi="Calibri"/>
        </w:rPr>
        <w:t>specialized</w:t>
      </w:r>
      <w:r w:rsidR="00314F49" w:rsidRPr="00AE64BE">
        <w:rPr>
          <w:rFonts w:ascii="Calibri" w:hAnsi="Calibri"/>
        </w:rPr>
        <w:t xml:space="preserve"> vehicles and any area or equipment known to present a significant </w:t>
      </w:r>
      <w:r>
        <w:rPr>
          <w:rFonts w:ascii="Calibri" w:hAnsi="Calibri"/>
        </w:rPr>
        <w:t>and continuous potential hazard such as powered industrial trucks and earthmoving equipment.</w:t>
      </w:r>
    </w:p>
    <w:p w:rsidR="00224986" w:rsidRPr="00224986" w:rsidRDefault="00224986" w:rsidP="00522A4E">
      <w:pPr>
        <w:pStyle w:val="Indent2"/>
      </w:pPr>
    </w:p>
    <w:p w:rsidR="00314F49" w:rsidRDefault="00314F49" w:rsidP="00E01AF5">
      <w:pPr>
        <w:pStyle w:val="Indent3"/>
        <w:numPr>
          <w:ilvl w:val="0"/>
          <w:numId w:val="8"/>
        </w:numPr>
        <w:rPr>
          <w:rFonts w:ascii="Calibri" w:hAnsi="Calibri"/>
        </w:rPr>
      </w:pPr>
      <w:r w:rsidRPr="00A61319">
        <w:rPr>
          <w:rFonts w:ascii="Calibri" w:hAnsi="Calibri"/>
          <w:u w:val="single"/>
        </w:rPr>
        <w:t>Weekly</w:t>
      </w:r>
      <w:r w:rsidR="009770E6" w:rsidRPr="00A61319">
        <w:rPr>
          <w:rFonts w:ascii="Calibri" w:hAnsi="Calibri"/>
          <w:u w:val="single"/>
        </w:rPr>
        <w:t xml:space="preserve"> inspections</w:t>
      </w:r>
      <w:r w:rsidR="009770E6">
        <w:rPr>
          <w:rFonts w:ascii="Calibri" w:hAnsi="Calibri"/>
        </w:rPr>
        <w:t xml:space="preserve"> are recommended for </w:t>
      </w:r>
      <w:r w:rsidR="00522A4E">
        <w:rPr>
          <w:rFonts w:ascii="Calibri" w:hAnsi="Calibri"/>
        </w:rPr>
        <w:t>hazardous</w:t>
      </w:r>
      <w:r w:rsidR="009770E6">
        <w:rPr>
          <w:rFonts w:ascii="Calibri" w:hAnsi="Calibri"/>
        </w:rPr>
        <w:t xml:space="preserve"> waste </w:t>
      </w:r>
      <w:r w:rsidR="00C43541">
        <w:rPr>
          <w:rFonts w:ascii="Calibri" w:hAnsi="Calibri"/>
        </w:rPr>
        <w:t xml:space="preserve">storage </w:t>
      </w:r>
      <w:r w:rsidR="009770E6">
        <w:rPr>
          <w:rFonts w:ascii="Calibri" w:hAnsi="Calibri"/>
        </w:rPr>
        <w:t>locations</w:t>
      </w:r>
      <w:r w:rsidR="00C43541">
        <w:rPr>
          <w:rFonts w:ascii="Calibri" w:hAnsi="Calibri"/>
        </w:rPr>
        <w:t>.</w:t>
      </w:r>
    </w:p>
    <w:p w:rsidR="00C43541" w:rsidRDefault="00C43541" w:rsidP="00E01AF5">
      <w:pPr>
        <w:pStyle w:val="ListParagraph"/>
        <w:jc w:val="both"/>
      </w:pPr>
    </w:p>
    <w:p w:rsidR="00C43541" w:rsidRPr="00C43541" w:rsidRDefault="00C43541" w:rsidP="00522A4E">
      <w:pPr>
        <w:pStyle w:val="Indent1"/>
        <w:numPr>
          <w:ilvl w:val="0"/>
          <w:numId w:val="8"/>
        </w:numPr>
        <w:rPr>
          <w:rFonts w:asciiTheme="minorHAnsi" w:hAnsiTheme="minorHAnsi" w:cstheme="minorHAnsi"/>
        </w:rPr>
      </w:pPr>
      <w:r w:rsidRPr="00C43541">
        <w:rPr>
          <w:rFonts w:asciiTheme="minorHAnsi" w:hAnsiTheme="minorHAnsi" w:cstheme="minorHAnsi"/>
          <w:u w:val="single"/>
        </w:rPr>
        <w:t>Monthly inspections</w:t>
      </w:r>
      <w:r>
        <w:rPr>
          <w:rFonts w:asciiTheme="minorHAnsi" w:hAnsiTheme="minorHAnsi" w:cstheme="minorHAnsi"/>
        </w:rPr>
        <w:t>: are required for safety equipment such as fire extinguishers, emergency safety showers and eye wash stations.</w:t>
      </w:r>
    </w:p>
    <w:p w:rsidR="00314F49" w:rsidRDefault="00314F49" w:rsidP="00E01AF5">
      <w:pPr>
        <w:pStyle w:val="Indent3"/>
        <w:rPr>
          <w:rFonts w:ascii="Calibri" w:hAnsi="Calibri"/>
        </w:rPr>
      </w:pPr>
    </w:p>
    <w:p w:rsidR="009770E6" w:rsidRPr="00EB109D" w:rsidRDefault="009770E6" w:rsidP="00522A4E">
      <w:pPr>
        <w:pStyle w:val="Indent2"/>
        <w:ind w:left="2880" w:hanging="2880"/>
        <w:rPr>
          <w:rFonts w:ascii="Calibri" w:hAnsi="Calibri" w:cs="Calibri"/>
        </w:rPr>
      </w:pPr>
      <w:r>
        <w:tab/>
      </w:r>
      <w:r>
        <w:tab/>
      </w:r>
      <w:r w:rsidR="00224986">
        <w:rPr>
          <w:rFonts w:ascii="Calibri" w:hAnsi="Calibri" w:cs="Calibri"/>
        </w:rPr>
        <w:t>3</w:t>
      </w:r>
      <w:r w:rsidRPr="00EB109D">
        <w:rPr>
          <w:rFonts w:ascii="Calibri" w:hAnsi="Calibri" w:cs="Calibri"/>
        </w:rPr>
        <w:t>.</w:t>
      </w:r>
      <w:r w:rsidRPr="00EB109D">
        <w:rPr>
          <w:rFonts w:ascii="Calibri" w:hAnsi="Calibri" w:cs="Calibri"/>
        </w:rPr>
        <w:tab/>
      </w:r>
      <w:r w:rsidR="00224986" w:rsidRPr="00A61319">
        <w:rPr>
          <w:rFonts w:ascii="Calibri" w:hAnsi="Calibri" w:cs="Calibri"/>
          <w:u w:val="single"/>
        </w:rPr>
        <w:t>Semi-Annual</w:t>
      </w:r>
      <w:r w:rsidRPr="00A61319">
        <w:rPr>
          <w:rFonts w:ascii="Calibri" w:hAnsi="Calibri" w:cs="Calibri"/>
          <w:u w:val="single"/>
        </w:rPr>
        <w:t xml:space="preserve"> inspections</w:t>
      </w:r>
      <w:r w:rsidRPr="00EB109D">
        <w:rPr>
          <w:rFonts w:ascii="Calibri" w:hAnsi="Calibri" w:cs="Calibri"/>
        </w:rPr>
        <w:t xml:space="preserve"> are recommended for laboratory spaces and chemical use operations</w:t>
      </w:r>
      <w:r w:rsidR="00224986">
        <w:rPr>
          <w:rFonts w:ascii="Calibri" w:hAnsi="Calibri" w:cs="Calibri"/>
        </w:rPr>
        <w:t xml:space="preserve"> classified as moderate or high hazard.</w:t>
      </w:r>
    </w:p>
    <w:p w:rsidR="00314F49" w:rsidRPr="00AE64BE" w:rsidRDefault="00314F49" w:rsidP="00E01AF5">
      <w:pPr>
        <w:pStyle w:val="Indent3"/>
        <w:rPr>
          <w:rFonts w:ascii="Calibri" w:hAnsi="Calibri"/>
        </w:rPr>
      </w:pPr>
    </w:p>
    <w:p w:rsidR="00314F49" w:rsidRPr="00C43541" w:rsidRDefault="009770E6" w:rsidP="00E01AF5">
      <w:pPr>
        <w:pStyle w:val="Indent3"/>
        <w:numPr>
          <w:ilvl w:val="0"/>
          <w:numId w:val="8"/>
        </w:numPr>
        <w:rPr>
          <w:rFonts w:ascii="Calibri" w:hAnsi="Calibri"/>
        </w:rPr>
      </w:pPr>
      <w:r w:rsidRPr="00C43541">
        <w:rPr>
          <w:rFonts w:ascii="Calibri" w:hAnsi="Calibri"/>
          <w:u w:val="single"/>
        </w:rPr>
        <w:t>Annual inspections</w:t>
      </w:r>
      <w:r w:rsidRPr="00C43541">
        <w:rPr>
          <w:rFonts w:ascii="Calibri" w:hAnsi="Calibri"/>
        </w:rPr>
        <w:t xml:space="preserve"> are recommended for small office operations and very low-risk departments, determined at the discretion of EH&amp;S.</w:t>
      </w:r>
      <w:r w:rsidR="00224986" w:rsidRPr="00C43541">
        <w:rPr>
          <w:rFonts w:ascii="Calibri" w:hAnsi="Calibri"/>
        </w:rPr>
        <w:t xml:space="preserve"> Verification audits of moderate and high risk areas are </w:t>
      </w:r>
      <w:r w:rsidR="00A26326" w:rsidRPr="00C43541">
        <w:rPr>
          <w:rFonts w:ascii="Calibri" w:hAnsi="Calibri"/>
        </w:rPr>
        <w:t>conducted</w:t>
      </w:r>
      <w:r w:rsidR="00224986" w:rsidRPr="00C43541">
        <w:rPr>
          <w:rFonts w:ascii="Calibri" w:hAnsi="Calibri"/>
        </w:rPr>
        <w:t xml:space="preserve"> by EH&amp;S</w:t>
      </w:r>
      <w:r w:rsidR="00A26326" w:rsidRPr="00C43541">
        <w:rPr>
          <w:rFonts w:ascii="Calibri" w:hAnsi="Calibri"/>
        </w:rPr>
        <w:t>.</w:t>
      </w:r>
      <w:r w:rsidR="00C43541" w:rsidRPr="00C43541">
        <w:rPr>
          <w:rFonts w:ascii="Calibri" w:hAnsi="Calibri"/>
        </w:rPr>
        <w:t xml:space="preserve"> Additionally, fume hoods and biosafety cabinets must be inspected and calibrated annually or upon repaired, whichever is sooner.</w:t>
      </w:r>
    </w:p>
    <w:p w:rsidR="00314F49" w:rsidRPr="00AE64BE" w:rsidRDefault="00314F49" w:rsidP="00E01AF5">
      <w:pPr>
        <w:pStyle w:val="Indent2"/>
        <w:rPr>
          <w:rFonts w:ascii="Calibri" w:hAnsi="Calibri"/>
        </w:rPr>
      </w:pPr>
    </w:p>
    <w:p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r>
      <w:r w:rsidR="00A26326">
        <w:rPr>
          <w:rFonts w:ascii="Calibri" w:hAnsi="Calibri"/>
        </w:rPr>
        <w:t xml:space="preserve">Inspections must utilize an EH&amp;S-approved inspection checklist which evaluates against the different hazards identified by the hazard assessment or template safe work practices. </w:t>
      </w:r>
      <w:r w:rsidR="00C43541">
        <w:rPr>
          <w:rFonts w:ascii="Calibri" w:hAnsi="Calibri"/>
        </w:rPr>
        <w:t>Departments may use a department-specific checklist.</w:t>
      </w:r>
    </w:p>
    <w:p w:rsidR="00314F49" w:rsidRPr="00AE64BE" w:rsidRDefault="00314F49" w:rsidP="00E01AF5">
      <w:pPr>
        <w:pStyle w:val="Indent1"/>
        <w:rPr>
          <w:rFonts w:ascii="Calibri" w:hAnsi="Calibri"/>
        </w:rPr>
      </w:pPr>
    </w:p>
    <w:p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Hazards </w:t>
      </w:r>
      <w:r w:rsidR="004E0B40">
        <w:rPr>
          <w:rFonts w:ascii="Calibri" w:hAnsi="Calibri"/>
        </w:rPr>
        <w:t>identified</w:t>
      </w:r>
      <w:r w:rsidRPr="00AE64BE">
        <w:rPr>
          <w:rFonts w:ascii="Calibri" w:hAnsi="Calibri"/>
        </w:rPr>
        <w:t xml:space="preserve"> during an inspection or which otherwise come to the attention of the supervisor, are to be corrected in a timely manner consistent with the seriousness of the hazard. Serious hazards, which include imminent hazards, are to be corrected immediately or employees are to be removed from the affected area. Workers who are required to correct the hazardous condition shall be provide</w:t>
      </w:r>
      <w:r w:rsidR="009770E6">
        <w:rPr>
          <w:rFonts w:ascii="Calibri" w:hAnsi="Calibri"/>
        </w:rPr>
        <w:t>d with the necessary protection in alignment with applicable sections of Title 8 CCR General Industry Safety Orders.</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rPr>
        <w:tab/>
      </w:r>
      <w:r w:rsidR="009770E6">
        <w:rPr>
          <w:rFonts w:ascii="Calibri" w:hAnsi="Calibri"/>
        </w:rPr>
        <w:tab/>
      </w:r>
      <w:r w:rsidR="009770E6">
        <w:rPr>
          <w:rFonts w:ascii="Calibri" w:hAnsi="Calibri"/>
        </w:rPr>
        <w:tab/>
      </w:r>
      <w:r w:rsidR="009770E6">
        <w:rPr>
          <w:rFonts w:ascii="Calibri" w:hAnsi="Calibri"/>
        </w:rPr>
        <w:tab/>
      </w:r>
      <w:r w:rsidRPr="009770E6">
        <w:rPr>
          <w:rFonts w:ascii="Calibri" w:hAnsi="Calibri"/>
          <w:b/>
        </w:rPr>
        <w:t>Cal/OSHA defines a serious violation as follows</w:t>
      </w:r>
      <w:r w:rsidRPr="00AE64BE">
        <w:rPr>
          <w:rFonts w:ascii="Calibri" w:hAnsi="Calibri"/>
        </w:rPr>
        <w:t>:</w:t>
      </w:r>
    </w:p>
    <w:p w:rsidR="00314F49" w:rsidRPr="00AE64BE" w:rsidRDefault="00314F49" w:rsidP="00E01AF5">
      <w:pPr>
        <w:pStyle w:val="BodyText1"/>
        <w:rPr>
          <w:rFonts w:ascii="Calibri" w:hAnsi="Calibri"/>
          <w:color w:val="auto"/>
        </w:rPr>
      </w:pPr>
    </w:p>
    <w:p w:rsidR="00314F49" w:rsidRPr="00AE64BE" w:rsidRDefault="00314F49" w:rsidP="00E01AF5">
      <w:pPr>
        <w:pStyle w:val="Indent1"/>
        <w:ind w:left="2880" w:firstLine="0"/>
        <w:rPr>
          <w:rFonts w:ascii="Calibri" w:hAnsi="Calibri"/>
        </w:rPr>
      </w:pPr>
      <w:r w:rsidRPr="00AE64BE">
        <w:rPr>
          <w:rFonts w:ascii="Calibri" w:hAnsi="Calibri"/>
        </w:rPr>
        <w:lastRenderedPageBreak/>
        <w:t>"A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w:t>
      </w:r>
    </w:p>
    <w:p w:rsidR="009770E6" w:rsidRDefault="009770E6" w:rsidP="00E01AF5">
      <w:pPr>
        <w:pStyle w:val="BodyText1"/>
        <w:ind w:left="0" w:firstLine="0"/>
        <w:rPr>
          <w:rFonts w:ascii="Calibri" w:hAnsi="Calibri"/>
        </w:rPr>
      </w:pPr>
    </w:p>
    <w:p w:rsidR="00314F49" w:rsidRPr="00AE64BE" w:rsidRDefault="009770E6" w:rsidP="00E01AF5">
      <w:pPr>
        <w:pStyle w:val="BodyText1"/>
        <w:ind w:left="2880"/>
        <w:rPr>
          <w:rFonts w:ascii="Calibri" w:hAnsi="Calibri"/>
        </w:rPr>
      </w:pPr>
      <w:r>
        <w:rPr>
          <w:rFonts w:ascii="Calibri" w:hAnsi="Calibri"/>
        </w:rPr>
        <w:tab/>
      </w:r>
      <w:r w:rsidR="00314F49" w:rsidRPr="009770E6">
        <w:rPr>
          <w:rFonts w:ascii="Calibri" w:hAnsi="Calibri"/>
          <w:b/>
        </w:rPr>
        <w:t xml:space="preserve">Cal/OSHA defines an </w:t>
      </w:r>
      <w:r w:rsidR="00314F49" w:rsidRPr="009770E6">
        <w:rPr>
          <w:rFonts w:ascii="Calibri" w:hAnsi="Calibri"/>
          <w:b/>
          <w:color w:val="auto"/>
        </w:rPr>
        <w:t xml:space="preserve">imminent hazard </w:t>
      </w:r>
      <w:r w:rsidR="00314F49" w:rsidRPr="009770E6">
        <w:rPr>
          <w:rFonts w:ascii="Calibri" w:hAnsi="Calibri"/>
          <w:b/>
        </w:rPr>
        <w:t>as follows</w:t>
      </w:r>
      <w:r w:rsidR="00314F49" w:rsidRPr="00AE64BE">
        <w:rPr>
          <w:rFonts w:ascii="Calibri" w:hAnsi="Calibri"/>
        </w:rPr>
        <w:t>:</w:t>
      </w:r>
    </w:p>
    <w:p w:rsidR="00314F49" w:rsidRPr="00AE64BE" w:rsidRDefault="00314F49" w:rsidP="00E01AF5">
      <w:pPr>
        <w:pStyle w:val="BodyText1"/>
        <w:rPr>
          <w:rFonts w:ascii="Calibri" w:hAnsi="Calibri"/>
          <w:color w:val="auto"/>
        </w:rPr>
      </w:pPr>
    </w:p>
    <w:p w:rsidR="00314F49" w:rsidRPr="00AE64BE" w:rsidRDefault="00314F49" w:rsidP="00E01AF5">
      <w:pPr>
        <w:pStyle w:val="BodyText1"/>
        <w:ind w:left="2880"/>
        <w:rPr>
          <w:rFonts w:ascii="Calibri" w:hAnsi="Calibri"/>
          <w:color w:val="auto"/>
        </w:rPr>
      </w:pPr>
      <w:r w:rsidRPr="00AE64BE">
        <w:rPr>
          <w:rFonts w:ascii="Calibri" w:hAnsi="Calibri"/>
          <w:color w:val="auto"/>
        </w:rPr>
        <w:tab/>
        <w:t>An imminent hazard is any condition or practice which poses a hazard to employees which could reasonably be expected to cause death or serious physical harm immediately or before the imminence of such hazard can be eliminated through normal enforcement procedures.</w:t>
      </w:r>
    </w:p>
    <w:p w:rsidR="00314F49" w:rsidRPr="00AE64BE" w:rsidRDefault="00314F49" w:rsidP="00E01AF5">
      <w:pPr>
        <w:pStyle w:val="BodyText1"/>
        <w:rPr>
          <w:rFonts w:ascii="Calibri" w:hAnsi="Calibri"/>
          <w:color w:val="auto"/>
        </w:rPr>
      </w:pPr>
    </w:p>
    <w:p w:rsidR="00314F49" w:rsidRPr="00AE64BE" w:rsidRDefault="00314F49" w:rsidP="00E01AF5">
      <w:pPr>
        <w:pStyle w:val="Indent1"/>
        <w:ind w:left="2880" w:firstLine="0"/>
        <w:rPr>
          <w:rFonts w:ascii="Calibri" w:hAnsi="Calibri"/>
        </w:rPr>
      </w:pPr>
      <w:r w:rsidRPr="00AE64BE">
        <w:rPr>
          <w:rFonts w:ascii="Calibri" w:hAnsi="Calibri"/>
        </w:rPr>
        <w:t xml:space="preserve">If there is an immediate danger of serious harm, the result of the inspection will be immediate correction of the problem or removing the piece of equipment or workstation from service. This will be done in an obvious manner such as physical tag-out and lockout with full knowledge of area employees, supervisors and managers. </w:t>
      </w:r>
    </w:p>
    <w:p w:rsidR="00314F49" w:rsidRPr="00AE64BE" w:rsidRDefault="00314F49" w:rsidP="00E01AF5">
      <w:pPr>
        <w:pStyle w:val="BodyText1"/>
        <w:rPr>
          <w:rFonts w:ascii="Calibri" w:hAnsi="Calibri"/>
          <w:color w:val="auto"/>
        </w:rPr>
      </w:pPr>
    </w:p>
    <w:p w:rsidR="00314F49" w:rsidRPr="00AE64BE" w:rsidRDefault="00314F49" w:rsidP="00E01AF5">
      <w:pPr>
        <w:pStyle w:val="Indent1"/>
        <w:ind w:left="0" w:firstLine="0"/>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.52</w:t>
      </w:r>
      <w:r w:rsidRPr="00AE64BE">
        <w:rPr>
          <w:rFonts w:ascii="Calibri" w:hAnsi="Calibri"/>
          <w:b/>
          <w:bCs/>
        </w:rPr>
        <w:tab/>
        <w:t>Unscheduled Workplace Inspections.</w:t>
      </w:r>
      <w:r w:rsidR="00502C3B">
        <w:rPr>
          <w:rFonts w:ascii="Calibri" w:hAnsi="Calibri"/>
        </w:rPr>
        <w:t xml:space="preserve"> </w:t>
      </w:r>
    </w:p>
    <w:p w:rsidR="00314F49" w:rsidRPr="00AE64BE" w:rsidRDefault="00A61319" w:rsidP="00E01AF5">
      <w:pPr>
        <w:pStyle w:val="Indent2"/>
        <w:ind w:left="1800" w:firstLine="0"/>
        <w:rPr>
          <w:rFonts w:ascii="Calibri" w:hAnsi="Calibri"/>
        </w:rPr>
      </w:pPr>
      <w:r>
        <w:rPr>
          <w:rFonts w:ascii="Calibri" w:hAnsi="Calibri"/>
        </w:rPr>
        <w:t xml:space="preserve">In alignment with Executive Order 1039, </w:t>
      </w:r>
      <w:r w:rsidR="004E0B40" w:rsidRPr="00AE64BE">
        <w:rPr>
          <w:rFonts w:ascii="Calibri" w:hAnsi="Calibri"/>
        </w:rPr>
        <w:t xml:space="preserve">EH&amp;S </w:t>
      </w:r>
      <w:r w:rsidR="004E0B40">
        <w:rPr>
          <w:rFonts w:ascii="Calibri" w:hAnsi="Calibri"/>
        </w:rPr>
        <w:t>has the authority to</w:t>
      </w:r>
      <w:r w:rsidR="004E0B40" w:rsidRPr="00AE64BE">
        <w:rPr>
          <w:rFonts w:ascii="Calibri" w:hAnsi="Calibri"/>
        </w:rPr>
        <w:t xml:space="preserve"> conduct periodic unscheduled inspections to ensure the maintenance of a safe and healthful workplace</w:t>
      </w:r>
      <w:r w:rsidR="004E0B40">
        <w:rPr>
          <w:rFonts w:ascii="Calibri" w:hAnsi="Calibri"/>
        </w:rPr>
        <w:t xml:space="preserve"> including but not limited to </w:t>
      </w:r>
      <w:r w:rsidR="004E0B40" w:rsidRPr="00AE64BE">
        <w:rPr>
          <w:rFonts w:ascii="Calibri" w:hAnsi="Calibri"/>
        </w:rPr>
        <w:t>occupational injury, occupational illness, or exposure to hazardous substances as defined by Cal/OSHA</w:t>
      </w:r>
      <w:r w:rsidR="004E0B40">
        <w:rPr>
          <w:rFonts w:ascii="Calibri" w:hAnsi="Calibri"/>
        </w:rPr>
        <w:t>. EH&amp;S reserves this authority to be used only when necessary. Most EH&amp;S inspections are scheduled in advance to ensure minimal disruption to departments and academics.</w:t>
      </w:r>
      <w:r>
        <w:rPr>
          <w:rFonts w:ascii="Calibri" w:hAnsi="Calibri"/>
        </w:rPr>
        <w:t xml:space="preserve"> EH&amp;S’s mission is to serve </w:t>
      </w:r>
      <w:r w:rsidR="00366C62">
        <w:rPr>
          <w:rFonts w:ascii="Calibri" w:hAnsi="Calibri"/>
        </w:rPr>
        <w:t xml:space="preserve">the campus community in </w:t>
      </w:r>
      <w:r>
        <w:rPr>
          <w:rFonts w:ascii="Calibri" w:hAnsi="Calibri"/>
        </w:rPr>
        <w:t xml:space="preserve">a </w:t>
      </w:r>
      <w:proofErr w:type="spellStart"/>
      <w:r w:rsidRPr="00A61319">
        <w:rPr>
          <w:rFonts w:ascii="Calibri" w:hAnsi="Calibri"/>
        </w:rPr>
        <w:t>consultatory</w:t>
      </w:r>
      <w:proofErr w:type="spellEnd"/>
      <w:r>
        <w:rPr>
          <w:rFonts w:ascii="Calibri" w:hAnsi="Calibri"/>
        </w:rPr>
        <w:t xml:space="preserve"> </w:t>
      </w:r>
      <w:r w:rsidR="00366C62">
        <w:rPr>
          <w:rFonts w:ascii="Calibri" w:hAnsi="Calibri"/>
        </w:rPr>
        <w:t xml:space="preserve">role. Our credibility and integrity </w:t>
      </w:r>
      <w:proofErr w:type="gramStart"/>
      <w:r w:rsidR="00366C62">
        <w:rPr>
          <w:rFonts w:ascii="Calibri" w:hAnsi="Calibri"/>
        </w:rPr>
        <w:t>is</w:t>
      </w:r>
      <w:proofErr w:type="gramEnd"/>
      <w:r w:rsidR="00366C62">
        <w:rPr>
          <w:rFonts w:ascii="Calibri" w:hAnsi="Calibri"/>
        </w:rPr>
        <w:t xml:space="preserve"> paramount to this mission and in building trust with our customers.</w:t>
      </w:r>
      <w:r>
        <w:rPr>
          <w:rFonts w:ascii="Calibri" w:hAnsi="Calibri"/>
        </w:rPr>
        <w:t xml:space="preserve"> </w:t>
      </w:r>
    </w:p>
    <w:p w:rsidR="00314F49" w:rsidRPr="00AE64BE" w:rsidRDefault="00314F49" w:rsidP="00E01AF5">
      <w:pPr>
        <w:pStyle w:val="Indent2"/>
        <w:ind w:left="0" w:firstLine="0"/>
        <w:rPr>
          <w:rFonts w:ascii="Calibri" w:hAnsi="Calibri"/>
        </w:rPr>
      </w:pP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b/>
          <w:bCs/>
        </w:rPr>
        <w:t>103.6</w:t>
      </w:r>
      <w:r w:rsidRPr="00AE64BE">
        <w:rPr>
          <w:rFonts w:ascii="Calibri" w:hAnsi="Calibri"/>
          <w:b/>
          <w:bCs/>
        </w:rPr>
        <w:tab/>
        <w:t>ACCIDENT INVESTIGATION.</w:t>
      </w:r>
    </w:p>
    <w:p w:rsidR="00314F49" w:rsidRPr="00AE64BE" w:rsidRDefault="00314F49" w:rsidP="00E01AF5">
      <w:pPr>
        <w:pStyle w:val="BodyText1"/>
        <w:rPr>
          <w:rFonts w:ascii="Calibri" w:hAnsi="Calibri"/>
          <w:color w:val="auto"/>
        </w:rPr>
      </w:pPr>
    </w:p>
    <w:p w:rsidR="004E0B40" w:rsidRDefault="00314F49" w:rsidP="00E01AF5">
      <w:pPr>
        <w:pStyle w:val="Indent1"/>
        <w:rPr>
          <w:rFonts w:ascii="Calibri" w:hAnsi="Calibri"/>
        </w:rPr>
      </w:pPr>
      <w:r w:rsidRPr="00AE64BE">
        <w:rPr>
          <w:rFonts w:ascii="Calibri" w:hAnsi="Calibri"/>
        </w:rPr>
        <w:tab/>
      </w:r>
      <w:r w:rsidRPr="00AE64BE">
        <w:rPr>
          <w:rFonts w:ascii="Calibri" w:hAnsi="Calibri"/>
          <w:b/>
          <w:bCs/>
        </w:rPr>
        <w:t>.61</w:t>
      </w:r>
      <w:r w:rsidRPr="00AE64BE">
        <w:rPr>
          <w:rFonts w:ascii="Calibri" w:hAnsi="Calibri"/>
          <w:b/>
          <w:bCs/>
        </w:rPr>
        <w:tab/>
      </w:r>
      <w:r w:rsidRPr="00AE64BE">
        <w:rPr>
          <w:rFonts w:ascii="Calibri" w:hAnsi="Calibri"/>
        </w:rPr>
        <w:t xml:space="preserve">When a manager or supervisor is given notice or has </w:t>
      </w:r>
      <w:r w:rsidR="004E0B40">
        <w:rPr>
          <w:rFonts w:ascii="Calibri" w:hAnsi="Calibri"/>
        </w:rPr>
        <w:t>reason to believe</w:t>
      </w:r>
      <w:r w:rsidRPr="00AE64BE">
        <w:rPr>
          <w:rFonts w:ascii="Calibri" w:hAnsi="Calibri"/>
        </w:rPr>
        <w:t xml:space="preserve"> that an employee has sustained a work</w:t>
      </w:r>
      <w:r w:rsidR="00502C3B">
        <w:rPr>
          <w:rFonts w:ascii="Calibri" w:hAnsi="Calibri"/>
        </w:rPr>
        <w:t>-</w:t>
      </w:r>
      <w:r w:rsidRPr="00AE64BE">
        <w:rPr>
          <w:rFonts w:ascii="Calibri" w:hAnsi="Calibri"/>
        </w:rPr>
        <w:t>related injury or illness, a report must be filed</w:t>
      </w:r>
      <w:r w:rsidR="004E0B40">
        <w:rPr>
          <w:rFonts w:ascii="Calibri" w:hAnsi="Calibri"/>
        </w:rPr>
        <w:t xml:space="preserve"> with </w:t>
      </w:r>
      <w:r w:rsidR="00622AD9">
        <w:rPr>
          <w:rFonts w:ascii="Calibri" w:hAnsi="Calibri"/>
        </w:rPr>
        <w:t xml:space="preserve">both </w:t>
      </w:r>
      <w:r w:rsidR="004E0B40">
        <w:rPr>
          <w:rFonts w:ascii="Calibri" w:hAnsi="Calibri"/>
        </w:rPr>
        <w:t>Workers’ Comp</w:t>
      </w:r>
      <w:r w:rsidRPr="00AE64BE">
        <w:rPr>
          <w:rFonts w:ascii="Calibri" w:hAnsi="Calibri"/>
        </w:rPr>
        <w:t xml:space="preserve">. </w:t>
      </w:r>
      <w:r w:rsidR="00622AD9">
        <w:rPr>
          <w:rFonts w:ascii="Calibri" w:hAnsi="Calibri"/>
        </w:rPr>
        <w:t>and EH&amp;S.</w:t>
      </w:r>
    </w:p>
    <w:p w:rsidR="004E0B40" w:rsidRDefault="00622AD9" w:rsidP="00E01AF5">
      <w:pPr>
        <w:pStyle w:val="Indent1"/>
        <w:numPr>
          <w:ilvl w:val="0"/>
          <w:numId w:val="9"/>
        </w:numPr>
        <w:rPr>
          <w:rFonts w:ascii="Calibri" w:hAnsi="Calibri"/>
        </w:rPr>
      </w:pPr>
      <w:r w:rsidRPr="00622AD9">
        <w:rPr>
          <w:rFonts w:ascii="Calibri" w:hAnsi="Calibri"/>
          <w:b/>
        </w:rPr>
        <w:t>Workers’ Comp</w:t>
      </w:r>
      <w:r>
        <w:rPr>
          <w:rFonts w:ascii="Calibri" w:hAnsi="Calibri"/>
        </w:rPr>
        <w:t xml:space="preserve">: </w:t>
      </w:r>
      <w:r w:rsidR="00314F49" w:rsidRPr="00AE64BE">
        <w:rPr>
          <w:rFonts w:ascii="Calibri" w:hAnsi="Calibri"/>
        </w:rPr>
        <w:t xml:space="preserve">Form F-903, "Report of Employee Injury or Illness", is to be completed by the manager or supervisor and sent to </w:t>
      </w:r>
      <w:r w:rsidR="00502C3B">
        <w:rPr>
          <w:rFonts w:ascii="Calibri" w:hAnsi="Calibri"/>
        </w:rPr>
        <w:t>Human Resources</w:t>
      </w:r>
      <w:r w:rsidR="00314F49" w:rsidRPr="00AE64BE">
        <w:rPr>
          <w:rFonts w:ascii="Calibri" w:hAnsi="Calibri"/>
        </w:rPr>
        <w:t xml:space="preserve"> within one working day of notice or knowledge of the injury or illness. </w:t>
      </w:r>
      <w:r w:rsidR="00502C3B">
        <w:rPr>
          <w:rFonts w:ascii="Calibri" w:hAnsi="Calibri"/>
        </w:rPr>
        <w:t xml:space="preserve">Human Resources </w:t>
      </w:r>
      <w:r w:rsidR="00314F49" w:rsidRPr="00AE64BE">
        <w:rPr>
          <w:rFonts w:ascii="Calibri" w:hAnsi="Calibri"/>
        </w:rPr>
        <w:t xml:space="preserve">will forward a copy of the report to EH&amp;S for review and investigation. </w:t>
      </w:r>
      <w:r w:rsidR="00001039">
        <w:rPr>
          <w:rFonts w:ascii="Calibri" w:hAnsi="Calibri"/>
        </w:rPr>
        <w:t xml:space="preserve"> The Manager’s report and employee claim form can be submitted online through the Workers’ Comp. website.</w:t>
      </w:r>
    </w:p>
    <w:p w:rsidR="00001039" w:rsidRPr="00001039" w:rsidRDefault="00001039" w:rsidP="00522A4E">
      <w:pPr>
        <w:pStyle w:val="BodyText1"/>
        <w:rPr>
          <w:rFonts w:asciiTheme="minorHAnsi" w:hAnsiTheme="minorHAnsi" w:cstheme="minorHAnsi"/>
        </w:rPr>
      </w:pPr>
      <w:r>
        <w:tab/>
      </w:r>
      <w:r>
        <w:tab/>
      </w:r>
      <w:r>
        <w:tab/>
      </w:r>
      <w:hyperlink r:id="rId13" w:history="1">
        <w:r w:rsidRPr="00001039">
          <w:rPr>
            <w:rStyle w:val="Hyperlink"/>
            <w:rFonts w:asciiTheme="minorHAnsi" w:hAnsiTheme="minorHAnsi" w:cstheme="minorHAnsi"/>
          </w:rPr>
          <w:t>https://www.cpp.edu/~workers-comp/docs/managers-report.pdf</w:t>
        </w:r>
      </w:hyperlink>
      <w:r w:rsidRPr="00001039">
        <w:rPr>
          <w:rFonts w:asciiTheme="minorHAnsi" w:hAnsiTheme="minorHAnsi" w:cstheme="minorHAnsi"/>
        </w:rPr>
        <w:t xml:space="preserve"> </w:t>
      </w:r>
    </w:p>
    <w:p w:rsidR="00001039" w:rsidRPr="00001039" w:rsidRDefault="00001039" w:rsidP="00E01AF5">
      <w:pPr>
        <w:pStyle w:val="BodyText1"/>
      </w:pPr>
    </w:p>
    <w:p w:rsidR="00314F49" w:rsidRDefault="00622AD9" w:rsidP="00E01AF5">
      <w:pPr>
        <w:pStyle w:val="Indent1"/>
        <w:numPr>
          <w:ilvl w:val="0"/>
          <w:numId w:val="9"/>
        </w:numPr>
        <w:rPr>
          <w:rFonts w:ascii="Calibri" w:hAnsi="Calibri"/>
        </w:rPr>
      </w:pPr>
      <w:r w:rsidRPr="00622AD9">
        <w:rPr>
          <w:rFonts w:ascii="Calibri" w:hAnsi="Calibri"/>
          <w:b/>
        </w:rPr>
        <w:t>EH&amp;S</w:t>
      </w:r>
      <w:r>
        <w:rPr>
          <w:rFonts w:ascii="Calibri" w:hAnsi="Calibri"/>
        </w:rPr>
        <w:t xml:space="preserve">: The </w:t>
      </w:r>
      <w:r w:rsidR="00314F49" w:rsidRPr="00AE64BE">
        <w:rPr>
          <w:rFonts w:ascii="Calibri" w:hAnsi="Calibri"/>
        </w:rPr>
        <w:t>"Accident Injury and Illness" Form F-2553-00 must also be completed by the manager or supervisor of the injured employee</w:t>
      </w:r>
      <w:r>
        <w:rPr>
          <w:rFonts w:ascii="Calibri" w:hAnsi="Calibri"/>
        </w:rPr>
        <w:t xml:space="preserve"> and submitted to EH&amp;S within 24-hours.</w:t>
      </w:r>
    </w:p>
    <w:p w:rsidR="00001039" w:rsidRPr="00001039" w:rsidRDefault="00001039" w:rsidP="00522A4E">
      <w:pPr>
        <w:pStyle w:val="BodyText1"/>
      </w:pPr>
      <w:r w:rsidRPr="00001039">
        <w:rPr>
          <w:rFonts w:ascii="Calibri" w:hAnsi="Calibri"/>
          <w:color w:val="auto"/>
        </w:rPr>
        <w:tab/>
      </w:r>
      <w:r w:rsidRPr="00001039">
        <w:rPr>
          <w:rFonts w:ascii="Calibri" w:hAnsi="Calibri"/>
          <w:color w:val="auto"/>
        </w:rPr>
        <w:tab/>
      </w:r>
      <w:r w:rsidRPr="00001039">
        <w:rPr>
          <w:rFonts w:ascii="Calibri" w:hAnsi="Calibri"/>
          <w:color w:val="auto"/>
        </w:rPr>
        <w:tab/>
      </w:r>
      <w:hyperlink r:id="rId14" w:history="1">
        <w:r w:rsidRPr="00001039">
          <w:rPr>
            <w:rStyle w:val="Hyperlink"/>
            <w:rFonts w:ascii="Calibri" w:hAnsi="Calibri"/>
          </w:rPr>
          <w:t>http://www.cpp.edu/~ehs/files/common/doc/Accident.doc</w:t>
        </w:r>
      </w:hyperlink>
      <w:r w:rsidRPr="00001039">
        <w:rPr>
          <w:rFonts w:ascii="Calibri" w:hAnsi="Calibri"/>
          <w:color w:val="auto"/>
        </w:rPr>
        <w:t xml:space="preserve"> </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.62</w:t>
      </w:r>
      <w:r w:rsidRPr="00AE64BE">
        <w:rPr>
          <w:rFonts w:ascii="Calibri" w:hAnsi="Calibri"/>
          <w:b/>
          <w:bCs/>
        </w:rPr>
        <w:tab/>
      </w:r>
      <w:r w:rsidRPr="00AE64BE">
        <w:rPr>
          <w:rFonts w:ascii="Calibri" w:hAnsi="Calibri"/>
        </w:rPr>
        <w:t>Serious occupational injuries, illness or exposures to hazardous substances, as defined by Cal/OSHA, mu</w:t>
      </w:r>
      <w:r w:rsidR="00502C3B">
        <w:rPr>
          <w:rFonts w:ascii="Calibri" w:hAnsi="Calibri"/>
        </w:rPr>
        <w:t xml:space="preserve">st be reported to EH&amp;S </w:t>
      </w:r>
      <w:r w:rsidR="00622AD9">
        <w:rPr>
          <w:rFonts w:ascii="Calibri" w:hAnsi="Calibri"/>
        </w:rPr>
        <w:t>immediately</w:t>
      </w:r>
      <w:r w:rsidRPr="00AE64BE">
        <w:rPr>
          <w:rFonts w:ascii="Calibri" w:hAnsi="Calibri"/>
        </w:rPr>
        <w:t xml:space="preserve"> after they become known. EH&amp;S will contact Cal/OSHA </w:t>
      </w:r>
      <w:r w:rsidR="00622AD9">
        <w:rPr>
          <w:rFonts w:ascii="Calibri" w:hAnsi="Calibri"/>
        </w:rPr>
        <w:t>where</w:t>
      </w:r>
      <w:r w:rsidRPr="00AE64BE">
        <w:rPr>
          <w:rFonts w:ascii="Calibri" w:hAnsi="Calibri"/>
        </w:rPr>
        <w:t xml:space="preserve"> required by law. EH&amp;S, with a management representative from the injured employee's department, will investigate the circumstances of the incident to determine the cause.</w:t>
      </w:r>
    </w:p>
    <w:p w:rsidR="00314F49" w:rsidRPr="00AE64BE" w:rsidRDefault="00314F49" w:rsidP="00E01AF5">
      <w:pPr>
        <w:pStyle w:val="Indent1"/>
        <w:rPr>
          <w:rFonts w:ascii="Calibri" w:hAnsi="Calibri"/>
        </w:rPr>
      </w:pPr>
    </w:p>
    <w:p w:rsidR="00314F49" w:rsidRDefault="00314F49" w:rsidP="00E01AF5">
      <w:pPr>
        <w:pStyle w:val="BodyText1"/>
        <w:rPr>
          <w:rFonts w:ascii="Calibri" w:hAnsi="Calibri"/>
          <w:color w:val="auto"/>
        </w:rPr>
      </w:pPr>
      <w:r w:rsidRPr="00AE64BE">
        <w:rPr>
          <w:rFonts w:ascii="Calibri" w:hAnsi="Calibri"/>
          <w:b/>
          <w:bCs/>
          <w:color w:val="auto"/>
        </w:rPr>
        <w:t>103.7</w:t>
      </w:r>
      <w:r w:rsidRPr="00AE64BE">
        <w:rPr>
          <w:rFonts w:ascii="Calibri" w:hAnsi="Calibri"/>
          <w:b/>
          <w:bCs/>
          <w:color w:val="auto"/>
        </w:rPr>
        <w:tab/>
        <w:t xml:space="preserve">EMPLOYEE SAFETY TRAINING. </w:t>
      </w:r>
      <w:r w:rsidR="00624412">
        <w:rPr>
          <w:rFonts w:ascii="Calibri" w:hAnsi="Calibri"/>
          <w:color w:val="auto"/>
        </w:rPr>
        <w:t xml:space="preserve">EH&amp;S maintains a curriculum for employee safety training based on job hazard assessments and safe work practices. To administer safety training to the campus community, EH&amp;S </w:t>
      </w:r>
      <w:r w:rsidR="004E0B40">
        <w:rPr>
          <w:rFonts w:ascii="Calibri" w:hAnsi="Calibri"/>
          <w:color w:val="auto"/>
        </w:rPr>
        <w:t>splits</w:t>
      </w:r>
      <w:r w:rsidR="00624412">
        <w:rPr>
          <w:rFonts w:ascii="Calibri" w:hAnsi="Calibri"/>
          <w:color w:val="auto"/>
        </w:rPr>
        <w:t xml:space="preserve"> training </w:t>
      </w:r>
      <w:r w:rsidR="004E0B40">
        <w:rPr>
          <w:rFonts w:ascii="Calibri" w:hAnsi="Calibri"/>
          <w:color w:val="auto"/>
        </w:rPr>
        <w:t xml:space="preserve">assignments </w:t>
      </w:r>
      <w:r w:rsidR="00624412">
        <w:rPr>
          <w:rFonts w:ascii="Calibri" w:hAnsi="Calibri"/>
          <w:color w:val="auto"/>
        </w:rPr>
        <w:t>into two categories:</w:t>
      </w:r>
    </w:p>
    <w:p w:rsidR="00624412" w:rsidRDefault="00624412" w:rsidP="00E01AF5">
      <w:pPr>
        <w:pStyle w:val="BodyText1"/>
        <w:numPr>
          <w:ilvl w:val="2"/>
          <w:numId w:val="5"/>
        </w:numPr>
        <w:rPr>
          <w:rFonts w:ascii="Calibri" w:hAnsi="Calibri"/>
          <w:color w:val="auto"/>
        </w:rPr>
      </w:pPr>
      <w:r>
        <w:rPr>
          <w:rFonts w:ascii="Calibri" w:hAnsi="Calibri"/>
          <w:b/>
          <w:bCs/>
          <w:color w:val="auto"/>
        </w:rPr>
        <w:t>Core Safety Training:</w:t>
      </w:r>
      <w:r>
        <w:rPr>
          <w:rFonts w:ascii="Calibri" w:hAnsi="Calibri"/>
          <w:color w:val="auto"/>
        </w:rPr>
        <w:t xml:space="preserve"> Safety training that applies to all employees</w:t>
      </w:r>
      <w:r w:rsidR="004E0B40">
        <w:rPr>
          <w:rFonts w:ascii="Calibri" w:hAnsi="Calibri"/>
          <w:color w:val="auto"/>
        </w:rPr>
        <w:t xml:space="preserve"> or employee groups,</w:t>
      </w:r>
    </w:p>
    <w:p w:rsidR="00624412" w:rsidRDefault="00624412" w:rsidP="00E01AF5">
      <w:pPr>
        <w:pStyle w:val="BodyText1"/>
        <w:numPr>
          <w:ilvl w:val="2"/>
          <w:numId w:val="5"/>
        </w:numPr>
        <w:rPr>
          <w:rFonts w:ascii="Calibri" w:hAnsi="Calibri"/>
          <w:color w:val="auto"/>
        </w:rPr>
      </w:pPr>
      <w:r>
        <w:rPr>
          <w:rFonts w:ascii="Calibri" w:hAnsi="Calibri"/>
          <w:b/>
          <w:bCs/>
          <w:color w:val="auto"/>
        </w:rPr>
        <w:t>Supplemental Training:</w:t>
      </w:r>
      <w:r>
        <w:rPr>
          <w:rFonts w:ascii="Calibri" w:hAnsi="Calibri"/>
          <w:color w:val="auto"/>
        </w:rPr>
        <w:t xml:space="preserve"> Safety training that addresses specific hazards unique to</w:t>
      </w:r>
      <w:r w:rsidR="004E0B40">
        <w:rPr>
          <w:rFonts w:ascii="Calibri" w:hAnsi="Calibri"/>
          <w:color w:val="auto"/>
        </w:rPr>
        <w:t xml:space="preserve"> an employee’s assigned duties</w:t>
      </w:r>
      <w:r>
        <w:rPr>
          <w:rFonts w:ascii="Calibri" w:hAnsi="Calibri"/>
          <w:color w:val="auto"/>
        </w:rPr>
        <w:t>.</w:t>
      </w:r>
    </w:p>
    <w:p w:rsidR="00001039" w:rsidRPr="00AE64BE" w:rsidRDefault="00001039" w:rsidP="00E01AF5">
      <w:pPr>
        <w:pStyle w:val="BodyText1"/>
        <w:ind w:left="2160" w:firstLine="0"/>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b/>
          <w:bCs/>
        </w:rPr>
        <w:tab/>
        <w:t>.71</w:t>
      </w:r>
      <w:r w:rsidRPr="00AE64BE">
        <w:rPr>
          <w:rFonts w:ascii="Calibri" w:hAnsi="Calibri"/>
          <w:b/>
          <w:bCs/>
        </w:rPr>
        <w:tab/>
      </w:r>
      <w:r w:rsidR="007C6C18">
        <w:rPr>
          <w:rFonts w:ascii="Calibri" w:hAnsi="Calibri"/>
          <w:b/>
          <w:bCs/>
        </w:rPr>
        <w:t>Training for All Employees</w:t>
      </w:r>
      <w:r w:rsidRPr="00AE64BE">
        <w:rPr>
          <w:rFonts w:ascii="Calibri" w:hAnsi="Calibri"/>
          <w:b/>
          <w:bCs/>
        </w:rPr>
        <w:t xml:space="preserve">. </w:t>
      </w:r>
      <w:r w:rsidRPr="00AE64BE">
        <w:rPr>
          <w:rFonts w:ascii="Calibri" w:hAnsi="Calibri"/>
        </w:rPr>
        <w:t xml:space="preserve">The EH&amp;S Office has the responsibility for </w:t>
      </w:r>
      <w:r w:rsidR="00622AD9">
        <w:rPr>
          <w:rFonts w:ascii="Calibri" w:hAnsi="Calibri"/>
        </w:rPr>
        <w:t>determining</w:t>
      </w:r>
      <w:r w:rsidRPr="00AE64BE">
        <w:rPr>
          <w:rFonts w:ascii="Calibri" w:hAnsi="Calibri"/>
        </w:rPr>
        <w:t xml:space="preserve"> safety training </w:t>
      </w:r>
      <w:r w:rsidR="00622AD9">
        <w:rPr>
          <w:rFonts w:ascii="Calibri" w:hAnsi="Calibri"/>
        </w:rPr>
        <w:t>curriculum for employees and students based on regulatory standards or requirements</w:t>
      </w:r>
      <w:r w:rsidRPr="00AE64BE">
        <w:rPr>
          <w:rFonts w:ascii="Calibri" w:hAnsi="Calibri"/>
        </w:rPr>
        <w:t xml:space="preserve">. </w:t>
      </w:r>
      <w:r w:rsidR="00622AD9">
        <w:rPr>
          <w:rFonts w:ascii="Calibri" w:hAnsi="Calibri"/>
        </w:rPr>
        <w:t xml:space="preserve">Training and professional development is </w:t>
      </w:r>
      <w:r w:rsidR="004E0B40">
        <w:rPr>
          <w:rFonts w:ascii="Calibri" w:hAnsi="Calibri"/>
        </w:rPr>
        <w:t>administered by Employee and Organizational Development and Training (EODA)</w:t>
      </w:r>
      <w:r w:rsidR="00622AD9">
        <w:rPr>
          <w:rFonts w:ascii="Calibri" w:hAnsi="Calibri"/>
        </w:rPr>
        <w:t xml:space="preserve"> and through coordination with EH&amp;S assists in the assignment of web-based training assets or the scheduling of instructor-led training (ILT)</w:t>
      </w:r>
      <w:r w:rsidR="004E0B40">
        <w:rPr>
          <w:rFonts w:ascii="Calibri" w:hAnsi="Calibri"/>
        </w:rPr>
        <w:t xml:space="preserve">. </w:t>
      </w:r>
    </w:p>
    <w:p w:rsidR="00314F49" w:rsidRPr="00AE64BE" w:rsidRDefault="00314F49" w:rsidP="00E01AF5">
      <w:pPr>
        <w:pStyle w:val="BodyText1"/>
        <w:rPr>
          <w:rFonts w:ascii="Calibri" w:hAnsi="Calibri"/>
          <w:color w:val="auto"/>
        </w:rPr>
      </w:pPr>
    </w:p>
    <w:p w:rsidR="00314F49" w:rsidRPr="00AE64BE" w:rsidRDefault="00314F49" w:rsidP="00E01AF5">
      <w:pPr>
        <w:pStyle w:val="Indent2"/>
        <w:ind w:left="1440"/>
        <w:rPr>
          <w:rFonts w:ascii="Calibri" w:hAnsi="Calibri"/>
        </w:rPr>
      </w:pPr>
      <w:r w:rsidRPr="00AE64BE">
        <w:rPr>
          <w:rFonts w:ascii="Calibri" w:hAnsi="Calibri"/>
        </w:rPr>
        <w:tab/>
      </w:r>
      <w:r w:rsidR="004E0B40">
        <w:rPr>
          <w:rFonts w:ascii="Calibri" w:hAnsi="Calibri"/>
        </w:rPr>
        <w:t>Safety training that applies to all employees</w:t>
      </w:r>
      <w:r w:rsidRPr="00AE64BE">
        <w:rPr>
          <w:rFonts w:ascii="Calibri" w:hAnsi="Calibri"/>
        </w:rPr>
        <w:t xml:space="preserve"> include</w:t>
      </w:r>
      <w:r w:rsidR="004E0B40">
        <w:rPr>
          <w:rFonts w:ascii="Calibri" w:hAnsi="Calibri"/>
        </w:rPr>
        <w:t>s</w:t>
      </w:r>
      <w:r w:rsidR="00624412">
        <w:rPr>
          <w:rFonts w:ascii="Calibri" w:hAnsi="Calibri"/>
        </w:rPr>
        <w:t xml:space="preserve"> but </w:t>
      </w:r>
      <w:r w:rsidR="004E0B40">
        <w:rPr>
          <w:rFonts w:ascii="Calibri" w:hAnsi="Calibri"/>
        </w:rPr>
        <w:t>may</w:t>
      </w:r>
      <w:r w:rsidR="00624412">
        <w:rPr>
          <w:rFonts w:ascii="Calibri" w:hAnsi="Calibri"/>
        </w:rPr>
        <w:t xml:space="preserve"> not </w:t>
      </w:r>
      <w:r w:rsidR="004E0B40">
        <w:rPr>
          <w:rFonts w:ascii="Calibri" w:hAnsi="Calibri"/>
        </w:rPr>
        <w:t xml:space="preserve">be </w:t>
      </w:r>
      <w:r w:rsidR="00624412">
        <w:rPr>
          <w:rFonts w:ascii="Calibri" w:hAnsi="Calibri"/>
        </w:rPr>
        <w:t>limited to the</w:t>
      </w:r>
      <w:r w:rsidR="00622AD9">
        <w:rPr>
          <w:rFonts w:ascii="Calibri" w:hAnsi="Calibri"/>
        </w:rPr>
        <w:t xml:space="preserve"> </w:t>
      </w:r>
      <w:r w:rsidR="00624412">
        <w:rPr>
          <w:rFonts w:ascii="Calibri" w:hAnsi="Calibri"/>
        </w:rPr>
        <w:t>following</w:t>
      </w:r>
      <w:r w:rsidR="00622AD9">
        <w:rPr>
          <w:rFonts w:ascii="Calibri" w:hAnsi="Calibri"/>
        </w:rPr>
        <w:t xml:space="preserve"> topics</w:t>
      </w:r>
      <w:r w:rsidRPr="00AE64BE">
        <w:rPr>
          <w:rFonts w:ascii="Calibri" w:hAnsi="Calibri"/>
        </w:rPr>
        <w:t>:</w:t>
      </w:r>
    </w:p>
    <w:p w:rsidR="00314F49" w:rsidRPr="00AE64BE" w:rsidRDefault="00314F49" w:rsidP="00E01AF5">
      <w:pPr>
        <w:pStyle w:val="Indent1"/>
        <w:rPr>
          <w:rFonts w:ascii="Calibri" w:hAnsi="Calibri"/>
        </w:rPr>
      </w:pPr>
    </w:p>
    <w:p w:rsidR="00624412" w:rsidRDefault="00624412" w:rsidP="00E01AF5">
      <w:pPr>
        <w:pStyle w:val="BodyText1"/>
        <w:numPr>
          <w:ilvl w:val="2"/>
          <w:numId w:val="4"/>
        </w:numPr>
        <w:rPr>
          <w:rFonts w:ascii="Calibri" w:hAnsi="Calibri"/>
          <w:color w:val="auto"/>
        </w:rPr>
      </w:pPr>
      <w:r>
        <w:rPr>
          <w:rFonts w:ascii="Calibri" w:hAnsi="Calibri"/>
          <w:color w:val="auto"/>
        </w:rPr>
        <w:t>Injury Illness Prevention Program</w:t>
      </w:r>
    </w:p>
    <w:p w:rsidR="00624412" w:rsidRDefault="007C6C18" w:rsidP="00E01AF5">
      <w:pPr>
        <w:pStyle w:val="BodyText1"/>
        <w:numPr>
          <w:ilvl w:val="2"/>
          <w:numId w:val="4"/>
        </w:numPr>
        <w:rPr>
          <w:rFonts w:ascii="Calibri" w:hAnsi="Calibri"/>
          <w:color w:val="auto"/>
        </w:rPr>
      </w:pPr>
      <w:r>
        <w:rPr>
          <w:rFonts w:ascii="Calibri" w:hAnsi="Calibri"/>
          <w:color w:val="auto"/>
        </w:rPr>
        <w:t>Campus Emergency Procedures</w:t>
      </w:r>
    </w:p>
    <w:p w:rsidR="004E0B40" w:rsidRDefault="004E0B40" w:rsidP="00E01AF5">
      <w:pPr>
        <w:pStyle w:val="BodyText1"/>
        <w:numPr>
          <w:ilvl w:val="2"/>
          <w:numId w:val="4"/>
        </w:numPr>
        <w:rPr>
          <w:rFonts w:ascii="Calibri" w:hAnsi="Calibri"/>
          <w:color w:val="auto"/>
        </w:rPr>
      </w:pPr>
      <w:r>
        <w:rPr>
          <w:rFonts w:ascii="Calibri" w:hAnsi="Calibri"/>
          <w:color w:val="auto"/>
        </w:rPr>
        <w:t>Hazard Communication</w:t>
      </w:r>
    </w:p>
    <w:p w:rsidR="00622AD9" w:rsidRDefault="00622AD9" w:rsidP="00E01AF5">
      <w:pPr>
        <w:pStyle w:val="BodyText1"/>
        <w:numPr>
          <w:ilvl w:val="2"/>
          <w:numId w:val="4"/>
        </w:numPr>
        <w:rPr>
          <w:rFonts w:ascii="Calibri" w:hAnsi="Calibri"/>
          <w:color w:val="auto"/>
        </w:rPr>
      </w:pPr>
      <w:r>
        <w:rPr>
          <w:rFonts w:ascii="Calibri" w:hAnsi="Calibri"/>
          <w:color w:val="auto"/>
        </w:rPr>
        <w:t>Fire Safety</w:t>
      </w:r>
    </w:p>
    <w:p w:rsidR="00622AD9" w:rsidRDefault="00001039" w:rsidP="00E01AF5">
      <w:pPr>
        <w:pStyle w:val="BodyText1"/>
        <w:numPr>
          <w:ilvl w:val="2"/>
          <w:numId w:val="4"/>
        </w:numPr>
        <w:rPr>
          <w:rFonts w:ascii="Calibri" w:hAnsi="Calibri"/>
          <w:color w:val="auto"/>
        </w:rPr>
      </w:pPr>
      <w:r>
        <w:rPr>
          <w:rFonts w:ascii="Calibri" w:hAnsi="Calibri"/>
          <w:color w:val="auto"/>
        </w:rPr>
        <w:t xml:space="preserve">New Hire Training: </w:t>
      </w:r>
      <w:r w:rsidRPr="00001039">
        <w:rPr>
          <w:rFonts w:ascii="Calibri" w:hAnsi="Calibri"/>
          <w:color w:val="auto"/>
        </w:rPr>
        <w:t>Upon initial hire, EH&amp;S facilitates a safety briefing during new hire orientation. Employees who are not able to attend their orientation or need a refresher of the information provided can use the following link and return a signed copy of page 3 to EH&amp;S.</w:t>
      </w:r>
    </w:p>
    <w:p w:rsidR="00001039" w:rsidRPr="00001039" w:rsidRDefault="00001039" w:rsidP="00E01AF5">
      <w:pPr>
        <w:pStyle w:val="BodyText1"/>
        <w:ind w:left="2160" w:firstLine="0"/>
        <w:rPr>
          <w:rFonts w:ascii="Calibri" w:hAnsi="Calibri"/>
          <w:color w:val="auto"/>
        </w:rPr>
      </w:pPr>
    </w:p>
    <w:p w:rsidR="00001039" w:rsidRPr="00AE64BE" w:rsidRDefault="00CF0A42" w:rsidP="00522A4E">
      <w:pPr>
        <w:pStyle w:val="BodyText1"/>
        <w:ind w:left="2160" w:firstLine="0"/>
        <w:jc w:val="left"/>
        <w:rPr>
          <w:rFonts w:ascii="Calibri" w:hAnsi="Calibri"/>
          <w:color w:val="auto"/>
        </w:rPr>
      </w:pPr>
      <w:r>
        <w:rPr>
          <w:rFonts w:ascii="Calibri" w:hAnsi="Calibri"/>
          <w:b/>
          <w:color w:val="auto"/>
        </w:rPr>
        <w:t xml:space="preserve">New Hire </w:t>
      </w:r>
      <w:r w:rsidR="00001039" w:rsidRPr="00001039">
        <w:rPr>
          <w:rFonts w:ascii="Calibri" w:hAnsi="Calibri"/>
          <w:b/>
          <w:color w:val="auto"/>
        </w:rPr>
        <w:t>Safety Briefing</w:t>
      </w:r>
      <w:r w:rsidR="00001039">
        <w:rPr>
          <w:rFonts w:ascii="Calibri" w:hAnsi="Calibri"/>
          <w:color w:val="auto"/>
        </w:rPr>
        <w:t xml:space="preserve">: </w:t>
      </w:r>
      <w:hyperlink r:id="rId15" w:history="1">
        <w:r w:rsidR="00001039" w:rsidRPr="00BE363A">
          <w:rPr>
            <w:rStyle w:val="Hyperlink"/>
            <w:rFonts w:ascii="Calibri" w:hAnsi="Calibri"/>
          </w:rPr>
          <w:t>http://www.cpp.edu/~ehs/files/occupational/doc/TrainingIndividual.doc</w:t>
        </w:r>
      </w:hyperlink>
      <w:r w:rsidR="00001039">
        <w:rPr>
          <w:rFonts w:ascii="Calibri" w:hAnsi="Calibri"/>
          <w:color w:val="auto"/>
        </w:rPr>
        <w:t xml:space="preserve"> </w:t>
      </w:r>
    </w:p>
    <w:p w:rsidR="00314F49" w:rsidRPr="00AE64BE" w:rsidRDefault="00314F49" w:rsidP="00E01AF5">
      <w:pPr>
        <w:pStyle w:val="BodyText1"/>
        <w:rPr>
          <w:rFonts w:ascii="Calibri" w:hAnsi="Calibri"/>
          <w:color w:val="auto"/>
        </w:rPr>
      </w:pPr>
    </w:p>
    <w:p w:rsidR="00314F49" w:rsidRDefault="00314F49" w:rsidP="00E01AF5">
      <w:pPr>
        <w:pStyle w:val="Indent1"/>
        <w:rPr>
          <w:rFonts w:ascii="Calibri" w:hAnsi="Calibri"/>
        </w:rPr>
      </w:pPr>
      <w:r w:rsidRPr="00AE64BE">
        <w:rPr>
          <w:rFonts w:ascii="Calibri" w:hAnsi="Calibri"/>
        </w:rPr>
        <w:tab/>
      </w:r>
      <w:r w:rsidR="007C6C18">
        <w:rPr>
          <w:rFonts w:ascii="Calibri" w:hAnsi="Calibri"/>
          <w:b/>
          <w:bCs/>
        </w:rPr>
        <w:t>.72</w:t>
      </w:r>
      <w:r w:rsidRPr="00AE64BE">
        <w:rPr>
          <w:rFonts w:ascii="Calibri" w:hAnsi="Calibri"/>
          <w:b/>
          <w:bCs/>
        </w:rPr>
        <w:tab/>
        <w:t xml:space="preserve">Specific Safe Work Practices. </w:t>
      </w:r>
      <w:r w:rsidRPr="00AE64BE">
        <w:rPr>
          <w:rFonts w:ascii="Calibri" w:hAnsi="Calibri"/>
        </w:rPr>
        <w:t>It is the responsibility of each supervisor to develop specialized training sessions dealing with an employee's unique job assignment</w:t>
      </w:r>
      <w:r w:rsidR="00EC0930">
        <w:rPr>
          <w:rFonts w:ascii="Calibri" w:hAnsi="Calibri"/>
        </w:rPr>
        <w:t xml:space="preserve"> if training is not available through EH&amp;S</w:t>
      </w:r>
      <w:r w:rsidRPr="00AE64BE">
        <w:rPr>
          <w:rFonts w:ascii="Calibri" w:hAnsi="Calibri"/>
        </w:rPr>
        <w:t xml:space="preserve">. </w:t>
      </w:r>
      <w:r w:rsidR="001A060D">
        <w:rPr>
          <w:rFonts w:ascii="Calibri" w:hAnsi="Calibri"/>
        </w:rPr>
        <w:t>Additionally, i</w:t>
      </w:r>
      <w:r w:rsidRPr="00AE64BE">
        <w:rPr>
          <w:rFonts w:ascii="Calibri" w:hAnsi="Calibri"/>
        </w:rPr>
        <w:t xml:space="preserve">t is the responsibility of each supervisor to understand his/her employee's job tasks and related hazards. </w:t>
      </w:r>
      <w:r w:rsidR="001A060D">
        <w:rPr>
          <w:rFonts w:ascii="Calibri" w:hAnsi="Calibri"/>
        </w:rPr>
        <w:t>S</w:t>
      </w:r>
      <w:r w:rsidRPr="00AE64BE">
        <w:rPr>
          <w:rFonts w:ascii="Calibri" w:hAnsi="Calibri"/>
        </w:rPr>
        <w:t xml:space="preserve">pecialized training </w:t>
      </w:r>
      <w:r w:rsidR="001A060D">
        <w:rPr>
          <w:rFonts w:ascii="Calibri" w:hAnsi="Calibri"/>
        </w:rPr>
        <w:t>is</w:t>
      </w:r>
      <w:r w:rsidRPr="00AE64BE">
        <w:rPr>
          <w:rFonts w:ascii="Calibri" w:hAnsi="Calibri"/>
        </w:rPr>
        <w:t xml:space="preserve"> based on the </w:t>
      </w:r>
      <w:r w:rsidR="001A060D">
        <w:rPr>
          <w:rFonts w:ascii="Calibri" w:hAnsi="Calibri"/>
        </w:rPr>
        <w:t xml:space="preserve">template hazard assessment and </w:t>
      </w:r>
      <w:r w:rsidRPr="00AE64BE">
        <w:rPr>
          <w:rFonts w:ascii="Calibri" w:hAnsi="Calibri"/>
        </w:rPr>
        <w:t xml:space="preserve">safe work practices </w:t>
      </w:r>
      <w:r w:rsidR="001A060D">
        <w:rPr>
          <w:rFonts w:ascii="Calibri" w:hAnsi="Calibri"/>
        </w:rPr>
        <w:t xml:space="preserve">which was </w:t>
      </w:r>
      <w:r w:rsidRPr="00AE64BE">
        <w:rPr>
          <w:rFonts w:ascii="Calibri" w:hAnsi="Calibri"/>
        </w:rPr>
        <w:t xml:space="preserve">developed </w:t>
      </w:r>
      <w:r w:rsidR="001A060D">
        <w:rPr>
          <w:rFonts w:ascii="Calibri" w:hAnsi="Calibri"/>
        </w:rPr>
        <w:t xml:space="preserve">by EH&amp;S </w:t>
      </w:r>
      <w:r w:rsidRPr="00AE64BE">
        <w:rPr>
          <w:rFonts w:ascii="Calibri" w:hAnsi="Calibri"/>
        </w:rPr>
        <w:t xml:space="preserve">for </w:t>
      </w:r>
      <w:r w:rsidR="001A060D">
        <w:rPr>
          <w:rFonts w:ascii="Calibri" w:hAnsi="Calibri"/>
        </w:rPr>
        <w:t>common</w:t>
      </w:r>
      <w:r w:rsidRPr="00AE64BE">
        <w:rPr>
          <w:rFonts w:ascii="Calibri" w:hAnsi="Calibri"/>
        </w:rPr>
        <w:t xml:space="preserve"> job safety class</w:t>
      </w:r>
      <w:r w:rsidR="001A060D">
        <w:rPr>
          <w:rFonts w:ascii="Calibri" w:hAnsi="Calibri"/>
        </w:rPr>
        <w:t>es</w:t>
      </w:r>
      <w:r w:rsidRPr="00AE64BE">
        <w:rPr>
          <w:rFonts w:ascii="Calibri" w:hAnsi="Calibri"/>
        </w:rPr>
        <w:t xml:space="preserve">. </w:t>
      </w:r>
      <w:r w:rsidR="001A060D">
        <w:rPr>
          <w:rFonts w:ascii="Calibri" w:hAnsi="Calibri"/>
        </w:rPr>
        <w:t>Training can be documented using a template sign-in sheet available from the EH&amp;S website.</w:t>
      </w:r>
    </w:p>
    <w:p w:rsidR="00CF0A42" w:rsidRPr="00CF0A42" w:rsidRDefault="00CF0A42" w:rsidP="00522A4E">
      <w:pPr>
        <w:pStyle w:val="BodyText1"/>
      </w:pPr>
    </w:p>
    <w:p w:rsidR="00CF0A42" w:rsidRPr="00CF0A42" w:rsidRDefault="00CF0A42" w:rsidP="00E01AF5">
      <w:pPr>
        <w:pStyle w:val="BodyText1"/>
        <w:rPr>
          <w:rFonts w:asciiTheme="minorHAnsi" w:hAnsiTheme="minorHAnsi" w:cstheme="minorHAnsi"/>
        </w:rPr>
      </w:pPr>
      <w:r>
        <w:rPr>
          <w:rFonts w:ascii="Calibri" w:hAnsi="Calibri"/>
          <w:b/>
          <w:bCs/>
          <w:color w:val="auto"/>
        </w:rPr>
        <w:tab/>
      </w:r>
      <w:r>
        <w:rPr>
          <w:rFonts w:ascii="Calibri" w:hAnsi="Calibri"/>
          <w:b/>
          <w:bCs/>
          <w:color w:val="auto"/>
        </w:rPr>
        <w:tab/>
      </w:r>
      <w:r w:rsidRPr="00CF0A42">
        <w:rPr>
          <w:rFonts w:asciiTheme="minorHAnsi" w:hAnsiTheme="minorHAnsi" w:cstheme="minorHAnsi"/>
          <w:b/>
          <w:bCs/>
          <w:color w:val="auto"/>
        </w:rPr>
        <w:t>Training Sign-</w:t>
      </w:r>
      <w:r w:rsidRPr="00CF0A42">
        <w:rPr>
          <w:rFonts w:asciiTheme="minorHAnsi" w:hAnsiTheme="minorHAnsi" w:cstheme="minorHAnsi"/>
          <w:b/>
        </w:rPr>
        <w:t>in Sheet</w:t>
      </w:r>
      <w:r w:rsidRPr="00CF0A42">
        <w:rPr>
          <w:rFonts w:asciiTheme="minorHAnsi" w:hAnsiTheme="minorHAnsi" w:cstheme="minorHAnsi"/>
        </w:rPr>
        <w:t>:</w:t>
      </w:r>
    </w:p>
    <w:p w:rsidR="001A060D" w:rsidRPr="001A060D" w:rsidRDefault="00631583" w:rsidP="00E01AF5">
      <w:pPr>
        <w:pStyle w:val="BodyText1"/>
        <w:numPr>
          <w:ilvl w:val="0"/>
          <w:numId w:val="10"/>
        </w:numPr>
      </w:pPr>
      <w:hyperlink r:id="rId16" w:history="1">
        <w:r w:rsidR="001A060D" w:rsidRPr="00BE363A">
          <w:rPr>
            <w:rStyle w:val="Hyperlink"/>
            <w:rFonts w:ascii="Calibri" w:hAnsi="Calibri"/>
            <w:bCs/>
          </w:rPr>
          <w:t>https://www.cpp.edu/~ehs/files/occupational/doc/training-employee-self.doc</w:t>
        </w:r>
      </w:hyperlink>
      <w:r w:rsidR="001A060D">
        <w:rPr>
          <w:rFonts w:ascii="Calibri" w:hAnsi="Calibri"/>
          <w:bCs/>
          <w:color w:val="auto"/>
        </w:rPr>
        <w:t xml:space="preserve"> </w:t>
      </w:r>
    </w:p>
    <w:p w:rsidR="00314F49" w:rsidRPr="00AE64BE" w:rsidRDefault="00314F49" w:rsidP="00E01AF5">
      <w:pPr>
        <w:pStyle w:val="Indent1"/>
        <w:ind w:left="0" w:firstLine="0"/>
        <w:rPr>
          <w:rFonts w:ascii="Calibri" w:hAnsi="Calibri"/>
        </w:rPr>
      </w:pPr>
    </w:p>
    <w:p w:rsidR="00314F49" w:rsidRPr="00AE64BE" w:rsidRDefault="00314F49" w:rsidP="00E01AF5">
      <w:pPr>
        <w:pStyle w:val="Indent1"/>
        <w:rPr>
          <w:rFonts w:ascii="Calibri" w:hAnsi="Calibri"/>
        </w:rPr>
      </w:pPr>
    </w:p>
    <w:p w:rsidR="00314F49" w:rsidRPr="00AE64BE" w:rsidRDefault="00314F49" w:rsidP="00E01AF5">
      <w:pPr>
        <w:pStyle w:val="BodyText1"/>
        <w:rPr>
          <w:rFonts w:ascii="Calibri" w:hAnsi="Calibri"/>
          <w:color w:val="auto"/>
        </w:rPr>
      </w:pPr>
      <w:r w:rsidRPr="00AE64BE">
        <w:rPr>
          <w:rFonts w:ascii="Calibri" w:hAnsi="Calibri"/>
          <w:b/>
          <w:bCs/>
          <w:color w:val="auto"/>
        </w:rPr>
        <w:t>103.8</w:t>
      </w:r>
      <w:r w:rsidRPr="00AE64BE">
        <w:rPr>
          <w:rFonts w:ascii="Calibri" w:hAnsi="Calibri"/>
          <w:b/>
          <w:bCs/>
          <w:color w:val="auto"/>
        </w:rPr>
        <w:tab/>
        <w:t xml:space="preserve">RECORDKEEPING. </w:t>
      </w:r>
      <w:r w:rsidRPr="00AE64BE">
        <w:rPr>
          <w:rFonts w:ascii="Calibri" w:hAnsi="Calibri"/>
          <w:color w:val="auto"/>
        </w:rPr>
        <w:t>Cal/OSHA regulations set forth requirements for the maintenance and retention of records for occupational injuries and illnesses. Records are also required for medical surveillance, exposure monitoring, inspections, and other activities and incidents relevant to occupational safety and health.</w:t>
      </w:r>
    </w:p>
    <w:p w:rsidR="00314F49" w:rsidRPr="00AE64BE" w:rsidRDefault="00314F49" w:rsidP="00E01AF5">
      <w:pPr>
        <w:pStyle w:val="BodyText1"/>
        <w:rPr>
          <w:rFonts w:ascii="Calibri" w:hAnsi="Calibri"/>
          <w:color w:val="auto"/>
        </w:rPr>
      </w:pPr>
    </w:p>
    <w:p w:rsidR="001A060D" w:rsidRDefault="00314F49" w:rsidP="00E01AF5">
      <w:pPr>
        <w:pStyle w:val="Indent1"/>
        <w:rPr>
          <w:rFonts w:ascii="Calibri" w:hAnsi="Calibri"/>
          <w:spacing w:val="-15"/>
        </w:rPr>
      </w:pPr>
      <w:r w:rsidRPr="00AE64BE">
        <w:rPr>
          <w:rFonts w:ascii="Calibri" w:hAnsi="Calibri"/>
        </w:rPr>
        <w:tab/>
      </w:r>
      <w:r w:rsidRPr="00AE64BE">
        <w:rPr>
          <w:rFonts w:ascii="Calibri" w:hAnsi="Calibri"/>
          <w:b/>
          <w:bCs/>
        </w:rPr>
        <w:t>.81</w:t>
      </w:r>
      <w:r w:rsidRPr="00AE64BE">
        <w:rPr>
          <w:rFonts w:ascii="Calibri" w:hAnsi="Calibri"/>
          <w:b/>
          <w:bCs/>
        </w:rPr>
        <w:tab/>
      </w:r>
      <w:r w:rsidRPr="00AE64BE">
        <w:rPr>
          <w:rFonts w:ascii="Calibri" w:hAnsi="Calibri"/>
          <w:b/>
          <w:bCs/>
          <w:spacing w:val="-15"/>
        </w:rPr>
        <w:t xml:space="preserve">Campus Accidents, Injuries and Illnesses. </w:t>
      </w:r>
      <w:r w:rsidRPr="00AE64BE">
        <w:rPr>
          <w:rFonts w:ascii="Calibri" w:hAnsi="Calibri"/>
          <w:spacing w:val="-15"/>
        </w:rPr>
        <w:t>It is essential that all employee accidents, injuries and illnesses occurring either o</w:t>
      </w:r>
      <w:r w:rsidR="007C6C18">
        <w:rPr>
          <w:rFonts w:ascii="Calibri" w:hAnsi="Calibri"/>
          <w:spacing w:val="-15"/>
        </w:rPr>
        <w:t xml:space="preserve">n University property or </w:t>
      </w:r>
      <w:r w:rsidRPr="00AE64BE">
        <w:rPr>
          <w:rFonts w:ascii="Calibri" w:hAnsi="Calibri"/>
          <w:spacing w:val="-15"/>
        </w:rPr>
        <w:t xml:space="preserve">off-campus </w:t>
      </w:r>
      <w:r w:rsidR="007C6C18">
        <w:rPr>
          <w:rFonts w:ascii="Calibri" w:hAnsi="Calibri"/>
          <w:spacing w:val="-15"/>
        </w:rPr>
        <w:t xml:space="preserve">during </w:t>
      </w:r>
      <w:r w:rsidRPr="00AE64BE">
        <w:rPr>
          <w:rFonts w:ascii="Calibri" w:hAnsi="Calibri"/>
          <w:spacing w:val="-15"/>
        </w:rPr>
        <w:t xml:space="preserve">University sponsored events are documented by the completion of </w:t>
      </w:r>
      <w:r w:rsidR="001A060D">
        <w:rPr>
          <w:rFonts w:ascii="Calibri" w:hAnsi="Calibri"/>
          <w:spacing w:val="-15"/>
        </w:rPr>
        <w:t>the following forms:</w:t>
      </w:r>
    </w:p>
    <w:p w:rsidR="001A060D" w:rsidRPr="001A060D" w:rsidRDefault="001A060D" w:rsidP="00E01AF5">
      <w:pPr>
        <w:pStyle w:val="Indent1"/>
        <w:numPr>
          <w:ilvl w:val="0"/>
          <w:numId w:val="10"/>
        </w:numPr>
        <w:rPr>
          <w:rFonts w:ascii="Calibri" w:hAnsi="Calibri"/>
        </w:rPr>
      </w:pPr>
      <w:r w:rsidRPr="001A060D">
        <w:rPr>
          <w:rFonts w:ascii="Calibri" w:hAnsi="Calibri"/>
          <w:spacing w:val="-15"/>
        </w:rPr>
        <w:t xml:space="preserve">Workers’ Comp: </w:t>
      </w:r>
      <w:hyperlink r:id="rId17" w:history="1">
        <w:r w:rsidRPr="00BE363A">
          <w:rPr>
            <w:rStyle w:val="Hyperlink"/>
            <w:rFonts w:ascii="Calibri" w:hAnsi="Calibri"/>
            <w:spacing w:val="-15"/>
          </w:rPr>
          <w:t>https://www.cpp.edu/~workers-comp/managers.shtml</w:t>
        </w:r>
      </w:hyperlink>
      <w:r>
        <w:rPr>
          <w:rFonts w:ascii="Calibri" w:hAnsi="Calibri"/>
          <w:spacing w:val="-15"/>
        </w:rPr>
        <w:t xml:space="preserve"> </w:t>
      </w:r>
    </w:p>
    <w:p w:rsidR="00314F49" w:rsidRPr="001A060D" w:rsidRDefault="001A060D" w:rsidP="00E01AF5">
      <w:pPr>
        <w:pStyle w:val="Indent1"/>
        <w:numPr>
          <w:ilvl w:val="0"/>
          <w:numId w:val="10"/>
        </w:numPr>
        <w:rPr>
          <w:rFonts w:ascii="Calibri" w:hAnsi="Calibri"/>
        </w:rPr>
      </w:pPr>
      <w:r w:rsidRPr="001A060D">
        <w:rPr>
          <w:rFonts w:ascii="Calibri" w:hAnsi="Calibri"/>
          <w:spacing w:val="-15"/>
        </w:rPr>
        <w:t xml:space="preserve">EH&amp;S: </w:t>
      </w:r>
      <w:hyperlink r:id="rId18" w:history="1">
        <w:r w:rsidRPr="00BE363A">
          <w:rPr>
            <w:rStyle w:val="Hyperlink"/>
            <w:rFonts w:ascii="Calibri" w:hAnsi="Calibri"/>
            <w:spacing w:val="-15"/>
          </w:rPr>
          <w:t>https://www.cpp.edu/~ehs/files/common/doc/Accident.doc</w:t>
        </w:r>
      </w:hyperlink>
      <w:r>
        <w:rPr>
          <w:rFonts w:ascii="Calibri" w:hAnsi="Calibri"/>
          <w:spacing w:val="-15"/>
        </w:rPr>
        <w:t xml:space="preserve"> </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b/>
          <w:bCs/>
        </w:rPr>
      </w:pPr>
      <w:r w:rsidRPr="00AE64BE">
        <w:rPr>
          <w:rFonts w:ascii="Calibri" w:hAnsi="Calibri"/>
        </w:rPr>
        <w:tab/>
      </w:r>
      <w:r w:rsidRPr="00AE64BE">
        <w:rPr>
          <w:rFonts w:ascii="Calibri" w:hAnsi="Calibri"/>
          <w:b/>
          <w:bCs/>
        </w:rPr>
        <w:t>.82</w:t>
      </w:r>
      <w:r w:rsidRPr="00AE64BE">
        <w:rPr>
          <w:rFonts w:ascii="Calibri" w:hAnsi="Calibri"/>
          <w:b/>
          <w:bCs/>
        </w:rPr>
        <w:tab/>
      </w:r>
      <w:r w:rsidR="00E46987">
        <w:rPr>
          <w:rFonts w:ascii="Calibri" w:hAnsi="Calibri"/>
          <w:b/>
          <w:bCs/>
        </w:rPr>
        <w:t>OSHA Logs</w:t>
      </w:r>
      <w:r w:rsidRPr="00AE64BE">
        <w:rPr>
          <w:rFonts w:ascii="Calibri" w:hAnsi="Calibri"/>
          <w:b/>
          <w:bCs/>
        </w:rPr>
        <w:t>.</w:t>
      </w:r>
    </w:p>
    <w:p w:rsidR="00314F49" w:rsidRPr="00AE64BE" w:rsidRDefault="00314F49" w:rsidP="00E01AF5">
      <w:pPr>
        <w:pStyle w:val="BodyText1"/>
        <w:rPr>
          <w:rFonts w:ascii="Calibri" w:hAnsi="Calibri"/>
          <w:color w:val="auto"/>
        </w:rPr>
      </w:pPr>
    </w:p>
    <w:p w:rsidR="00E46987" w:rsidRDefault="00E977B7" w:rsidP="00E01AF5">
      <w:pPr>
        <w:pStyle w:val="Indent2"/>
        <w:numPr>
          <w:ilvl w:val="0"/>
          <w:numId w:val="6"/>
        </w:numPr>
        <w:rPr>
          <w:rFonts w:ascii="Calibri" w:hAnsi="Calibri"/>
        </w:rPr>
      </w:pPr>
      <w:r>
        <w:rPr>
          <w:rFonts w:ascii="Calibri" w:hAnsi="Calibri"/>
        </w:rPr>
        <w:t>Workers’ Compensation</w:t>
      </w:r>
      <w:r w:rsidR="00314F49" w:rsidRPr="00AE64BE">
        <w:rPr>
          <w:rFonts w:ascii="Calibri" w:hAnsi="Calibri"/>
        </w:rPr>
        <w:t xml:space="preserve"> maintain</w:t>
      </w:r>
      <w:r w:rsidR="00001039">
        <w:rPr>
          <w:rFonts w:ascii="Calibri" w:hAnsi="Calibri"/>
        </w:rPr>
        <w:t>s</w:t>
      </w:r>
      <w:r w:rsidR="00314F49" w:rsidRPr="00AE64BE">
        <w:rPr>
          <w:rFonts w:ascii="Calibri" w:hAnsi="Calibri"/>
        </w:rPr>
        <w:t xml:space="preserve"> a master </w:t>
      </w:r>
      <w:r w:rsidR="00E46987">
        <w:rPr>
          <w:rFonts w:ascii="Calibri" w:hAnsi="Calibri"/>
        </w:rPr>
        <w:t xml:space="preserve">log and summary of occupational </w:t>
      </w:r>
    </w:p>
    <w:p w:rsidR="00E46987" w:rsidRPr="00001039" w:rsidRDefault="00314F49" w:rsidP="00E01AF5">
      <w:pPr>
        <w:pStyle w:val="Indent2"/>
        <w:tabs>
          <w:tab w:val="clear" w:pos="2160"/>
          <w:tab w:val="left" w:pos="1800"/>
        </w:tabs>
        <w:ind w:left="1800" w:firstLine="0"/>
        <w:rPr>
          <w:rFonts w:ascii="Calibri" w:hAnsi="Calibri"/>
        </w:rPr>
      </w:pPr>
      <w:r w:rsidRPr="00AE64BE">
        <w:rPr>
          <w:rFonts w:ascii="Calibri" w:hAnsi="Calibri"/>
        </w:rPr>
        <w:t>injuries and illnesses.</w:t>
      </w:r>
    </w:p>
    <w:p w:rsidR="00E46987" w:rsidRPr="00EB109D" w:rsidRDefault="00E46987" w:rsidP="00522A4E">
      <w:pPr>
        <w:pStyle w:val="BodyText1"/>
        <w:numPr>
          <w:ilvl w:val="0"/>
          <w:numId w:val="6"/>
        </w:numPr>
        <w:rPr>
          <w:rFonts w:ascii="Calibri" w:hAnsi="Calibri" w:cs="Calibri"/>
        </w:rPr>
      </w:pPr>
      <w:r w:rsidRPr="00EB109D">
        <w:rPr>
          <w:rFonts w:ascii="Calibri" w:hAnsi="Calibri" w:cs="Calibri"/>
        </w:rPr>
        <w:t xml:space="preserve">Records will be kept on file in Human Resources for five (5) years and will </w:t>
      </w:r>
    </w:p>
    <w:p w:rsidR="00E46987" w:rsidRPr="00EB109D" w:rsidRDefault="00E46987" w:rsidP="00E01AF5">
      <w:pPr>
        <w:pStyle w:val="BodyText1"/>
        <w:ind w:left="1800" w:firstLine="0"/>
        <w:rPr>
          <w:rFonts w:ascii="Calibri" w:hAnsi="Calibri" w:cs="Calibri"/>
        </w:rPr>
      </w:pPr>
      <w:r w:rsidRPr="00EB109D">
        <w:rPr>
          <w:rFonts w:ascii="Calibri" w:hAnsi="Calibri" w:cs="Calibri"/>
        </w:rPr>
        <w:t>be accessible to Cal/OSHA upon request</w:t>
      </w:r>
    </w:p>
    <w:p w:rsidR="00E46987" w:rsidRPr="00EB109D" w:rsidRDefault="00E46987" w:rsidP="00E01AF5">
      <w:pPr>
        <w:pStyle w:val="BodyText1"/>
        <w:numPr>
          <w:ilvl w:val="0"/>
          <w:numId w:val="6"/>
        </w:numPr>
        <w:rPr>
          <w:rFonts w:ascii="Calibri" w:hAnsi="Calibri" w:cs="Calibri"/>
        </w:rPr>
      </w:pPr>
      <w:r w:rsidRPr="00EB109D">
        <w:rPr>
          <w:rFonts w:ascii="Calibri" w:hAnsi="Calibri" w:cs="Calibri"/>
        </w:rPr>
        <w:t xml:space="preserve">A summary of injuries for the previous calendar year will be prepared by Human </w:t>
      </w:r>
    </w:p>
    <w:p w:rsidR="00001039" w:rsidRDefault="00E46987" w:rsidP="00E01AF5">
      <w:pPr>
        <w:pStyle w:val="BodyText1"/>
        <w:ind w:left="1800" w:firstLine="0"/>
        <w:rPr>
          <w:rFonts w:ascii="Calibri" w:hAnsi="Calibri" w:cs="Calibri"/>
        </w:rPr>
      </w:pPr>
      <w:r w:rsidRPr="00EB109D">
        <w:rPr>
          <w:rFonts w:ascii="Calibri" w:hAnsi="Calibri" w:cs="Calibri"/>
        </w:rPr>
        <w:t>Resources and posted in a prominent location for employee review.</w:t>
      </w:r>
    </w:p>
    <w:p w:rsidR="00E46987" w:rsidRPr="00EB109D" w:rsidRDefault="00E46987" w:rsidP="00E01AF5">
      <w:pPr>
        <w:pStyle w:val="BodyText1"/>
        <w:numPr>
          <w:ilvl w:val="0"/>
          <w:numId w:val="6"/>
        </w:numPr>
        <w:rPr>
          <w:rFonts w:ascii="Calibri" w:hAnsi="Calibri" w:cs="Calibri"/>
        </w:rPr>
      </w:pPr>
      <w:r w:rsidRPr="00EB109D">
        <w:rPr>
          <w:rFonts w:ascii="Calibri" w:hAnsi="Calibri" w:cs="Calibri"/>
        </w:rPr>
        <w:t>Employee injuries and illnesses will be recorded and compiled each calendar quarter by Human Resources.</w:t>
      </w:r>
    </w:p>
    <w:p w:rsidR="00314F49" w:rsidRPr="00AE64BE" w:rsidRDefault="00314F49" w:rsidP="00E01AF5">
      <w:pPr>
        <w:pStyle w:val="Indent1"/>
        <w:ind w:left="0" w:firstLine="0"/>
        <w:rPr>
          <w:rFonts w:ascii="Calibri" w:hAnsi="Calibri"/>
          <w:b/>
          <w:bCs/>
        </w:rPr>
      </w:pPr>
    </w:p>
    <w:p w:rsidR="00314F49" w:rsidRDefault="00314F49" w:rsidP="00E01AF5">
      <w:pPr>
        <w:pStyle w:val="Indent1"/>
        <w:rPr>
          <w:rFonts w:ascii="Calibri" w:hAnsi="Calibri"/>
        </w:rPr>
      </w:pPr>
      <w:r w:rsidRPr="00AE64BE">
        <w:rPr>
          <w:rFonts w:ascii="Calibri" w:hAnsi="Calibri"/>
          <w:b/>
          <w:bCs/>
        </w:rPr>
        <w:tab/>
        <w:t>.83</w:t>
      </w:r>
      <w:r w:rsidRPr="00AE64BE">
        <w:rPr>
          <w:rFonts w:ascii="Calibri" w:hAnsi="Calibri"/>
          <w:b/>
          <w:bCs/>
        </w:rPr>
        <w:tab/>
      </w:r>
      <w:r w:rsidR="00E46987">
        <w:rPr>
          <w:rFonts w:ascii="Calibri" w:hAnsi="Calibri"/>
          <w:b/>
          <w:bCs/>
        </w:rPr>
        <w:t>Safety Data Sheets (</w:t>
      </w:r>
      <w:r w:rsidRPr="00AE64BE">
        <w:rPr>
          <w:rFonts w:ascii="Calibri" w:hAnsi="Calibri"/>
          <w:b/>
          <w:bCs/>
        </w:rPr>
        <w:t xml:space="preserve">SDS's). </w:t>
      </w:r>
      <w:r w:rsidR="00E46987">
        <w:rPr>
          <w:rFonts w:ascii="Calibri" w:hAnsi="Calibri"/>
        </w:rPr>
        <w:t xml:space="preserve">Each </w:t>
      </w:r>
      <w:r w:rsidRPr="00AE64BE">
        <w:rPr>
          <w:rFonts w:ascii="Calibri" w:hAnsi="Calibri"/>
        </w:rPr>
        <w:t xml:space="preserve">SDS received </w:t>
      </w:r>
      <w:r w:rsidR="001A060D">
        <w:rPr>
          <w:rFonts w:ascii="Calibri" w:hAnsi="Calibri"/>
        </w:rPr>
        <w:t xml:space="preserve">from a chemical manufacturer </w:t>
      </w:r>
      <w:r w:rsidRPr="00AE64BE">
        <w:rPr>
          <w:rFonts w:ascii="Calibri" w:hAnsi="Calibri"/>
        </w:rPr>
        <w:t xml:space="preserve">must be maintained for at least thirty (30) </w:t>
      </w:r>
      <w:r w:rsidR="00E46987">
        <w:rPr>
          <w:rFonts w:ascii="Calibri" w:hAnsi="Calibri"/>
        </w:rPr>
        <w:t xml:space="preserve">years. If an </w:t>
      </w:r>
      <w:r w:rsidRPr="00AE64BE">
        <w:rPr>
          <w:rFonts w:ascii="Calibri" w:hAnsi="Calibri"/>
        </w:rPr>
        <w:t>SDS is not available, some record of the identity (chemical name if known) of the substance or agent, where it was used, and when it was used must be retained for at least thirty (30) years.</w:t>
      </w:r>
    </w:p>
    <w:p w:rsidR="00001039" w:rsidRDefault="00001039" w:rsidP="00522A4E">
      <w:pPr>
        <w:pStyle w:val="BodyText1"/>
      </w:pPr>
    </w:p>
    <w:p w:rsidR="00314F49" w:rsidRPr="00001039" w:rsidRDefault="00001039" w:rsidP="00E01AF5">
      <w:pPr>
        <w:pStyle w:val="BodyText1"/>
        <w:ind w:left="1440"/>
        <w:rPr>
          <w:rFonts w:asciiTheme="minorHAnsi" w:hAnsiTheme="minorHAnsi" w:cstheme="minorHAnsi"/>
        </w:rPr>
      </w:pPr>
      <w:r>
        <w:tab/>
      </w:r>
      <w:r w:rsidRPr="00001039">
        <w:rPr>
          <w:rFonts w:asciiTheme="minorHAnsi" w:hAnsiTheme="minorHAnsi" w:cstheme="minorHAnsi"/>
          <w:b/>
        </w:rPr>
        <w:t>.84 Employee Exposure Record's.</w:t>
      </w:r>
      <w:r w:rsidRPr="00001039">
        <w:rPr>
          <w:rFonts w:asciiTheme="minorHAnsi" w:hAnsiTheme="minorHAnsi" w:cstheme="minorHAnsi"/>
        </w:rPr>
        <w:t xml:space="preserve"> Each employee exposure record will be preserved and maintained by Environmental Health &amp; Safety for at least thirty (30) years except certain background data related to workplace monitoring and certain biological monitoring results.</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t>Such records include workplace monitoring or measuring of a toxic substance or harmful physical agent, and biological monitoring results that directly assess the absorption of a toxic substance or harmful physical agent by body systems.</w:t>
      </w:r>
      <w:r w:rsidR="00F14259">
        <w:rPr>
          <w:rFonts w:ascii="Calibri" w:hAnsi="Calibri"/>
        </w:rPr>
        <w:t xml:space="preserve"> </w:t>
      </w:r>
    </w:p>
    <w:p w:rsidR="00314F49" w:rsidRPr="00AE64BE" w:rsidRDefault="00314F49" w:rsidP="00E01AF5">
      <w:pPr>
        <w:pStyle w:val="BodyText1"/>
        <w:rPr>
          <w:rFonts w:ascii="Calibri" w:hAnsi="Calibri"/>
          <w:color w:val="auto"/>
        </w:rPr>
      </w:pPr>
    </w:p>
    <w:p w:rsidR="00314F49" w:rsidRPr="00AE64BE" w:rsidRDefault="00314F49" w:rsidP="00E01AF5">
      <w:pPr>
        <w:pStyle w:val="Indent1"/>
        <w:rPr>
          <w:rFonts w:ascii="Calibri" w:hAnsi="Calibri"/>
        </w:rPr>
      </w:pPr>
      <w:r w:rsidRPr="00AE64BE">
        <w:rPr>
          <w:rFonts w:ascii="Calibri" w:hAnsi="Calibri"/>
        </w:rPr>
        <w:tab/>
        <w:t>Departments using regulated carcinogens have additional reporting and recordkeeping requirements under Cal/OSHA.</w:t>
      </w:r>
    </w:p>
    <w:p w:rsidR="00314F49" w:rsidRPr="00AE64BE" w:rsidRDefault="00314F49" w:rsidP="00E01AF5">
      <w:pPr>
        <w:pStyle w:val="Indent1"/>
        <w:rPr>
          <w:rFonts w:ascii="Calibri" w:hAnsi="Calibri"/>
          <w:b/>
          <w:bCs/>
        </w:rPr>
      </w:pPr>
      <w:r w:rsidRPr="00AE64BE">
        <w:rPr>
          <w:rFonts w:ascii="Calibri" w:hAnsi="Calibri"/>
        </w:rPr>
        <w:tab/>
      </w:r>
    </w:p>
    <w:p w:rsidR="00314F49" w:rsidRPr="00AE64BE" w:rsidRDefault="00314F49" w:rsidP="00E01AF5">
      <w:pPr>
        <w:pStyle w:val="Indent1"/>
        <w:rPr>
          <w:rFonts w:ascii="Calibri" w:hAnsi="Calibri"/>
        </w:rPr>
      </w:pPr>
      <w:r w:rsidRPr="00AE64BE">
        <w:rPr>
          <w:rFonts w:ascii="Calibri" w:hAnsi="Calibri"/>
          <w:b/>
          <w:bCs/>
        </w:rPr>
        <w:tab/>
        <w:t>.85</w:t>
      </w:r>
      <w:r w:rsidRPr="00AE64BE">
        <w:rPr>
          <w:rFonts w:ascii="Calibri" w:hAnsi="Calibri"/>
          <w:b/>
          <w:bCs/>
        </w:rPr>
        <w:tab/>
        <w:t xml:space="preserve">Medical Records. </w:t>
      </w:r>
      <w:r w:rsidRPr="00AE64BE">
        <w:rPr>
          <w:rFonts w:ascii="Calibri" w:hAnsi="Calibri"/>
        </w:rPr>
        <w:t>The medical record for employees that participate in the annual medical exams will be preserved and maintained for at least the duration of employment plus thirty (30</w:t>
      </w:r>
      <w:r w:rsidR="00F14259">
        <w:rPr>
          <w:rFonts w:ascii="Calibri" w:hAnsi="Calibri"/>
        </w:rPr>
        <w:t>)</w:t>
      </w:r>
      <w:r w:rsidRPr="00AE64BE">
        <w:rPr>
          <w:rFonts w:ascii="Calibri" w:hAnsi="Calibri"/>
        </w:rPr>
        <w:t xml:space="preserve"> years. There is an exception for certain health insurance claims records, first aid records, or the medical records of employees who have worked for less than one (1) year if they are provided to the employee upon termination of employment.</w:t>
      </w:r>
    </w:p>
    <w:p w:rsidR="00314F49" w:rsidRPr="00AE64BE" w:rsidRDefault="00314F49" w:rsidP="00E01AF5">
      <w:pPr>
        <w:pStyle w:val="Indent2"/>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.86</w:t>
      </w:r>
      <w:r w:rsidRPr="00AE64BE">
        <w:rPr>
          <w:rFonts w:ascii="Calibri" w:hAnsi="Calibri"/>
          <w:b/>
          <w:bCs/>
        </w:rPr>
        <w:tab/>
        <w:t xml:space="preserve">Employee Exposure and Medical Record Analyses. </w:t>
      </w:r>
      <w:r w:rsidRPr="00AE64BE">
        <w:rPr>
          <w:rFonts w:ascii="Calibri" w:hAnsi="Calibri"/>
        </w:rPr>
        <w:t>Each analysis using exposure or medical records will be preserved and maintained for at least thirty (30) years.</w:t>
      </w:r>
    </w:p>
    <w:p w:rsidR="00314F49" w:rsidRPr="00AE64BE" w:rsidRDefault="00314F49" w:rsidP="00E01AF5">
      <w:pPr>
        <w:pStyle w:val="Indent1"/>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.87</w:t>
      </w:r>
      <w:r w:rsidRPr="00AE64BE">
        <w:rPr>
          <w:rFonts w:ascii="Calibri" w:hAnsi="Calibri"/>
          <w:b/>
          <w:bCs/>
        </w:rPr>
        <w:tab/>
      </w:r>
      <w:r w:rsidR="001A060D">
        <w:rPr>
          <w:rFonts w:ascii="Calibri" w:hAnsi="Calibri"/>
          <w:b/>
          <w:bCs/>
        </w:rPr>
        <w:t>Periodic Inspections</w:t>
      </w:r>
      <w:r w:rsidRPr="00AE64BE">
        <w:rPr>
          <w:rFonts w:ascii="Calibri" w:hAnsi="Calibri"/>
          <w:b/>
          <w:bCs/>
        </w:rPr>
        <w:t xml:space="preserve">. </w:t>
      </w:r>
      <w:r w:rsidRPr="00AE64BE">
        <w:rPr>
          <w:rFonts w:ascii="Calibri" w:hAnsi="Calibri"/>
        </w:rPr>
        <w:t>Records of scheduled and periodic inspections to identify unsafe conditions and work practices. The documentation includes the name of the person(s) conducting the inspection, date and time of the inspection, the unsafe conditions and work practices identified, and the corrective action(s) taken. These records will be maintained for at least three years.</w:t>
      </w:r>
    </w:p>
    <w:p w:rsidR="00314F49" w:rsidRDefault="00314F49" w:rsidP="00E01AF5">
      <w:pPr>
        <w:pStyle w:val="Indent2"/>
        <w:rPr>
          <w:rFonts w:ascii="Calibri" w:hAnsi="Calibri"/>
        </w:rPr>
      </w:pPr>
    </w:p>
    <w:p w:rsidR="00314F49" w:rsidRPr="001A060D" w:rsidRDefault="001A060D" w:rsidP="00522A4E">
      <w:pPr>
        <w:pStyle w:val="Indent1"/>
        <w:ind w:firstLine="0"/>
        <w:rPr>
          <w:rFonts w:ascii="Calibri" w:hAnsi="Calibri"/>
          <w:b/>
          <w:bCs/>
        </w:rPr>
      </w:pPr>
      <w:r w:rsidRPr="00AE64BE">
        <w:rPr>
          <w:rFonts w:ascii="Calibri" w:hAnsi="Calibri"/>
          <w:b/>
          <w:bCs/>
        </w:rPr>
        <w:t>.8</w:t>
      </w:r>
      <w:r>
        <w:rPr>
          <w:rFonts w:ascii="Calibri" w:hAnsi="Calibri"/>
          <w:b/>
          <w:bCs/>
        </w:rPr>
        <w:t>8 Safety Training</w:t>
      </w:r>
      <w:r w:rsidRPr="00AE64BE">
        <w:rPr>
          <w:rFonts w:ascii="Calibri" w:hAnsi="Calibri"/>
          <w:b/>
          <w:bCs/>
        </w:rPr>
        <w:t>.</w:t>
      </w:r>
      <w:r>
        <w:rPr>
          <w:rFonts w:ascii="Calibri" w:hAnsi="Calibri"/>
          <w:b/>
          <w:bCs/>
        </w:rPr>
        <w:t xml:space="preserve"> </w:t>
      </w:r>
      <w:r w:rsidR="00314F49" w:rsidRPr="00AE64BE">
        <w:rPr>
          <w:rFonts w:ascii="Calibri" w:hAnsi="Calibri"/>
        </w:rPr>
        <w:t>Documentation of health and safety training for each employee.</w:t>
      </w:r>
      <w:r>
        <w:rPr>
          <w:rFonts w:ascii="Calibri" w:hAnsi="Calibri"/>
        </w:rPr>
        <w:t xml:space="preserve"> </w:t>
      </w:r>
      <w:r w:rsidR="00314F49" w:rsidRPr="00AE64BE">
        <w:rPr>
          <w:rFonts w:ascii="Calibri" w:hAnsi="Calibri"/>
        </w:rPr>
        <w:t>Specifically, records must</w:t>
      </w:r>
      <w:r>
        <w:rPr>
          <w:rFonts w:ascii="Calibri" w:hAnsi="Calibri"/>
        </w:rPr>
        <w:t xml:space="preserve"> </w:t>
      </w:r>
      <w:r w:rsidR="00314F49" w:rsidRPr="00AE64BE">
        <w:rPr>
          <w:rFonts w:ascii="Calibri" w:hAnsi="Calibri"/>
        </w:rPr>
        <w:t>be retained for a minimum of three years</w:t>
      </w:r>
      <w:r>
        <w:rPr>
          <w:rFonts w:ascii="Calibri" w:hAnsi="Calibri"/>
        </w:rPr>
        <w:t xml:space="preserve"> unless otherwise </w:t>
      </w:r>
      <w:r w:rsidR="008F7B65">
        <w:rPr>
          <w:rFonts w:ascii="Calibri" w:hAnsi="Calibri"/>
        </w:rPr>
        <w:t>noted</w:t>
      </w:r>
      <w:r w:rsidR="00314F49" w:rsidRPr="00AE64BE">
        <w:rPr>
          <w:rFonts w:ascii="Calibri" w:hAnsi="Calibri"/>
        </w:rPr>
        <w:t>, documenting employee name or other identifier, training dates, type(s) of training and the name of training provider.</w:t>
      </w:r>
    </w:p>
    <w:p w:rsidR="00314F49" w:rsidRPr="00AE64BE" w:rsidRDefault="00314F49" w:rsidP="00E01AF5">
      <w:pPr>
        <w:pStyle w:val="Indent2"/>
        <w:rPr>
          <w:rFonts w:ascii="Calibri" w:hAnsi="Calibri"/>
        </w:rPr>
      </w:pPr>
    </w:p>
    <w:p w:rsidR="00314F49" w:rsidRDefault="00314F49" w:rsidP="00E01AF5">
      <w:pPr>
        <w:pStyle w:val="Indent2"/>
        <w:numPr>
          <w:ilvl w:val="0"/>
          <w:numId w:val="11"/>
        </w:numPr>
        <w:rPr>
          <w:rFonts w:ascii="Calibri" w:hAnsi="Calibri"/>
        </w:rPr>
      </w:pPr>
      <w:r w:rsidRPr="008F7B65">
        <w:rPr>
          <w:rFonts w:ascii="Calibri" w:hAnsi="Calibri"/>
        </w:rPr>
        <w:t xml:space="preserve">Training records </w:t>
      </w:r>
      <w:r w:rsidR="008F7B65" w:rsidRPr="008F7B65">
        <w:rPr>
          <w:rFonts w:ascii="Calibri" w:hAnsi="Calibri"/>
        </w:rPr>
        <w:t>will be submitted to EH&amp;S and EODA. Copies should be maintained in the department and producible upon request.</w:t>
      </w:r>
    </w:p>
    <w:p w:rsidR="008F7B65" w:rsidRPr="008F7B65" w:rsidRDefault="008F7B65" w:rsidP="00522A4E">
      <w:pPr>
        <w:pStyle w:val="Indent1"/>
        <w:numPr>
          <w:ilvl w:val="0"/>
          <w:numId w:val="11"/>
        </w:numPr>
        <w:rPr>
          <w:rFonts w:asciiTheme="minorHAnsi" w:hAnsiTheme="minorHAnsi" w:cstheme="minorHAnsi"/>
        </w:rPr>
      </w:pPr>
      <w:r w:rsidRPr="008F7B65">
        <w:rPr>
          <w:rFonts w:asciiTheme="minorHAnsi" w:hAnsiTheme="minorHAnsi" w:cstheme="minorHAnsi"/>
        </w:rPr>
        <w:t>Hazardous waste training and related materials shall be retained for 3-years post-employment.</w:t>
      </w:r>
    </w:p>
    <w:p w:rsidR="00314F49" w:rsidRPr="00AE64BE" w:rsidRDefault="00314F49" w:rsidP="00E01AF5">
      <w:pPr>
        <w:pStyle w:val="Indent2"/>
        <w:rPr>
          <w:rFonts w:ascii="Calibri" w:hAnsi="Calibri"/>
        </w:rPr>
      </w:pPr>
    </w:p>
    <w:p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.88</w:t>
      </w:r>
      <w:r w:rsidRPr="00AE64BE">
        <w:rPr>
          <w:rFonts w:ascii="Calibri" w:hAnsi="Calibri"/>
          <w:b/>
          <w:bCs/>
        </w:rPr>
        <w:tab/>
        <w:t xml:space="preserve">Employee Access to Exposure and Medical Records. </w:t>
      </w:r>
      <w:r w:rsidRPr="00AE64BE">
        <w:rPr>
          <w:rFonts w:ascii="Calibri" w:hAnsi="Calibri"/>
        </w:rPr>
        <w:t>The University recognizes that an employee and his/her designated representative(s) and authorized representatives of the Chief of the Division of Occupational Safety and Health (Cal/OSHA) have a right of access to relevant exposure and medical records. Such access is necessary to yield both direct and indirect improvements in the detection, treatment and prevention of occupational disease. Whenever an employee or designated representative requests access to a record, the University shall ensure that access is provided in re</w:t>
      </w:r>
      <w:r w:rsidR="00F14259">
        <w:rPr>
          <w:rFonts w:ascii="Calibri" w:hAnsi="Calibri"/>
        </w:rPr>
        <w:t>asonable time, place and manner and in alignment with 8 CCR §3204.</w:t>
      </w:r>
    </w:p>
    <w:p w:rsidR="00314F49" w:rsidRPr="00AE64BE" w:rsidRDefault="00314F49" w:rsidP="00E01AF5">
      <w:pPr>
        <w:pStyle w:val="Indent1"/>
        <w:rPr>
          <w:rFonts w:ascii="Calibri" w:hAnsi="Calibri"/>
        </w:rPr>
      </w:pPr>
    </w:p>
    <w:p w:rsidR="00314F49" w:rsidRPr="00AE64BE" w:rsidRDefault="00314F49" w:rsidP="00E01AF5">
      <w:pPr>
        <w:pStyle w:val="BodyText1"/>
        <w:rPr>
          <w:rFonts w:ascii="Calibri" w:hAnsi="Calibri"/>
          <w:color w:val="auto"/>
        </w:rPr>
      </w:pPr>
      <w:r w:rsidRPr="00AE64BE">
        <w:rPr>
          <w:rFonts w:ascii="Calibri" w:hAnsi="Calibri"/>
          <w:b/>
          <w:bCs/>
          <w:color w:val="auto"/>
        </w:rPr>
        <w:t>103.9</w:t>
      </w:r>
      <w:r w:rsidRPr="00AE64BE">
        <w:rPr>
          <w:rFonts w:ascii="Calibri" w:hAnsi="Calibri"/>
          <w:b/>
          <w:bCs/>
          <w:color w:val="auto"/>
        </w:rPr>
        <w:tab/>
        <w:t xml:space="preserve">RESOURCES. </w:t>
      </w:r>
      <w:r w:rsidRPr="00AE64BE">
        <w:rPr>
          <w:rFonts w:ascii="Calibri" w:hAnsi="Calibri"/>
          <w:color w:val="auto"/>
        </w:rPr>
        <w:t>EH&amp;S has broad oversight over all campus</w:t>
      </w:r>
      <w:r w:rsidR="00F14259">
        <w:rPr>
          <w:rFonts w:ascii="Calibri" w:hAnsi="Calibri"/>
          <w:color w:val="auto"/>
        </w:rPr>
        <w:t>-</w:t>
      </w:r>
      <w:r w:rsidRPr="00AE64BE">
        <w:rPr>
          <w:rFonts w:ascii="Calibri" w:hAnsi="Calibri"/>
          <w:color w:val="auto"/>
        </w:rPr>
        <w:t>wide health and safety programs. Existing programs are outlined below; specific elements are contained in the appendices noted.</w:t>
      </w:r>
    </w:p>
    <w:p w:rsidR="00314F49" w:rsidRPr="00AE64BE" w:rsidRDefault="00314F49" w:rsidP="00E01AF5">
      <w:pPr>
        <w:pStyle w:val="BodyText1"/>
        <w:rPr>
          <w:rFonts w:ascii="Calibri" w:hAnsi="Calibri"/>
          <w:color w:val="auto"/>
        </w:rPr>
      </w:pPr>
    </w:p>
    <w:p w:rsidR="00314F49" w:rsidRDefault="00314F49" w:rsidP="00E01AF5">
      <w:pPr>
        <w:pStyle w:val="Indent1"/>
        <w:rPr>
          <w:rFonts w:ascii="Calibri" w:hAnsi="Calibri"/>
        </w:rPr>
      </w:pPr>
      <w:r w:rsidRPr="00AE64BE">
        <w:rPr>
          <w:rFonts w:ascii="Calibri" w:hAnsi="Calibri"/>
          <w:b/>
          <w:bCs/>
        </w:rPr>
        <w:tab/>
        <w:t>.91</w:t>
      </w:r>
      <w:r w:rsidRPr="00AE64BE">
        <w:rPr>
          <w:rFonts w:ascii="Calibri" w:hAnsi="Calibri"/>
          <w:b/>
          <w:bCs/>
        </w:rPr>
        <w:tab/>
        <w:t xml:space="preserve">Biological Safety. </w:t>
      </w:r>
      <w:r w:rsidRPr="00AE64BE">
        <w:rPr>
          <w:rFonts w:ascii="Calibri" w:hAnsi="Calibri"/>
        </w:rPr>
        <w:t xml:space="preserve">The biological Safety program provides </w:t>
      </w:r>
      <w:r w:rsidR="00F04901">
        <w:rPr>
          <w:rFonts w:ascii="Calibri" w:hAnsi="Calibri"/>
        </w:rPr>
        <w:t>guidance for the University’s academic and</w:t>
      </w:r>
      <w:r w:rsidRPr="00AE64BE">
        <w:rPr>
          <w:rFonts w:ascii="Calibri" w:hAnsi="Calibri"/>
        </w:rPr>
        <w:t xml:space="preserve"> research activities involving the acquisition, use, storage and disposal of biohazardous agents. The program ensures the University's compliance with applicable institutional policies, National Institute of Health guidelines, and state regulations regarding the use of infectious agents and toxin-producing agents that have the potential for in</w:t>
      </w:r>
      <w:r w:rsidR="00F04901">
        <w:rPr>
          <w:rFonts w:ascii="Calibri" w:hAnsi="Calibri"/>
        </w:rPr>
        <w:t>fecting</w:t>
      </w:r>
      <w:r w:rsidRPr="00AE64BE">
        <w:rPr>
          <w:rFonts w:ascii="Calibri" w:hAnsi="Calibri"/>
        </w:rPr>
        <w:t xml:space="preserve"> individuals, animals or plants.</w:t>
      </w:r>
    </w:p>
    <w:p w:rsidR="007A1B08" w:rsidRDefault="007A1B08" w:rsidP="00522A4E">
      <w:pPr>
        <w:pStyle w:val="BodyText1"/>
        <w:numPr>
          <w:ilvl w:val="0"/>
          <w:numId w:val="12"/>
        </w:numPr>
        <w:rPr>
          <w:rFonts w:asciiTheme="minorHAnsi" w:hAnsiTheme="minorHAnsi" w:cstheme="minorHAnsi"/>
        </w:rPr>
      </w:pPr>
      <w:r w:rsidRPr="007A1B08">
        <w:rPr>
          <w:rFonts w:asciiTheme="minorHAnsi" w:hAnsiTheme="minorHAnsi" w:cstheme="minorHAnsi"/>
        </w:rPr>
        <w:t>Exposure Control Plan</w:t>
      </w:r>
    </w:p>
    <w:p w:rsidR="007A1B08" w:rsidRDefault="007A1B08" w:rsidP="00E01AF5">
      <w:pPr>
        <w:pStyle w:val="BodyText1"/>
        <w:numPr>
          <w:ilvl w:val="0"/>
          <w:numId w:val="12"/>
        </w:numPr>
        <w:rPr>
          <w:rFonts w:asciiTheme="minorHAnsi" w:hAnsiTheme="minorHAnsi" w:cstheme="minorHAnsi"/>
        </w:rPr>
      </w:pPr>
      <w:r>
        <w:rPr>
          <w:rFonts w:asciiTheme="minorHAnsi" w:hAnsiTheme="minorHAnsi" w:cstheme="minorHAnsi"/>
        </w:rPr>
        <w:t>Medical Waste Plan</w:t>
      </w:r>
    </w:p>
    <w:p w:rsidR="007A1B08" w:rsidRPr="007A1B08" w:rsidRDefault="007A1B08" w:rsidP="00E01AF5">
      <w:pPr>
        <w:pStyle w:val="BodyText1"/>
        <w:numPr>
          <w:ilvl w:val="0"/>
          <w:numId w:val="12"/>
        </w:numPr>
        <w:rPr>
          <w:rFonts w:asciiTheme="minorHAnsi" w:hAnsiTheme="minorHAnsi" w:cstheme="minorHAnsi"/>
        </w:rPr>
      </w:pPr>
      <w:r>
        <w:rPr>
          <w:rFonts w:asciiTheme="minorHAnsi" w:hAnsiTheme="minorHAnsi" w:cstheme="minorHAnsi"/>
        </w:rPr>
        <w:t>Biosafety Portal</w:t>
      </w:r>
    </w:p>
    <w:p w:rsidR="00314F49" w:rsidRPr="00AE64BE" w:rsidRDefault="00314F49" w:rsidP="00E01AF5">
      <w:pPr>
        <w:pStyle w:val="BodyText1"/>
        <w:rPr>
          <w:rFonts w:ascii="Calibri" w:hAnsi="Calibri"/>
          <w:color w:val="auto"/>
        </w:rPr>
      </w:pPr>
    </w:p>
    <w:p w:rsidR="00314F49" w:rsidRDefault="00314F49" w:rsidP="00E01AF5">
      <w:pPr>
        <w:pStyle w:val="Indent1"/>
        <w:rPr>
          <w:rFonts w:ascii="Calibri" w:hAnsi="Calibri"/>
        </w:rPr>
      </w:pPr>
      <w:r w:rsidRPr="00AE64BE">
        <w:rPr>
          <w:rFonts w:ascii="Calibri" w:hAnsi="Calibri"/>
        </w:rPr>
        <w:tab/>
      </w:r>
      <w:r w:rsidRPr="00AE64BE">
        <w:rPr>
          <w:rFonts w:ascii="Calibri" w:hAnsi="Calibri"/>
          <w:b/>
          <w:bCs/>
        </w:rPr>
        <w:t>.92</w:t>
      </w:r>
      <w:r w:rsidRPr="00AE64BE">
        <w:rPr>
          <w:rFonts w:ascii="Calibri" w:hAnsi="Calibri"/>
          <w:b/>
          <w:bCs/>
        </w:rPr>
        <w:tab/>
        <w:t xml:space="preserve">Chemical Hygiene. </w:t>
      </w:r>
      <w:r w:rsidRPr="00AE64BE">
        <w:rPr>
          <w:rFonts w:ascii="Calibri" w:hAnsi="Calibri"/>
        </w:rPr>
        <w:t xml:space="preserve">The written Chemical Hygiene Plan provides standard operating procedures used for safety and health protection in laboratories. Guidelines are provided to minimize employee exposure to certain chemicals. EH&amp;S personnel consult with individuals using chemicals in laboratories. </w:t>
      </w:r>
      <w:r w:rsidR="007A1B08">
        <w:rPr>
          <w:rFonts w:ascii="Calibri" w:hAnsi="Calibri"/>
        </w:rPr>
        <w:t xml:space="preserve">EH&amp;S provides technical consultation </w:t>
      </w:r>
      <w:r w:rsidRPr="00AE64BE">
        <w:rPr>
          <w:rFonts w:ascii="Calibri" w:hAnsi="Calibri"/>
        </w:rPr>
        <w:t>regarding methods of safe handling and storage of reactive and toxic substances, as well as personal protecti</w:t>
      </w:r>
      <w:r w:rsidR="007A1B08">
        <w:rPr>
          <w:rFonts w:ascii="Calibri" w:hAnsi="Calibri"/>
        </w:rPr>
        <w:t>ve equipment</w:t>
      </w:r>
      <w:r w:rsidRPr="00AE64BE">
        <w:rPr>
          <w:rFonts w:ascii="Calibri" w:hAnsi="Calibri"/>
        </w:rPr>
        <w:t xml:space="preserve">. EH&amp;S </w:t>
      </w:r>
      <w:r w:rsidR="007A1B08">
        <w:rPr>
          <w:rFonts w:ascii="Calibri" w:hAnsi="Calibri"/>
        </w:rPr>
        <w:t>coordinates with departments to</w:t>
      </w:r>
      <w:r w:rsidRPr="00AE64BE">
        <w:rPr>
          <w:rFonts w:ascii="Calibri" w:hAnsi="Calibri"/>
        </w:rPr>
        <w:t xml:space="preserve"> arrange for laboratory inspections to identify and correct hazardous conditions and unsafe practices.</w:t>
      </w:r>
    </w:p>
    <w:p w:rsidR="007A1B08" w:rsidRPr="007A1B08" w:rsidRDefault="007A1B08" w:rsidP="00522A4E">
      <w:pPr>
        <w:pStyle w:val="BodyText1"/>
        <w:numPr>
          <w:ilvl w:val="0"/>
          <w:numId w:val="13"/>
        </w:numPr>
        <w:rPr>
          <w:rFonts w:asciiTheme="minorHAnsi" w:hAnsiTheme="minorHAnsi" w:cstheme="minorHAnsi"/>
        </w:rPr>
      </w:pPr>
      <w:r w:rsidRPr="007A1B08">
        <w:rPr>
          <w:rFonts w:asciiTheme="minorHAnsi" w:hAnsiTheme="minorHAnsi" w:cstheme="minorHAnsi"/>
        </w:rPr>
        <w:t>Chemical Hygiene Plan</w:t>
      </w:r>
    </w:p>
    <w:p w:rsidR="007A1B08" w:rsidRPr="007A1B08" w:rsidRDefault="007A1B08" w:rsidP="00522A4E">
      <w:pPr>
        <w:pStyle w:val="BodyText1"/>
        <w:numPr>
          <w:ilvl w:val="0"/>
          <w:numId w:val="13"/>
        </w:numPr>
        <w:rPr>
          <w:rFonts w:asciiTheme="minorHAnsi" w:hAnsiTheme="minorHAnsi" w:cstheme="minorHAnsi"/>
        </w:rPr>
      </w:pPr>
      <w:r w:rsidRPr="007A1B08">
        <w:rPr>
          <w:rFonts w:asciiTheme="minorHAnsi" w:hAnsiTheme="minorHAnsi" w:cstheme="minorHAnsi"/>
        </w:rPr>
        <w:t>INSPECT safety inspection module</w:t>
      </w:r>
    </w:p>
    <w:p w:rsidR="00314F49" w:rsidRPr="00AE64BE" w:rsidRDefault="00314F49" w:rsidP="00E01AF5">
      <w:pPr>
        <w:pStyle w:val="Indent1"/>
        <w:rPr>
          <w:rFonts w:ascii="Calibri" w:hAnsi="Calibri"/>
        </w:rPr>
      </w:pPr>
    </w:p>
    <w:p w:rsidR="00314F49" w:rsidRDefault="00314F49" w:rsidP="00E01AF5">
      <w:pPr>
        <w:pStyle w:val="Indent1"/>
        <w:rPr>
          <w:rFonts w:ascii="Calibri" w:hAnsi="Calibri"/>
        </w:rPr>
      </w:pPr>
      <w:r w:rsidRPr="00AE64BE">
        <w:rPr>
          <w:rFonts w:ascii="Calibri" w:hAnsi="Calibri"/>
        </w:rPr>
        <w:tab/>
      </w:r>
      <w:r w:rsidR="00F14259">
        <w:rPr>
          <w:rFonts w:ascii="Calibri" w:hAnsi="Calibri"/>
          <w:b/>
          <w:bCs/>
        </w:rPr>
        <w:t>.93</w:t>
      </w:r>
      <w:r w:rsidRPr="00AE64BE">
        <w:rPr>
          <w:rFonts w:ascii="Calibri" w:hAnsi="Calibri"/>
          <w:b/>
          <w:bCs/>
        </w:rPr>
        <w:tab/>
        <w:t xml:space="preserve">Hazard Communication. </w:t>
      </w:r>
      <w:r w:rsidRPr="00AE64BE">
        <w:rPr>
          <w:rFonts w:ascii="Calibri" w:hAnsi="Calibri"/>
        </w:rPr>
        <w:t xml:space="preserve">The written Hazard Communication program </w:t>
      </w:r>
      <w:r w:rsidR="00F14259">
        <w:rPr>
          <w:rFonts w:ascii="Calibri" w:hAnsi="Calibri"/>
        </w:rPr>
        <w:t>is intended to educate employees on</w:t>
      </w:r>
      <w:r w:rsidRPr="00AE64BE">
        <w:rPr>
          <w:rFonts w:ascii="Calibri" w:hAnsi="Calibri"/>
        </w:rPr>
        <w:t xml:space="preserve"> the hazardous substances used in </w:t>
      </w:r>
      <w:r w:rsidR="00F14259">
        <w:rPr>
          <w:rFonts w:ascii="Calibri" w:hAnsi="Calibri"/>
        </w:rPr>
        <w:t>their</w:t>
      </w:r>
      <w:r w:rsidRPr="00AE64BE">
        <w:rPr>
          <w:rFonts w:ascii="Calibri" w:hAnsi="Calibri"/>
        </w:rPr>
        <w:t xml:space="preserve"> work area and </w:t>
      </w:r>
      <w:r w:rsidR="00F14259">
        <w:rPr>
          <w:rFonts w:ascii="Calibri" w:hAnsi="Calibri"/>
        </w:rPr>
        <w:t xml:space="preserve">understanding the </w:t>
      </w:r>
      <w:r w:rsidRPr="00AE64BE">
        <w:rPr>
          <w:rFonts w:ascii="Calibri" w:hAnsi="Calibri"/>
        </w:rPr>
        <w:t>safety data sheets for each hazardous substance used. It establishes a system of labeling containers and a comprehensive training program for employees who use hazardous materials.</w:t>
      </w:r>
    </w:p>
    <w:p w:rsidR="00C30C0B" w:rsidRPr="00C30C0B" w:rsidRDefault="00C30C0B" w:rsidP="00522A4E">
      <w:pPr>
        <w:pStyle w:val="BodyText1"/>
        <w:numPr>
          <w:ilvl w:val="0"/>
          <w:numId w:val="15"/>
        </w:numPr>
        <w:rPr>
          <w:rFonts w:asciiTheme="minorHAnsi" w:hAnsiTheme="minorHAnsi" w:cstheme="minorHAnsi"/>
        </w:rPr>
      </w:pPr>
      <w:r w:rsidRPr="00C30C0B">
        <w:rPr>
          <w:rFonts w:asciiTheme="minorHAnsi" w:hAnsiTheme="minorHAnsi" w:cstheme="minorHAnsi"/>
        </w:rPr>
        <w:t>Hazard Communication Plan</w:t>
      </w:r>
    </w:p>
    <w:p w:rsidR="00314F49" w:rsidRPr="00AE64BE" w:rsidRDefault="00314F49" w:rsidP="00E01AF5">
      <w:pPr>
        <w:pStyle w:val="Indent1"/>
        <w:rPr>
          <w:rFonts w:ascii="Calibri" w:hAnsi="Calibri"/>
        </w:rPr>
      </w:pPr>
    </w:p>
    <w:p w:rsidR="00314F49" w:rsidRDefault="00314F49" w:rsidP="00E01AF5">
      <w:pPr>
        <w:pStyle w:val="Indent1"/>
        <w:rPr>
          <w:rFonts w:ascii="Calibri" w:hAnsi="Calibri"/>
        </w:rPr>
      </w:pPr>
      <w:r w:rsidRPr="00AE64BE">
        <w:rPr>
          <w:rFonts w:ascii="Calibri" w:hAnsi="Calibri"/>
        </w:rPr>
        <w:tab/>
      </w:r>
      <w:r w:rsidR="00500313">
        <w:rPr>
          <w:rFonts w:ascii="Calibri" w:hAnsi="Calibri"/>
          <w:b/>
          <w:bCs/>
        </w:rPr>
        <w:t>.94</w:t>
      </w:r>
      <w:r w:rsidRPr="00AE64BE">
        <w:rPr>
          <w:rFonts w:ascii="Calibri" w:hAnsi="Calibri"/>
          <w:b/>
          <w:bCs/>
        </w:rPr>
        <w:t xml:space="preserve"> </w:t>
      </w:r>
      <w:r w:rsidRPr="00AE64BE">
        <w:rPr>
          <w:rFonts w:ascii="Calibri" w:hAnsi="Calibri"/>
          <w:b/>
          <w:bCs/>
        </w:rPr>
        <w:tab/>
        <w:t xml:space="preserve">Hazard Identification. </w:t>
      </w:r>
      <w:r w:rsidRPr="00AE64BE">
        <w:rPr>
          <w:rFonts w:ascii="Calibri" w:hAnsi="Calibri"/>
        </w:rPr>
        <w:t xml:space="preserve">EH&amp;S </w:t>
      </w:r>
      <w:r w:rsidR="00F14259">
        <w:rPr>
          <w:rFonts w:ascii="Calibri" w:hAnsi="Calibri"/>
        </w:rPr>
        <w:t xml:space="preserve">consults with departments </w:t>
      </w:r>
      <w:r w:rsidR="00500313">
        <w:rPr>
          <w:rFonts w:ascii="Calibri" w:hAnsi="Calibri"/>
        </w:rPr>
        <w:t xml:space="preserve">to </w:t>
      </w:r>
      <w:r w:rsidRPr="00AE64BE">
        <w:rPr>
          <w:rFonts w:ascii="Calibri" w:hAnsi="Calibri"/>
        </w:rPr>
        <w:t xml:space="preserve">help supervisors </w:t>
      </w:r>
      <w:r w:rsidR="00500313">
        <w:rPr>
          <w:rFonts w:ascii="Calibri" w:hAnsi="Calibri"/>
        </w:rPr>
        <w:t>identify</w:t>
      </w:r>
      <w:r w:rsidRPr="00AE64BE">
        <w:rPr>
          <w:rFonts w:ascii="Calibri" w:hAnsi="Calibri"/>
        </w:rPr>
        <w:t xml:space="preserve"> unsafe conditions and how to prov</w:t>
      </w:r>
      <w:r w:rsidR="00500313">
        <w:rPr>
          <w:rFonts w:ascii="Calibri" w:hAnsi="Calibri"/>
        </w:rPr>
        <w:t>ide effective protection for staff.</w:t>
      </w:r>
      <w:r w:rsidR="007A1B08">
        <w:rPr>
          <w:rFonts w:ascii="Calibri" w:hAnsi="Calibri"/>
        </w:rPr>
        <w:t xml:space="preserve"> Through consultation, EH&amp;S assists departments and Principal Investigators (PI’s) in completing and certifying hazard assessments.</w:t>
      </w:r>
    </w:p>
    <w:p w:rsidR="007A1B08" w:rsidRPr="007A1B08" w:rsidRDefault="007A1B08" w:rsidP="00522A4E">
      <w:pPr>
        <w:pStyle w:val="BodyText1"/>
        <w:numPr>
          <w:ilvl w:val="0"/>
          <w:numId w:val="14"/>
        </w:numPr>
        <w:rPr>
          <w:rFonts w:asciiTheme="minorHAnsi" w:hAnsiTheme="minorHAnsi" w:cstheme="minorHAnsi"/>
        </w:rPr>
      </w:pPr>
      <w:r w:rsidRPr="007A1B08">
        <w:rPr>
          <w:rFonts w:asciiTheme="minorHAnsi" w:hAnsiTheme="minorHAnsi" w:cstheme="minorHAnsi"/>
        </w:rPr>
        <w:t>ASSESS Hazard Assessment Tool</w:t>
      </w:r>
    </w:p>
    <w:p w:rsidR="00314F49" w:rsidRPr="00AE64BE" w:rsidRDefault="00314F49" w:rsidP="00E01AF5">
      <w:pPr>
        <w:pStyle w:val="Indent1"/>
        <w:rPr>
          <w:rFonts w:ascii="Calibri" w:hAnsi="Calibri"/>
        </w:rPr>
      </w:pPr>
    </w:p>
    <w:p w:rsidR="00314F49" w:rsidRDefault="00314F49" w:rsidP="00E01AF5">
      <w:pPr>
        <w:pStyle w:val="Indent1"/>
        <w:rPr>
          <w:rFonts w:ascii="Calibri" w:hAnsi="Calibri"/>
        </w:rPr>
      </w:pPr>
      <w:r w:rsidRPr="00AE64BE">
        <w:rPr>
          <w:rFonts w:ascii="Calibri" w:hAnsi="Calibri"/>
        </w:rPr>
        <w:tab/>
      </w:r>
      <w:r w:rsidR="00500313">
        <w:rPr>
          <w:rFonts w:ascii="Calibri" w:hAnsi="Calibri"/>
          <w:b/>
          <w:bCs/>
        </w:rPr>
        <w:t>.95</w:t>
      </w:r>
      <w:r w:rsidRPr="00AE64BE">
        <w:rPr>
          <w:rFonts w:ascii="Calibri" w:hAnsi="Calibri"/>
          <w:b/>
          <w:bCs/>
        </w:rPr>
        <w:tab/>
        <w:t xml:space="preserve">Hazardous Materials Management. </w:t>
      </w:r>
      <w:r w:rsidR="00500313">
        <w:rPr>
          <w:rFonts w:ascii="Calibri" w:hAnsi="Calibri"/>
        </w:rPr>
        <w:t>The Hazardous Material</w:t>
      </w:r>
      <w:r w:rsidRPr="00AE64BE">
        <w:rPr>
          <w:rFonts w:ascii="Calibri" w:hAnsi="Calibri"/>
        </w:rPr>
        <w:t xml:space="preserve">s Management Program provides </w:t>
      </w:r>
      <w:r w:rsidR="00500313">
        <w:rPr>
          <w:rFonts w:ascii="Calibri" w:hAnsi="Calibri"/>
        </w:rPr>
        <w:t xml:space="preserve">guidance and </w:t>
      </w:r>
      <w:r w:rsidRPr="00AE64BE">
        <w:rPr>
          <w:rFonts w:ascii="Calibri" w:hAnsi="Calibri"/>
        </w:rPr>
        <w:t xml:space="preserve">training of employees </w:t>
      </w:r>
      <w:r w:rsidR="00500313">
        <w:rPr>
          <w:rFonts w:ascii="Calibri" w:hAnsi="Calibri"/>
        </w:rPr>
        <w:t xml:space="preserve">related to </w:t>
      </w:r>
      <w:r w:rsidRPr="00AE64BE">
        <w:rPr>
          <w:rFonts w:ascii="Calibri" w:hAnsi="Calibri"/>
        </w:rPr>
        <w:t xml:space="preserve">the safe handling, labeling and storage practices of hazardous </w:t>
      </w:r>
      <w:r w:rsidR="00500313">
        <w:rPr>
          <w:rFonts w:ascii="Calibri" w:hAnsi="Calibri"/>
        </w:rPr>
        <w:t>materials</w:t>
      </w:r>
      <w:r w:rsidRPr="00AE64BE">
        <w:rPr>
          <w:rFonts w:ascii="Calibri" w:hAnsi="Calibri"/>
        </w:rPr>
        <w:t>. This program provides procedures for safe emergency response, the use of personal protective equipment/clothing and appropriate safety equipment.</w:t>
      </w:r>
    </w:p>
    <w:p w:rsidR="00C30C0B" w:rsidRPr="00366C62" w:rsidRDefault="00C30C0B" w:rsidP="00522A4E">
      <w:pPr>
        <w:pStyle w:val="BodyText1"/>
        <w:numPr>
          <w:ilvl w:val="0"/>
          <w:numId w:val="14"/>
        </w:numPr>
        <w:rPr>
          <w:rFonts w:asciiTheme="minorHAnsi" w:hAnsiTheme="minorHAnsi" w:cstheme="minorHAnsi"/>
        </w:rPr>
      </w:pPr>
      <w:r w:rsidRPr="00366C62">
        <w:rPr>
          <w:rFonts w:asciiTheme="minorHAnsi" w:hAnsiTheme="minorHAnsi" w:cstheme="minorHAnsi"/>
        </w:rPr>
        <w:t>Hazmat Management Plan</w:t>
      </w:r>
    </w:p>
    <w:p w:rsidR="00314F49" w:rsidRPr="00AE64BE" w:rsidRDefault="00314F49" w:rsidP="00E01AF5">
      <w:pPr>
        <w:pStyle w:val="Indent1"/>
        <w:rPr>
          <w:rFonts w:ascii="Calibri" w:hAnsi="Calibri"/>
        </w:rPr>
      </w:pPr>
    </w:p>
    <w:p w:rsidR="00430556" w:rsidRDefault="00314F49" w:rsidP="00E01AF5">
      <w:pPr>
        <w:pStyle w:val="Indent1"/>
        <w:rPr>
          <w:rFonts w:ascii="Calibri" w:hAnsi="Calibri"/>
        </w:rPr>
      </w:pPr>
      <w:r w:rsidRPr="00AE64BE">
        <w:rPr>
          <w:rFonts w:ascii="Calibri" w:hAnsi="Calibri"/>
        </w:rPr>
        <w:tab/>
      </w:r>
      <w:r w:rsidR="00500313">
        <w:rPr>
          <w:rFonts w:ascii="Calibri" w:hAnsi="Calibri"/>
          <w:b/>
          <w:bCs/>
        </w:rPr>
        <w:t>.96</w:t>
      </w:r>
      <w:r w:rsidRPr="00AE64BE">
        <w:rPr>
          <w:rFonts w:ascii="Calibri" w:hAnsi="Calibri"/>
          <w:b/>
          <w:bCs/>
        </w:rPr>
        <w:tab/>
      </w:r>
      <w:r w:rsidR="00430556" w:rsidRPr="00AE64BE">
        <w:rPr>
          <w:rFonts w:ascii="Calibri" w:hAnsi="Calibri"/>
          <w:b/>
          <w:bCs/>
        </w:rPr>
        <w:t xml:space="preserve">Occupational Safety. </w:t>
      </w:r>
      <w:r w:rsidR="00430556" w:rsidRPr="00AE64BE">
        <w:rPr>
          <w:rFonts w:ascii="Calibri" w:hAnsi="Calibri"/>
        </w:rPr>
        <w:t xml:space="preserve">The Occupational Safety program </w:t>
      </w:r>
      <w:r w:rsidR="00254311">
        <w:rPr>
          <w:rFonts w:ascii="Calibri" w:hAnsi="Calibri"/>
        </w:rPr>
        <w:t xml:space="preserve">covers a wide area of individual programs. As a whole, it </w:t>
      </w:r>
      <w:r w:rsidR="00430556" w:rsidRPr="00AE64BE">
        <w:rPr>
          <w:rFonts w:ascii="Calibri" w:hAnsi="Calibri"/>
        </w:rPr>
        <w:t>provides for safe working/walking surfaces, adequate illumination, proper maintenance of tools and other equipment, and proper guarding of machinery. The program also includes safe use and storage of compressed gas, a confined space entry procedure, equipment and procedures for the safe handling of materials, and a vehicle and driver safety program.</w:t>
      </w:r>
      <w:r w:rsidR="00254311">
        <w:rPr>
          <w:rFonts w:ascii="Calibri" w:hAnsi="Calibri"/>
        </w:rPr>
        <w:t xml:space="preserve"> One large subset of Occupational Safety includes the area of industrial hygiene which focuses around occupational exposure including areas like indoor air quality assessments</w:t>
      </w:r>
      <w:r w:rsidR="0001733E">
        <w:rPr>
          <w:rFonts w:ascii="Calibri" w:hAnsi="Calibri"/>
        </w:rPr>
        <w:t>.</w:t>
      </w:r>
    </w:p>
    <w:p w:rsidR="0001733E" w:rsidRPr="0001733E" w:rsidRDefault="0001733E" w:rsidP="00522A4E">
      <w:pPr>
        <w:pStyle w:val="BodyText1"/>
        <w:numPr>
          <w:ilvl w:val="0"/>
          <w:numId w:val="14"/>
        </w:numPr>
        <w:rPr>
          <w:rFonts w:asciiTheme="minorHAnsi" w:hAnsiTheme="minorHAnsi" w:cstheme="minorHAnsi"/>
        </w:rPr>
      </w:pPr>
      <w:r w:rsidRPr="0001733E">
        <w:rPr>
          <w:rFonts w:asciiTheme="minorHAnsi" w:hAnsiTheme="minorHAnsi" w:cstheme="minorHAnsi"/>
        </w:rPr>
        <w:t>Occupational Safety Portal</w:t>
      </w:r>
    </w:p>
    <w:p w:rsidR="00314F49" w:rsidRPr="00AE64BE" w:rsidRDefault="00314F49" w:rsidP="00E01AF5">
      <w:pPr>
        <w:pStyle w:val="Indent1"/>
        <w:ind w:left="0" w:firstLine="0"/>
        <w:rPr>
          <w:rFonts w:ascii="Calibri" w:hAnsi="Calibri"/>
        </w:rPr>
      </w:pPr>
    </w:p>
    <w:p w:rsidR="00314F49" w:rsidRDefault="00314F49" w:rsidP="00E01AF5">
      <w:pPr>
        <w:pStyle w:val="Indent1"/>
        <w:rPr>
          <w:rFonts w:ascii="Calibri" w:hAnsi="Calibri"/>
          <w:bCs/>
        </w:rPr>
      </w:pPr>
      <w:r w:rsidRPr="00AE64BE">
        <w:rPr>
          <w:rFonts w:ascii="Calibri" w:hAnsi="Calibri"/>
        </w:rPr>
        <w:tab/>
      </w:r>
      <w:r w:rsidRPr="00AE64BE">
        <w:rPr>
          <w:rFonts w:ascii="Calibri" w:hAnsi="Calibri"/>
          <w:b/>
          <w:bCs/>
        </w:rPr>
        <w:t>9</w:t>
      </w:r>
      <w:r w:rsidR="00500313">
        <w:rPr>
          <w:rFonts w:ascii="Calibri" w:hAnsi="Calibri"/>
          <w:b/>
          <w:bCs/>
        </w:rPr>
        <w:t>7</w:t>
      </w:r>
      <w:r w:rsidRPr="00AE64BE">
        <w:rPr>
          <w:rFonts w:ascii="Calibri" w:hAnsi="Calibri"/>
          <w:b/>
          <w:bCs/>
        </w:rPr>
        <w:t>.</w:t>
      </w:r>
      <w:r w:rsidRPr="00AE64BE">
        <w:rPr>
          <w:rFonts w:ascii="Calibri" w:hAnsi="Calibri"/>
          <w:b/>
          <w:bCs/>
        </w:rPr>
        <w:tab/>
      </w:r>
      <w:r w:rsidR="00430556">
        <w:rPr>
          <w:rFonts w:ascii="Calibri" w:hAnsi="Calibri"/>
          <w:b/>
          <w:bCs/>
        </w:rPr>
        <w:t xml:space="preserve">Radiation Safety. </w:t>
      </w:r>
      <w:r w:rsidR="00430556">
        <w:rPr>
          <w:rFonts w:ascii="Calibri" w:hAnsi="Calibri"/>
          <w:bCs/>
        </w:rPr>
        <w:t>The Radiation Safety program provides safe work practices and procedures for employees working with radioactive materials or radiation generating equipment. EH&amp;S administers program</w:t>
      </w:r>
      <w:r w:rsidR="0001733E">
        <w:rPr>
          <w:rFonts w:ascii="Calibri" w:hAnsi="Calibri"/>
          <w:bCs/>
        </w:rPr>
        <w:t xml:space="preserve"> areas</w:t>
      </w:r>
      <w:r w:rsidR="00430556">
        <w:rPr>
          <w:rFonts w:ascii="Calibri" w:hAnsi="Calibri"/>
          <w:bCs/>
        </w:rPr>
        <w:t xml:space="preserve"> for equipment calibrations, dosimetry, contamination surveys and material inventory.</w:t>
      </w:r>
    </w:p>
    <w:p w:rsidR="0001733E" w:rsidRDefault="0001733E" w:rsidP="00522A4E">
      <w:pPr>
        <w:pStyle w:val="BodyText1"/>
        <w:numPr>
          <w:ilvl w:val="0"/>
          <w:numId w:val="14"/>
        </w:numPr>
        <w:rPr>
          <w:rFonts w:asciiTheme="minorHAnsi" w:hAnsiTheme="minorHAnsi" w:cstheme="minorHAnsi"/>
        </w:rPr>
      </w:pPr>
      <w:r w:rsidRPr="0001733E">
        <w:rPr>
          <w:rFonts w:asciiTheme="minorHAnsi" w:hAnsiTheme="minorHAnsi" w:cstheme="minorHAnsi"/>
        </w:rPr>
        <w:t>Radiation Safety Manual</w:t>
      </w:r>
    </w:p>
    <w:p w:rsidR="0001733E" w:rsidRPr="0001733E" w:rsidRDefault="0001733E" w:rsidP="00E01AF5">
      <w:pPr>
        <w:pStyle w:val="BodyText1"/>
        <w:numPr>
          <w:ilvl w:val="0"/>
          <w:numId w:val="14"/>
        </w:numPr>
        <w:rPr>
          <w:rFonts w:asciiTheme="minorHAnsi" w:hAnsiTheme="minorHAnsi" w:cstheme="minorHAnsi"/>
        </w:rPr>
      </w:pPr>
      <w:r>
        <w:rPr>
          <w:rFonts w:asciiTheme="minorHAnsi" w:hAnsiTheme="minorHAnsi" w:cstheme="minorHAnsi"/>
        </w:rPr>
        <w:t>Laser Safety Manual</w:t>
      </w:r>
    </w:p>
    <w:p w:rsidR="00430556" w:rsidRPr="00430556" w:rsidRDefault="00430556" w:rsidP="00E01AF5">
      <w:pPr>
        <w:pStyle w:val="BodyText1"/>
      </w:pPr>
    </w:p>
    <w:p w:rsidR="00314F49" w:rsidRPr="00AE64BE" w:rsidRDefault="00314F49" w:rsidP="00E01AF5">
      <w:pPr>
        <w:pStyle w:val="Indent1"/>
        <w:rPr>
          <w:rFonts w:ascii="Calibri" w:hAnsi="Calibri"/>
        </w:rPr>
      </w:pPr>
      <w:r w:rsidRPr="00AE64BE">
        <w:rPr>
          <w:rFonts w:ascii="Calibri" w:hAnsi="Calibri"/>
        </w:rPr>
        <w:tab/>
      </w:r>
    </w:p>
    <w:p w:rsidR="00314F49" w:rsidRPr="00AE64BE" w:rsidRDefault="00314F49" w:rsidP="00E01AF5">
      <w:pPr>
        <w:jc w:val="both"/>
        <w:rPr>
          <w:rFonts w:ascii="Calibri" w:hAnsi="Calibri"/>
          <w:sz w:val="22"/>
          <w:szCs w:val="22"/>
        </w:rPr>
      </w:pPr>
    </w:p>
    <w:p w:rsidR="007A0494" w:rsidRPr="00CF0A42" w:rsidRDefault="007A0494" w:rsidP="00E01AF5">
      <w:pPr>
        <w:ind w:left="0"/>
        <w:jc w:val="both"/>
        <w:rPr>
          <w:rFonts w:ascii="Calibri" w:hAnsi="Calibri"/>
          <w:b/>
          <w:bCs/>
          <w:sz w:val="22"/>
          <w:szCs w:val="22"/>
        </w:rPr>
      </w:pPr>
    </w:p>
    <w:sectPr w:rsidR="007A0494" w:rsidRPr="00CF0A42" w:rsidSect="001677D4">
      <w:footerReference w:type="default" r:id="rId19"/>
      <w:type w:val="continuous"/>
      <w:pgSz w:w="12240" w:h="15840" w:code="1"/>
      <w:pgMar w:top="1440" w:right="1440" w:bottom="1440" w:left="1440" w:header="720" w:footer="965"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583" w:rsidRDefault="00631583" w:rsidP="000916A9">
      <w:r>
        <w:separator/>
      </w:r>
    </w:p>
  </w:endnote>
  <w:endnote w:type="continuationSeparator" w:id="0">
    <w:p w:rsidR="00631583" w:rsidRDefault="00631583"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 Helvetica Bold">
    <w:altName w:val="Calibri"/>
    <w:panose1 w:val="020B0604020202020204"/>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BD" w:rsidRDefault="00335D9A">
    <w:pPr>
      <w:pStyle w:val="Footer"/>
      <w:jc w:val="right"/>
    </w:pPr>
    <w:r>
      <w:fldChar w:fldCharType="begin"/>
    </w:r>
    <w:r>
      <w:instrText xml:space="preserve"> PAGE   \* MERGEFORMAT </w:instrText>
    </w:r>
    <w:r>
      <w:fldChar w:fldCharType="separate"/>
    </w:r>
    <w:r w:rsidR="00716B21">
      <w:rPr>
        <w:noProof/>
      </w:rPr>
      <w:t>1</w:t>
    </w:r>
    <w:r>
      <w:fldChar w:fldCharType="end"/>
    </w:r>
  </w:p>
  <w:p w:rsidR="00B01BBD" w:rsidRDefault="00B0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BD" w:rsidRDefault="00335D9A" w:rsidP="00FF2856">
    <w:pPr>
      <w:pStyle w:val="Footer"/>
      <w:jc w:val="right"/>
    </w:pPr>
    <w:r>
      <w:rPr>
        <w:rStyle w:val="PageNumber"/>
      </w:rPr>
      <w:fldChar w:fldCharType="begin"/>
    </w:r>
    <w:r w:rsidR="00B01BBD">
      <w:rPr>
        <w:rStyle w:val="PageNumber"/>
      </w:rPr>
      <w:instrText xml:space="preserve"> PAGE </w:instrText>
    </w:r>
    <w:r>
      <w:rPr>
        <w:rStyle w:val="PageNumber"/>
      </w:rPr>
      <w:fldChar w:fldCharType="separate"/>
    </w:r>
    <w:r w:rsidR="002F4279">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583" w:rsidRDefault="00631583" w:rsidP="000916A9">
      <w:r>
        <w:separator/>
      </w:r>
    </w:p>
  </w:footnote>
  <w:footnote w:type="continuationSeparator" w:id="0">
    <w:p w:rsidR="00631583" w:rsidRDefault="00631583">
      <w:r>
        <w:separator/>
      </w:r>
    </w:p>
  </w:footnote>
  <w:footnote w:type="continuationNotice" w:id="1">
    <w:p w:rsidR="00631583" w:rsidRDefault="00631583">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30E93"/>
    <w:multiLevelType w:val="hybridMultilevel"/>
    <w:tmpl w:val="1230F7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956BA"/>
    <w:multiLevelType w:val="hybridMultilevel"/>
    <w:tmpl w:val="B7E8B426"/>
    <w:lvl w:ilvl="0" w:tplc="5D7276C4">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A21BE"/>
    <w:multiLevelType w:val="hybridMultilevel"/>
    <w:tmpl w:val="4300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BC6"/>
    <w:multiLevelType w:val="hybridMultilevel"/>
    <w:tmpl w:val="05981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7165C8"/>
    <w:multiLevelType w:val="hybridMultilevel"/>
    <w:tmpl w:val="43627BBA"/>
    <w:lvl w:ilvl="0" w:tplc="1326EB26">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7D83F4D"/>
    <w:multiLevelType w:val="hybridMultilevel"/>
    <w:tmpl w:val="36EEB3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9515D4"/>
    <w:multiLevelType w:val="hybridMultilevel"/>
    <w:tmpl w:val="6434B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783381"/>
    <w:multiLevelType w:val="hybridMultilevel"/>
    <w:tmpl w:val="24121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F74E9C"/>
    <w:multiLevelType w:val="hybridMultilevel"/>
    <w:tmpl w:val="0F42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515C5"/>
    <w:multiLevelType w:val="hybridMultilevel"/>
    <w:tmpl w:val="C9CE7948"/>
    <w:lvl w:ilvl="0" w:tplc="CD2493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DC3F79"/>
    <w:multiLevelType w:val="hybridMultilevel"/>
    <w:tmpl w:val="72861E2A"/>
    <w:lvl w:ilvl="0" w:tplc="436034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3D53C29"/>
    <w:multiLevelType w:val="hybridMultilevel"/>
    <w:tmpl w:val="C13832DE"/>
    <w:lvl w:ilvl="0" w:tplc="D9DC6460">
      <w:start w:val="1"/>
      <w:numFmt w:val="bullet"/>
      <w:lvlText w:val=""/>
      <w:lvlJc w:val="left"/>
      <w:pPr>
        <w:ind w:left="720" w:hanging="360"/>
      </w:pPr>
      <w:rPr>
        <w:rFonts w:ascii="Wingdings" w:hAnsi="Wingdings" w:hint="default"/>
        <w:b/>
        <w:color w:val="8A1F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F1202"/>
    <w:multiLevelType w:val="hybridMultilevel"/>
    <w:tmpl w:val="AFA01B42"/>
    <w:lvl w:ilvl="0" w:tplc="FF8058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6E479D"/>
    <w:multiLevelType w:val="hybridMultilevel"/>
    <w:tmpl w:val="3CA87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13"/>
  </w:num>
  <w:num w:numId="4">
    <w:abstractNumId w:val="4"/>
  </w:num>
  <w:num w:numId="5">
    <w:abstractNumId w:val="10"/>
  </w:num>
  <w:num w:numId="6">
    <w:abstractNumId w:val="14"/>
  </w:num>
  <w:num w:numId="7">
    <w:abstractNumId w:val="11"/>
  </w:num>
  <w:num w:numId="8">
    <w:abstractNumId w:val="12"/>
  </w:num>
  <w:num w:numId="9">
    <w:abstractNumId w:val="15"/>
  </w:num>
  <w:num w:numId="10">
    <w:abstractNumId w:val="8"/>
  </w:num>
  <w:num w:numId="11">
    <w:abstractNumId w:val="6"/>
  </w:num>
  <w:num w:numId="12">
    <w:abstractNumId w:val="9"/>
  </w:num>
  <w:num w:numId="13">
    <w:abstractNumId w:val="5"/>
  </w:num>
  <w:num w:numId="14">
    <w:abstractNumId w:val="1"/>
  </w:num>
  <w:num w:numId="15">
    <w:abstractNumId w:val="7"/>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A9"/>
    <w:rsid w:val="00001039"/>
    <w:rsid w:val="000131CD"/>
    <w:rsid w:val="0001733E"/>
    <w:rsid w:val="0002134B"/>
    <w:rsid w:val="00034FE7"/>
    <w:rsid w:val="000410C9"/>
    <w:rsid w:val="00042F12"/>
    <w:rsid w:val="00045ED7"/>
    <w:rsid w:val="00061B2E"/>
    <w:rsid w:val="00086B12"/>
    <w:rsid w:val="000916A9"/>
    <w:rsid w:val="00097762"/>
    <w:rsid w:val="000D0B19"/>
    <w:rsid w:val="001107E2"/>
    <w:rsid w:val="00142E6F"/>
    <w:rsid w:val="0016139E"/>
    <w:rsid w:val="001677D4"/>
    <w:rsid w:val="001729BA"/>
    <w:rsid w:val="001A060D"/>
    <w:rsid w:val="001B59DD"/>
    <w:rsid w:val="001D2965"/>
    <w:rsid w:val="001E12F2"/>
    <w:rsid w:val="001F4130"/>
    <w:rsid w:val="002210C2"/>
    <w:rsid w:val="00224986"/>
    <w:rsid w:val="0025403C"/>
    <w:rsid w:val="00254311"/>
    <w:rsid w:val="0025528F"/>
    <w:rsid w:val="00282E68"/>
    <w:rsid w:val="00284001"/>
    <w:rsid w:val="002A05CD"/>
    <w:rsid w:val="002C2AA2"/>
    <w:rsid w:val="002C300F"/>
    <w:rsid w:val="002C464A"/>
    <w:rsid w:val="002D47F3"/>
    <w:rsid w:val="002F3A59"/>
    <w:rsid w:val="002F4279"/>
    <w:rsid w:val="00314F49"/>
    <w:rsid w:val="00335D9A"/>
    <w:rsid w:val="00366C62"/>
    <w:rsid w:val="003D7457"/>
    <w:rsid w:val="003F1C08"/>
    <w:rsid w:val="004132FD"/>
    <w:rsid w:val="00427954"/>
    <w:rsid w:val="00430556"/>
    <w:rsid w:val="0045481F"/>
    <w:rsid w:val="00456D02"/>
    <w:rsid w:val="004D5433"/>
    <w:rsid w:val="004E0B40"/>
    <w:rsid w:val="004E3C9E"/>
    <w:rsid w:val="00500313"/>
    <w:rsid w:val="00502C3B"/>
    <w:rsid w:val="00522A4E"/>
    <w:rsid w:val="0053092A"/>
    <w:rsid w:val="00545819"/>
    <w:rsid w:val="00580C5F"/>
    <w:rsid w:val="00584071"/>
    <w:rsid w:val="005A678F"/>
    <w:rsid w:val="005C2F7E"/>
    <w:rsid w:val="005E4342"/>
    <w:rsid w:val="00612B99"/>
    <w:rsid w:val="00622AD9"/>
    <w:rsid w:val="00624412"/>
    <w:rsid w:val="00631583"/>
    <w:rsid w:val="006365F8"/>
    <w:rsid w:val="00652EEE"/>
    <w:rsid w:val="00653625"/>
    <w:rsid w:val="006777E9"/>
    <w:rsid w:val="006A36CD"/>
    <w:rsid w:val="006E29B3"/>
    <w:rsid w:val="006F217B"/>
    <w:rsid w:val="00716B21"/>
    <w:rsid w:val="0073646B"/>
    <w:rsid w:val="00736A5D"/>
    <w:rsid w:val="0077697A"/>
    <w:rsid w:val="00782693"/>
    <w:rsid w:val="00787378"/>
    <w:rsid w:val="007A0494"/>
    <w:rsid w:val="007A1B08"/>
    <w:rsid w:val="007C6C18"/>
    <w:rsid w:val="007E2884"/>
    <w:rsid w:val="007E2F51"/>
    <w:rsid w:val="007F1A9C"/>
    <w:rsid w:val="00825CE4"/>
    <w:rsid w:val="0083108D"/>
    <w:rsid w:val="00882293"/>
    <w:rsid w:val="00882B35"/>
    <w:rsid w:val="008B0D87"/>
    <w:rsid w:val="008B35B9"/>
    <w:rsid w:val="008F1D27"/>
    <w:rsid w:val="008F7B65"/>
    <w:rsid w:val="009013D8"/>
    <w:rsid w:val="00915E54"/>
    <w:rsid w:val="009460A9"/>
    <w:rsid w:val="009479CD"/>
    <w:rsid w:val="009770E6"/>
    <w:rsid w:val="009A0245"/>
    <w:rsid w:val="009A0B7B"/>
    <w:rsid w:val="009F3FB5"/>
    <w:rsid w:val="00A26326"/>
    <w:rsid w:val="00A61319"/>
    <w:rsid w:val="00A61331"/>
    <w:rsid w:val="00A613BA"/>
    <w:rsid w:val="00AA5A23"/>
    <w:rsid w:val="00AB5097"/>
    <w:rsid w:val="00AC4819"/>
    <w:rsid w:val="00AE54B8"/>
    <w:rsid w:val="00B01BBD"/>
    <w:rsid w:val="00B46C03"/>
    <w:rsid w:val="00B53157"/>
    <w:rsid w:val="00B67B70"/>
    <w:rsid w:val="00B754B4"/>
    <w:rsid w:val="00B77728"/>
    <w:rsid w:val="00B95147"/>
    <w:rsid w:val="00B97D8B"/>
    <w:rsid w:val="00BB4EAF"/>
    <w:rsid w:val="00BD0910"/>
    <w:rsid w:val="00C00DE9"/>
    <w:rsid w:val="00C0793D"/>
    <w:rsid w:val="00C24067"/>
    <w:rsid w:val="00C30C0B"/>
    <w:rsid w:val="00C43541"/>
    <w:rsid w:val="00C43585"/>
    <w:rsid w:val="00C70DEE"/>
    <w:rsid w:val="00C809C4"/>
    <w:rsid w:val="00C9286A"/>
    <w:rsid w:val="00C9382F"/>
    <w:rsid w:val="00CA30B3"/>
    <w:rsid w:val="00CB0DDC"/>
    <w:rsid w:val="00CD4C33"/>
    <w:rsid w:val="00CD5DEC"/>
    <w:rsid w:val="00CE6BDA"/>
    <w:rsid w:val="00CF0A42"/>
    <w:rsid w:val="00D35971"/>
    <w:rsid w:val="00D811DC"/>
    <w:rsid w:val="00DC0970"/>
    <w:rsid w:val="00DD45DD"/>
    <w:rsid w:val="00E01AF5"/>
    <w:rsid w:val="00E11A76"/>
    <w:rsid w:val="00E35475"/>
    <w:rsid w:val="00E35935"/>
    <w:rsid w:val="00E46987"/>
    <w:rsid w:val="00E56420"/>
    <w:rsid w:val="00E977B7"/>
    <w:rsid w:val="00EB109D"/>
    <w:rsid w:val="00EC0930"/>
    <w:rsid w:val="00ED01C6"/>
    <w:rsid w:val="00F04901"/>
    <w:rsid w:val="00F14259"/>
    <w:rsid w:val="00F806E0"/>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5A92"/>
  <w15:chartTrackingRefBased/>
  <w15:docId w15:val="{9EEFEA26-CB1A-7342-8E6C-2526C22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17B"/>
    <w:pPr>
      <w:ind w:left="1080"/>
    </w:pPr>
    <w:rPr>
      <w:rFonts w:ascii="Tahoma" w:hAnsi="Tahoma"/>
    </w:rPr>
  </w:style>
  <w:style w:type="paragraph" w:styleId="Heading1">
    <w:name w:val="heading 1"/>
    <w:next w:val="BodyText"/>
    <w:qFormat/>
    <w:rsid w:val="00045ED7"/>
    <w:pPr>
      <w:keepNext/>
      <w:spacing w:before="200" w:after="100" w:line="280" w:lineRule="atLeast"/>
      <w:outlineLvl w:val="0"/>
    </w:pPr>
    <w:rPr>
      <w:rFonts w:ascii="Tahoma" w:hAnsi="Tahoma"/>
      <w:b/>
      <w:spacing w:val="10"/>
      <w:sz w:val="24"/>
      <w:szCs w:val="24"/>
    </w:rPr>
  </w:style>
  <w:style w:type="paragraph" w:styleId="Heading2">
    <w:name w:val="heading 2"/>
    <w:next w:val="BodyText"/>
    <w:qFormat/>
    <w:rsid w:val="005A678F"/>
    <w:pPr>
      <w:keepNext/>
      <w:spacing w:before="100" w:after="100"/>
      <w:outlineLvl w:val="1"/>
    </w:pPr>
    <w:rPr>
      <w:rFonts w:ascii="Tahoma" w:hAnsi="Tahoma"/>
      <w:b/>
      <w:spacing w:val="10"/>
      <w:kern w:val="28"/>
    </w:rPr>
  </w:style>
  <w:style w:type="paragraph" w:styleId="Heading3">
    <w:name w:val="heading 3"/>
    <w:next w:val="BodyText"/>
    <w:qFormat/>
    <w:rsid w:val="00045ED7"/>
    <w:pPr>
      <w:keepNext/>
      <w:spacing w:before="100"/>
      <w:outlineLvl w:val="2"/>
    </w:pPr>
    <w:rPr>
      <w:rFonts w:ascii="Tahoma" w:hAnsi="Tahoma"/>
      <w:spacing w:val="10"/>
      <w:kern w:val="28"/>
    </w:rPr>
  </w:style>
  <w:style w:type="paragraph" w:styleId="Heading4">
    <w:name w:val="heading 4"/>
    <w:basedOn w:val="Normal"/>
    <w:next w:val="BodyText"/>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ind w:left="0"/>
    </w:pPr>
    <w:rPr>
      <w:spacing w:val="10"/>
      <w:sz w:val="17"/>
    </w:rPr>
  </w:style>
  <w:style w:type="character" w:customStyle="1" w:styleId="BodyTextChar">
    <w:name w:val="Body Text Char"/>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rPr>
  </w:style>
  <w:style w:type="paragraph" w:styleId="Header">
    <w:name w:val="header"/>
    <w:basedOn w:val="Normal"/>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rPr>
  </w:style>
  <w:style w:type="character" w:styleId="EndnoteReference">
    <w:name w:val="endnote reference"/>
    <w:semiHidden/>
    <w:rsid w:val="006777E9"/>
    <w:rPr>
      <w:b/>
      <w:vertAlign w:val="superscript"/>
    </w:rPr>
  </w:style>
  <w:style w:type="paragraph" w:styleId="EndnoteText">
    <w:name w:val="endnote text"/>
    <w:basedOn w:val="Normal"/>
    <w:semiHidden/>
    <w:rsid w:val="0025403C"/>
  </w:style>
  <w:style w:type="character" w:styleId="FootnoteReference">
    <w:name w:val="footnote reference"/>
    <w:semiHidden/>
    <w:rsid w:val="006777E9"/>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rPr>
  </w:style>
  <w:style w:type="paragraph" w:styleId="MacroText">
    <w:name w:val="macro"/>
    <w:basedOn w:val="Normal"/>
    <w:semiHidden/>
    <w:rsid w:val="006777E9"/>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semiHidden/>
    <w:rsid w:val="00736A5D"/>
    <w:pPr>
      <w:tabs>
        <w:tab w:val="right" w:leader="dot" w:pos="6480"/>
      </w:tabs>
      <w:ind w:left="0"/>
    </w:pPr>
    <w:rPr>
      <w:b/>
      <w:spacing w:val="-4"/>
    </w:rPr>
  </w:style>
  <w:style w:type="paragraph" w:styleId="TOC2">
    <w:name w:val="toc 2"/>
    <w:basedOn w:val="Normal"/>
    <w:semiHidden/>
    <w:rsid w:val="00736A5D"/>
    <w:pPr>
      <w:tabs>
        <w:tab w:val="right" w:leader="dot" w:pos="6480"/>
      </w:tabs>
      <w:ind w:left="0"/>
    </w:pPr>
  </w:style>
  <w:style w:type="paragraph" w:styleId="TOC3">
    <w:name w:val="toc 3"/>
    <w:basedOn w:val="Normal"/>
    <w:semiHidden/>
    <w:rsid w:val="00736A5D"/>
    <w:pPr>
      <w:tabs>
        <w:tab w:val="right" w:leader="dot" w:pos="6480"/>
      </w:tabs>
      <w:ind w:left="0"/>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FF2856"/>
    <w:pPr>
      <w:tabs>
        <w:tab w:val="center" w:pos="4320"/>
        <w:tab w:val="right" w:pos="8640"/>
      </w:tabs>
    </w:pPr>
  </w:style>
  <w:style w:type="paragraph" w:styleId="Title">
    <w:name w:val="Title"/>
    <w:basedOn w:val="Normal"/>
    <w:next w:val="Normal"/>
    <w:qFormat/>
    <w:rsid w:val="00045ED7"/>
    <w:pPr>
      <w:keepNext/>
      <w:keepLines/>
      <w:spacing w:before="600" w:after="40"/>
      <w:ind w:left="0"/>
    </w:pPr>
    <w:rPr>
      <w:spacing w:val="20"/>
      <w:kern w:val="28"/>
      <w:sz w:val="48"/>
      <w:szCs w:val="60"/>
    </w:rPr>
  </w:style>
  <w:style w:type="character" w:styleId="CommentReference">
    <w:name w:val="annotation reference"/>
    <w:semiHidden/>
    <w:rsid w:val="006777E9"/>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rsid w:val="006777E9"/>
    <w:pPr>
      <w:tabs>
        <w:tab w:val="right" w:leader="dot" w:pos="7560"/>
      </w:tabs>
      <w:ind w:left="1440" w:hanging="360"/>
    </w:pPr>
  </w:style>
  <w:style w:type="paragraph" w:styleId="TOAHeading">
    <w:name w:val="toa heading"/>
    <w:basedOn w:val="Normal"/>
    <w:next w:val="TableofAuthorities"/>
    <w:semiHidden/>
    <w:rsid w:val="006777E9"/>
    <w:pPr>
      <w:keepNext/>
      <w:spacing w:before="240" w:after="12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link w:val="IndentedBodyText"/>
    <w:rsid w:val="005A678F"/>
    <w:rPr>
      <w:rFonts w:ascii="Verdana" w:hAnsi="Verdana"/>
      <w:sz w:val="17"/>
      <w:lang w:val="en-US" w:eastAsia="en-US" w:bidi="ar-SA"/>
    </w:rPr>
  </w:style>
  <w:style w:type="character" w:styleId="Hyperlink">
    <w:name w:val="Hyperlink"/>
    <w:rsid w:val="00314F49"/>
    <w:rPr>
      <w:color w:val="0000FF"/>
      <w:u w:val="single"/>
    </w:rPr>
  </w:style>
  <w:style w:type="paragraph" w:customStyle="1" w:styleId="Headline">
    <w:name w:val="Headline"/>
    <w:rsid w:val="00314F49"/>
    <w:pPr>
      <w:autoSpaceDE w:val="0"/>
      <w:autoSpaceDN w:val="0"/>
      <w:jc w:val="center"/>
    </w:pPr>
    <w:rPr>
      <w:rFonts w:ascii="B Helvetica Bold" w:hAnsi="B Helvetica Bold"/>
      <w:sz w:val="22"/>
      <w:szCs w:val="22"/>
    </w:rPr>
  </w:style>
  <w:style w:type="paragraph" w:customStyle="1" w:styleId="BodyText1">
    <w:name w:val="Body Text1"/>
    <w:rsid w:val="00314F49"/>
    <w:pPr>
      <w:tabs>
        <w:tab w:val="left" w:pos="720"/>
        <w:tab w:val="left" w:pos="1440"/>
        <w:tab w:val="left" w:pos="2160"/>
      </w:tabs>
      <w:autoSpaceDE w:val="0"/>
      <w:autoSpaceDN w:val="0"/>
      <w:ind w:left="720" w:hanging="720"/>
      <w:jc w:val="both"/>
    </w:pPr>
    <w:rPr>
      <w:rFonts w:ascii="Helvetica" w:hAnsi="Helvetica" w:cs="Helvetica"/>
      <w:color w:val="000000"/>
      <w:sz w:val="22"/>
      <w:szCs w:val="22"/>
    </w:rPr>
  </w:style>
  <w:style w:type="paragraph" w:customStyle="1" w:styleId="Indent1">
    <w:name w:val="Indent 1"/>
    <w:basedOn w:val="BodyText1"/>
    <w:next w:val="BodyText1"/>
    <w:rsid w:val="00314F49"/>
    <w:pPr>
      <w:tabs>
        <w:tab w:val="clear" w:pos="720"/>
        <w:tab w:val="clear" w:pos="1440"/>
        <w:tab w:val="clear" w:pos="2160"/>
      </w:tabs>
      <w:ind w:left="1440" w:hanging="1440"/>
    </w:pPr>
    <w:rPr>
      <w:color w:val="auto"/>
    </w:rPr>
  </w:style>
  <w:style w:type="paragraph" w:customStyle="1" w:styleId="Indent2">
    <w:name w:val="Indent 2"/>
    <w:basedOn w:val="Indent1"/>
    <w:next w:val="Indent1"/>
    <w:rsid w:val="00314F49"/>
    <w:pPr>
      <w:tabs>
        <w:tab w:val="left" w:pos="1440"/>
        <w:tab w:val="left" w:pos="2160"/>
      </w:tabs>
      <w:ind w:left="2160" w:hanging="2160"/>
    </w:pPr>
  </w:style>
  <w:style w:type="paragraph" w:customStyle="1" w:styleId="Indent3">
    <w:name w:val="Indent 3"/>
    <w:basedOn w:val="Indent2"/>
    <w:next w:val="Indent2"/>
    <w:rsid w:val="00314F49"/>
    <w:pPr>
      <w:tabs>
        <w:tab w:val="clear" w:pos="1440"/>
        <w:tab w:val="clear" w:pos="2160"/>
        <w:tab w:val="left" w:pos="2880"/>
      </w:tabs>
      <w:ind w:left="2880" w:hanging="720"/>
    </w:pPr>
  </w:style>
  <w:style w:type="character" w:customStyle="1" w:styleId="FooterChar">
    <w:name w:val="Footer Char"/>
    <w:link w:val="Footer"/>
    <w:uiPriority w:val="99"/>
    <w:rsid w:val="00314F49"/>
    <w:rPr>
      <w:rFonts w:ascii="Tahoma" w:hAnsi="Tahoma"/>
    </w:rPr>
  </w:style>
  <w:style w:type="paragraph" w:customStyle="1" w:styleId="Address">
    <w:name w:val="Address"/>
    <w:basedOn w:val="Normal"/>
    <w:autoRedefine/>
    <w:rsid w:val="00314F49"/>
    <w:pPr>
      <w:ind w:left="0"/>
      <w:jc w:val="center"/>
    </w:pPr>
    <w:rPr>
      <w:rFonts w:ascii="Arial" w:hAnsi="Arial" w:cs="Arial"/>
      <w:noProof/>
    </w:rPr>
  </w:style>
  <w:style w:type="table" w:styleId="TableGrid">
    <w:name w:val="Table Grid"/>
    <w:basedOn w:val="TableNormal"/>
    <w:rsid w:val="0031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49"/>
    <w:pPr>
      <w:ind w:left="720"/>
      <w:contextualSpacing/>
    </w:pPr>
    <w:rPr>
      <w:rFonts w:ascii="Times New Roman" w:hAnsi="Times New Roman"/>
      <w:sz w:val="24"/>
      <w:szCs w:val="24"/>
    </w:rPr>
  </w:style>
  <w:style w:type="character" w:styleId="FollowedHyperlink">
    <w:name w:val="FollowedHyperlink"/>
    <w:rsid w:val="009479CD"/>
    <w:rPr>
      <w:color w:val="954F72"/>
      <w:u w:val="single"/>
    </w:rPr>
  </w:style>
  <w:style w:type="paragraph" w:styleId="CommentSubject">
    <w:name w:val="annotation subject"/>
    <w:basedOn w:val="CommentText"/>
    <w:next w:val="CommentText"/>
    <w:link w:val="CommentSubjectChar"/>
    <w:rsid w:val="00C9382F"/>
    <w:rPr>
      <w:b/>
      <w:bCs/>
    </w:rPr>
  </w:style>
  <w:style w:type="character" w:customStyle="1" w:styleId="CommentTextChar">
    <w:name w:val="Comment Text Char"/>
    <w:link w:val="CommentText"/>
    <w:semiHidden/>
    <w:rsid w:val="00C9382F"/>
    <w:rPr>
      <w:rFonts w:ascii="Tahoma" w:hAnsi="Tahoma"/>
    </w:rPr>
  </w:style>
  <w:style w:type="character" w:customStyle="1" w:styleId="CommentSubjectChar">
    <w:name w:val="Comment Subject Char"/>
    <w:link w:val="CommentSubject"/>
    <w:rsid w:val="00C9382F"/>
    <w:rPr>
      <w:rFonts w:ascii="Tahoma" w:hAnsi="Tahoma"/>
      <w:b/>
      <w:bCs/>
    </w:rPr>
  </w:style>
  <w:style w:type="character" w:styleId="UnresolvedMention">
    <w:name w:val="Unresolved Mention"/>
    <w:basedOn w:val="DefaultParagraphFont"/>
    <w:uiPriority w:val="99"/>
    <w:semiHidden/>
    <w:unhideWhenUsed/>
    <w:rsid w:val="001A060D"/>
    <w:rPr>
      <w:color w:val="605E5C"/>
      <w:shd w:val="clear" w:color="auto" w:fill="E1DFDD"/>
    </w:rPr>
  </w:style>
  <w:style w:type="table" w:styleId="GridTable1Light-Accent1">
    <w:name w:val="Grid Table 1 Light Accent 1"/>
    <w:basedOn w:val="TableNormal"/>
    <w:uiPriority w:val="46"/>
    <w:rsid w:val="00061B2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61B2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p.edu/~workers-comp/docs/managers-report.pdf" TargetMode="External"/><Relationship Id="rId18" Type="http://schemas.openxmlformats.org/officeDocument/2006/relationships/hyperlink" Target="https://www.cpp.edu/~ehs/files/common/doc/Accident.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p.edu/~ehs/files/occupational/doc/safeworkpractices.doc" TargetMode="External"/><Relationship Id="rId17" Type="http://schemas.openxmlformats.org/officeDocument/2006/relationships/hyperlink" Target="https://www.cpp.edu/~workers-comp/managers.shtml" TargetMode="External"/><Relationship Id="rId2" Type="http://schemas.openxmlformats.org/officeDocument/2006/relationships/numbering" Target="numbering.xml"/><Relationship Id="rId16" Type="http://schemas.openxmlformats.org/officeDocument/2006/relationships/hyperlink" Target="https://www.cpp.edu/~ehs/files/occupational/doc/training-employee-self.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p.edu/~ehs/files/occupational/doc/TrainingIndividual.doc" TargetMode="External"/><Relationship Id="rId10" Type="http://schemas.openxmlformats.org/officeDocument/2006/relationships/hyperlink" Target="http://www.cpp.edu/eh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pp.edu/ehs" TargetMode="External"/><Relationship Id="rId14" Type="http://schemas.openxmlformats.org/officeDocument/2006/relationships/hyperlink" Target="http://www.cpp.edu/~ehs/files/common/doc/Accid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28C629-2553-4F6D-8E06-F1156CF24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Business report (Contemporary design)</vt:lpstr>
    </vt:vector>
  </TitlesOfParts>
  <Company/>
  <LinksUpToDate>false</LinksUpToDate>
  <CharactersWithSpaces>34103</CharactersWithSpaces>
  <SharedDoc>false</SharedDoc>
  <HLinks>
    <vt:vector size="60" baseType="variant">
      <vt:variant>
        <vt:i4>3080296</vt:i4>
      </vt:variant>
      <vt:variant>
        <vt:i4>24</vt:i4>
      </vt:variant>
      <vt:variant>
        <vt:i4>0</vt:i4>
      </vt:variant>
      <vt:variant>
        <vt:i4>5</vt:i4>
      </vt:variant>
      <vt:variant>
        <vt:lpwstr>http://www.cpp.edu/~ehs/files/occupational/doc/PPETrainingInfo.doc</vt:lpwstr>
      </vt:variant>
      <vt:variant>
        <vt:lpwstr/>
      </vt:variant>
      <vt:variant>
        <vt:i4>2818149</vt:i4>
      </vt:variant>
      <vt:variant>
        <vt:i4>21</vt:i4>
      </vt:variant>
      <vt:variant>
        <vt:i4>0</vt:i4>
      </vt:variant>
      <vt:variant>
        <vt:i4>5</vt:i4>
      </vt:variant>
      <vt:variant>
        <vt:lpwstr>http://www.cpp.edu/~rms/pdf/Managers Report 7-2009.pdf</vt:lpwstr>
      </vt:variant>
      <vt:variant>
        <vt:lpwstr/>
      </vt:variant>
      <vt:variant>
        <vt:i4>6422591</vt:i4>
      </vt:variant>
      <vt:variant>
        <vt:i4>18</vt:i4>
      </vt:variant>
      <vt:variant>
        <vt:i4>0</vt:i4>
      </vt:variant>
      <vt:variant>
        <vt:i4>5</vt:i4>
      </vt:variant>
      <vt:variant>
        <vt:lpwstr>http://www.cpp.edu/~ehs/files/occupational/doc/HazardEvaluation.doc</vt:lpwstr>
      </vt:variant>
      <vt:variant>
        <vt:lpwstr/>
      </vt:variant>
      <vt:variant>
        <vt:i4>5898257</vt:i4>
      </vt:variant>
      <vt:variant>
        <vt:i4>15</vt:i4>
      </vt:variant>
      <vt:variant>
        <vt:i4>0</vt:i4>
      </vt:variant>
      <vt:variant>
        <vt:i4>5</vt:i4>
      </vt:variant>
      <vt:variant>
        <vt:lpwstr>http://www.cpp.edu/~ehs/files/occupational/doc/MandatorySafeWork.doc</vt:lpwstr>
      </vt:variant>
      <vt:variant>
        <vt:lpwstr/>
      </vt:variant>
      <vt:variant>
        <vt:i4>786525</vt:i4>
      </vt:variant>
      <vt:variant>
        <vt:i4>12</vt:i4>
      </vt:variant>
      <vt:variant>
        <vt:i4>0</vt:i4>
      </vt:variant>
      <vt:variant>
        <vt:i4>5</vt:i4>
      </vt:variant>
      <vt:variant>
        <vt:lpwstr>http://www.cpp.edu/~ehs/files/occupational/doc/Inspection.doc</vt:lpwstr>
      </vt:variant>
      <vt:variant>
        <vt:lpwstr/>
      </vt:variant>
      <vt:variant>
        <vt:i4>8192050</vt:i4>
      </vt:variant>
      <vt:variant>
        <vt:i4>9</vt:i4>
      </vt:variant>
      <vt:variant>
        <vt:i4>0</vt:i4>
      </vt:variant>
      <vt:variant>
        <vt:i4>5</vt:i4>
      </vt:variant>
      <vt:variant>
        <vt:lpwstr>http://www.cpp.edu/~ehs/files/occupational/doc/Training.doc</vt:lpwstr>
      </vt:variant>
      <vt:variant>
        <vt:lpwstr/>
      </vt:variant>
      <vt:variant>
        <vt:i4>196677</vt:i4>
      </vt:variant>
      <vt:variant>
        <vt:i4>6</vt:i4>
      </vt:variant>
      <vt:variant>
        <vt:i4>0</vt:i4>
      </vt:variant>
      <vt:variant>
        <vt:i4>5</vt:i4>
      </vt:variant>
      <vt:variant>
        <vt:lpwstr>http://www.cpp.edu/~ehs/files/occupational/doc/TrainingIndividual.doc</vt:lpwstr>
      </vt:variant>
      <vt:variant>
        <vt:lpwstr/>
      </vt:variant>
      <vt:variant>
        <vt:i4>4784129</vt:i4>
      </vt:variant>
      <vt:variant>
        <vt:i4>3</vt:i4>
      </vt:variant>
      <vt:variant>
        <vt:i4>0</vt:i4>
      </vt:variant>
      <vt:variant>
        <vt:i4>5</vt:i4>
      </vt:variant>
      <vt:variant>
        <vt:lpwstr>http://www.cpp.edu/~ehs/files/occupational/doc/EmployeeSafetyInformationForm.doc</vt:lpwstr>
      </vt:variant>
      <vt:variant>
        <vt:lpwstr/>
      </vt:variant>
      <vt:variant>
        <vt:i4>1048667</vt:i4>
      </vt:variant>
      <vt:variant>
        <vt:i4>0</vt:i4>
      </vt:variant>
      <vt:variant>
        <vt:i4>0</vt:i4>
      </vt:variant>
      <vt:variant>
        <vt:i4>5</vt:i4>
      </vt:variant>
      <vt:variant>
        <vt:lpwstr>http://www.cpp.edu/~ehs/files/common/doc/Accident.doc</vt:lpwstr>
      </vt:variant>
      <vt:variant>
        <vt:lpwstr/>
      </vt:variant>
      <vt:variant>
        <vt:i4>4063277</vt:i4>
      </vt:variant>
      <vt:variant>
        <vt:i4>0</vt:i4>
      </vt:variant>
      <vt:variant>
        <vt:i4>0</vt:i4>
      </vt:variant>
      <vt:variant>
        <vt:i4>5</vt:i4>
      </vt:variant>
      <vt:variant>
        <vt:lpwstr>http://www.cpp.edu/ehs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(Contemporary design)</dc:title>
  <dc:subject/>
  <dc:creator>jlcain</dc:creator>
  <cp:keywords/>
  <dc:description/>
  <cp:lastModifiedBy>Michael DeSalvio</cp:lastModifiedBy>
  <cp:revision>3</cp:revision>
  <cp:lastPrinted>2019-08-13T17:48:00Z</cp:lastPrinted>
  <dcterms:created xsi:type="dcterms:W3CDTF">2019-08-13T17:48:00Z</dcterms:created>
  <dcterms:modified xsi:type="dcterms:W3CDTF">2019-08-13T17:48:00Z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