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A6" w:rsidRPr="00E01542" w:rsidRDefault="0050752A">
      <w:pPr>
        <w:rPr>
          <w:sz w:val="32"/>
          <w:szCs w:val="32"/>
        </w:rPr>
      </w:pPr>
      <w:r w:rsidRPr="00E01542">
        <w:rPr>
          <w:sz w:val="32"/>
          <w:szCs w:val="32"/>
        </w:rPr>
        <w:t>Fire Code</w:t>
      </w:r>
    </w:p>
    <w:p w:rsidR="0050752A" w:rsidRPr="00E01542" w:rsidRDefault="0050752A" w:rsidP="0050752A">
      <w:pPr>
        <w:pStyle w:val="ListParagraph"/>
        <w:numPr>
          <w:ilvl w:val="0"/>
          <w:numId w:val="27"/>
        </w:numPr>
        <w:rPr>
          <w:sz w:val="32"/>
          <w:szCs w:val="32"/>
        </w:rPr>
      </w:pPr>
      <w:r w:rsidRPr="00E01542">
        <w:rPr>
          <w:sz w:val="32"/>
          <w:szCs w:val="32"/>
        </w:rPr>
        <w:t>Extension cords are not allowed except on a very temporary basis</w:t>
      </w:r>
      <w:r w:rsidR="00AF6BE2" w:rsidRPr="00E01542">
        <w:rPr>
          <w:sz w:val="32"/>
          <w:szCs w:val="32"/>
        </w:rPr>
        <w:t>.</w:t>
      </w:r>
    </w:p>
    <w:p w:rsidR="00F32E57" w:rsidRPr="00E01542" w:rsidRDefault="00F32E57" w:rsidP="00F32E57">
      <w:pPr>
        <w:pStyle w:val="ListParagraph"/>
        <w:numPr>
          <w:ilvl w:val="0"/>
          <w:numId w:val="27"/>
        </w:numPr>
        <w:rPr>
          <w:sz w:val="32"/>
          <w:szCs w:val="32"/>
        </w:rPr>
      </w:pPr>
      <w:r w:rsidRPr="00E01542">
        <w:rPr>
          <w:sz w:val="32"/>
          <w:szCs w:val="32"/>
        </w:rPr>
        <w:t>Power strips, plug strips (with built in circuit breaker) are allowed but one plug strip can n</w:t>
      </w:r>
      <w:r w:rsidR="00691DC9">
        <w:rPr>
          <w:sz w:val="32"/>
          <w:szCs w:val="32"/>
        </w:rPr>
        <w:t xml:space="preserve">ot be plugged into another plug strip </w:t>
      </w:r>
      <w:r w:rsidRPr="00E01542">
        <w:rPr>
          <w:sz w:val="32"/>
          <w:szCs w:val="32"/>
        </w:rPr>
        <w:t>(piggybacking).</w:t>
      </w:r>
    </w:p>
    <w:p w:rsidR="00F32E57" w:rsidRPr="00E01542" w:rsidRDefault="00F32E57" w:rsidP="00F32E57">
      <w:pPr>
        <w:pStyle w:val="ListParagraph"/>
        <w:numPr>
          <w:ilvl w:val="0"/>
          <w:numId w:val="27"/>
        </w:numPr>
        <w:rPr>
          <w:sz w:val="32"/>
          <w:szCs w:val="32"/>
        </w:rPr>
      </w:pPr>
      <w:r w:rsidRPr="00E01542">
        <w:rPr>
          <w:sz w:val="32"/>
          <w:szCs w:val="32"/>
        </w:rPr>
        <w:t>Microwave ovens and refrigerators must be plugged directly into the wall.  They may not be plugged into plug strips or extension cords.</w:t>
      </w:r>
    </w:p>
    <w:p w:rsidR="00F32E57" w:rsidRPr="00E01542" w:rsidRDefault="00F32E57" w:rsidP="00F32E57">
      <w:pPr>
        <w:pStyle w:val="ListParagraph"/>
        <w:numPr>
          <w:ilvl w:val="0"/>
          <w:numId w:val="27"/>
        </w:numPr>
        <w:rPr>
          <w:sz w:val="32"/>
          <w:szCs w:val="32"/>
        </w:rPr>
      </w:pPr>
      <w:r w:rsidRPr="00E01542">
        <w:rPr>
          <w:sz w:val="32"/>
          <w:szCs w:val="32"/>
        </w:rPr>
        <w:t>Plug expanders (those things that plug into the wall to give the user more receptacles) are not allowed.</w:t>
      </w:r>
    </w:p>
    <w:p w:rsidR="00F32E57" w:rsidRPr="00E01542" w:rsidRDefault="00F32E57" w:rsidP="00F32E57">
      <w:pPr>
        <w:pStyle w:val="ListParagraph"/>
        <w:numPr>
          <w:ilvl w:val="0"/>
          <w:numId w:val="27"/>
        </w:numPr>
        <w:rPr>
          <w:sz w:val="32"/>
          <w:szCs w:val="32"/>
        </w:rPr>
      </w:pPr>
      <w:r w:rsidRPr="00E01542">
        <w:rPr>
          <w:sz w:val="32"/>
          <w:szCs w:val="32"/>
        </w:rPr>
        <w:t xml:space="preserve">Cords </w:t>
      </w:r>
      <w:proofErr w:type="spellStart"/>
      <w:r w:rsidRPr="00E01542">
        <w:rPr>
          <w:sz w:val="32"/>
          <w:szCs w:val="32"/>
        </w:rPr>
        <w:t>can not</w:t>
      </w:r>
      <w:proofErr w:type="spellEnd"/>
      <w:r w:rsidRPr="00E01542">
        <w:rPr>
          <w:sz w:val="32"/>
          <w:szCs w:val="32"/>
        </w:rPr>
        <w:t xml:space="preserve"> be spliced.</w:t>
      </w:r>
    </w:p>
    <w:p w:rsidR="00F32E57" w:rsidRPr="00E01542" w:rsidRDefault="00F32E57" w:rsidP="00F32E57">
      <w:pPr>
        <w:pStyle w:val="ListParagraph"/>
        <w:numPr>
          <w:ilvl w:val="0"/>
          <w:numId w:val="27"/>
        </w:numPr>
        <w:rPr>
          <w:sz w:val="32"/>
          <w:szCs w:val="32"/>
        </w:rPr>
      </w:pPr>
      <w:r w:rsidRPr="00E01542">
        <w:rPr>
          <w:sz w:val="32"/>
          <w:szCs w:val="32"/>
        </w:rPr>
        <w:t xml:space="preserve">Frayed cords </w:t>
      </w:r>
      <w:r w:rsidR="00FD1605" w:rsidRPr="00E01542">
        <w:rPr>
          <w:sz w:val="32"/>
          <w:szCs w:val="32"/>
        </w:rPr>
        <w:t xml:space="preserve">(especially </w:t>
      </w:r>
      <w:r w:rsidRPr="00E01542">
        <w:rPr>
          <w:sz w:val="32"/>
          <w:szCs w:val="32"/>
        </w:rPr>
        <w:t>with exposed conductors</w:t>
      </w:r>
      <w:r w:rsidR="00FD1605" w:rsidRPr="00E01542">
        <w:rPr>
          <w:sz w:val="32"/>
          <w:szCs w:val="32"/>
        </w:rPr>
        <w:t>)</w:t>
      </w:r>
      <w:r w:rsidRPr="00E01542">
        <w:rPr>
          <w:sz w:val="32"/>
          <w:szCs w:val="32"/>
        </w:rPr>
        <w:t xml:space="preserve"> are not allowed.</w:t>
      </w:r>
    </w:p>
    <w:p w:rsidR="00F32E57" w:rsidRPr="00E01542" w:rsidRDefault="00F32E57" w:rsidP="00F32E57">
      <w:pPr>
        <w:pStyle w:val="ListParagraph"/>
        <w:numPr>
          <w:ilvl w:val="0"/>
          <w:numId w:val="27"/>
        </w:numPr>
        <w:rPr>
          <w:sz w:val="32"/>
          <w:szCs w:val="32"/>
        </w:rPr>
      </w:pPr>
      <w:r w:rsidRPr="00E01542">
        <w:rPr>
          <w:sz w:val="32"/>
          <w:szCs w:val="32"/>
        </w:rPr>
        <w:t>Electrical panels should have access.  Fire code says 3’</w:t>
      </w:r>
      <w:proofErr w:type="gramStart"/>
      <w:r w:rsidRPr="00E01542">
        <w:rPr>
          <w:sz w:val="32"/>
          <w:szCs w:val="32"/>
        </w:rPr>
        <w:t>,  I</w:t>
      </w:r>
      <w:proofErr w:type="gramEnd"/>
      <w:r w:rsidRPr="00E01542">
        <w:rPr>
          <w:sz w:val="32"/>
          <w:szCs w:val="32"/>
        </w:rPr>
        <w:t xml:space="preserve"> would suggest as long as the panel is easily accessed in case of emergency it should be fine.</w:t>
      </w:r>
    </w:p>
    <w:p w:rsidR="00F32E57" w:rsidRPr="00E01542" w:rsidRDefault="00FA159C" w:rsidP="00F32E57">
      <w:pPr>
        <w:pStyle w:val="ListParagraph"/>
        <w:numPr>
          <w:ilvl w:val="0"/>
          <w:numId w:val="27"/>
        </w:numPr>
        <w:rPr>
          <w:sz w:val="32"/>
          <w:szCs w:val="32"/>
        </w:rPr>
      </w:pPr>
      <w:r w:rsidRPr="00E01542">
        <w:rPr>
          <w:sz w:val="32"/>
          <w:szCs w:val="32"/>
        </w:rPr>
        <w:t>De</w:t>
      </w:r>
      <w:r w:rsidR="002F7051">
        <w:rPr>
          <w:sz w:val="32"/>
          <w:szCs w:val="32"/>
        </w:rPr>
        <w:t>vices that get hot (like heating air fresheners</w:t>
      </w:r>
      <w:r w:rsidRPr="00E01542">
        <w:rPr>
          <w:sz w:val="32"/>
          <w:szCs w:val="32"/>
        </w:rPr>
        <w:t>) are n</w:t>
      </w:r>
      <w:r w:rsidR="00E3692C" w:rsidRPr="00E01542">
        <w:rPr>
          <w:sz w:val="32"/>
          <w:szCs w:val="32"/>
        </w:rPr>
        <w:t>o</w:t>
      </w:r>
      <w:r w:rsidRPr="00E01542">
        <w:rPr>
          <w:sz w:val="32"/>
          <w:szCs w:val="32"/>
        </w:rPr>
        <w:t>t allowed</w:t>
      </w:r>
    </w:p>
    <w:p w:rsidR="002F7051" w:rsidRDefault="00FA159C" w:rsidP="002F7051">
      <w:pPr>
        <w:pStyle w:val="ListParagraph"/>
        <w:numPr>
          <w:ilvl w:val="0"/>
          <w:numId w:val="27"/>
        </w:numPr>
        <w:rPr>
          <w:sz w:val="32"/>
          <w:szCs w:val="32"/>
        </w:rPr>
      </w:pPr>
      <w:r w:rsidRPr="00E01542">
        <w:rPr>
          <w:sz w:val="32"/>
          <w:szCs w:val="32"/>
        </w:rPr>
        <w:t xml:space="preserve">Similarly, </w:t>
      </w:r>
      <w:r w:rsidR="00E3692C" w:rsidRPr="00E01542">
        <w:rPr>
          <w:sz w:val="32"/>
          <w:szCs w:val="32"/>
        </w:rPr>
        <w:t>candles are not all</w:t>
      </w:r>
      <w:r w:rsidR="004852A0">
        <w:rPr>
          <w:sz w:val="32"/>
          <w:szCs w:val="32"/>
        </w:rPr>
        <w:t>owed.</w:t>
      </w:r>
    </w:p>
    <w:p w:rsidR="002F7051" w:rsidRPr="002F7051" w:rsidRDefault="002F7051" w:rsidP="002F7051">
      <w:pPr>
        <w:pStyle w:val="ListParagraph"/>
        <w:numPr>
          <w:ilvl w:val="0"/>
          <w:numId w:val="27"/>
        </w:numPr>
        <w:rPr>
          <w:sz w:val="32"/>
          <w:szCs w:val="32"/>
        </w:rPr>
      </w:pPr>
      <w:r w:rsidRPr="002F7051">
        <w:rPr>
          <w:sz w:val="32"/>
          <w:szCs w:val="32"/>
        </w:rPr>
        <w:t xml:space="preserve">Space </w:t>
      </w:r>
      <w:r>
        <w:rPr>
          <w:sz w:val="32"/>
          <w:szCs w:val="32"/>
        </w:rPr>
        <w:t>heaters must have tip over protection.</w:t>
      </w:r>
    </w:p>
    <w:p w:rsidR="00F32E57" w:rsidRPr="00E01542" w:rsidRDefault="00F32E57" w:rsidP="00F32E57">
      <w:pPr>
        <w:pStyle w:val="ListParagraph"/>
        <w:rPr>
          <w:sz w:val="32"/>
          <w:szCs w:val="32"/>
        </w:rPr>
      </w:pPr>
    </w:p>
    <w:p w:rsidR="00CA7A4E" w:rsidRPr="00E01542" w:rsidRDefault="00CA7A4E"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Pr="00E01542" w:rsidRDefault="00E01542" w:rsidP="00CA7A4E">
      <w:pPr>
        <w:rPr>
          <w:sz w:val="32"/>
          <w:szCs w:val="32"/>
        </w:rPr>
      </w:pPr>
    </w:p>
    <w:p w:rsidR="00E01542" w:rsidRDefault="00E01542" w:rsidP="00CA7A4E">
      <w:pPr>
        <w:rPr>
          <w:sz w:val="32"/>
          <w:szCs w:val="32"/>
        </w:rPr>
      </w:pPr>
    </w:p>
    <w:p w:rsidR="00CA7A4E" w:rsidRPr="00E01542" w:rsidRDefault="00CA7A4E" w:rsidP="00CA7A4E">
      <w:pPr>
        <w:rPr>
          <w:sz w:val="32"/>
          <w:szCs w:val="32"/>
        </w:rPr>
      </w:pPr>
      <w:r w:rsidRPr="00E01542">
        <w:rPr>
          <w:sz w:val="32"/>
          <w:szCs w:val="32"/>
        </w:rPr>
        <w:t>Electrical practices</w:t>
      </w:r>
    </w:p>
    <w:p w:rsidR="00CA7A4E" w:rsidRPr="00E01542" w:rsidRDefault="00CA7A4E" w:rsidP="00F32E57">
      <w:pPr>
        <w:pStyle w:val="ListParagraph"/>
        <w:numPr>
          <w:ilvl w:val="0"/>
          <w:numId w:val="28"/>
        </w:numPr>
        <w:rPr>
          <w:sz w:val="32"/>
          <w:szCs w:val="32"/>
        </w:rPr>
      </w:pPr>
      <w:r w:rsidRPr="00E01542">
        <w:rPr>
          <w:sz w:val="32"/>
          <w:szCs w:val="32"/>
        </w:rPr>
        <w:t>Power cords [ black, white, green]  [ brown, blue, green/yellow]</w:t>
      </w:r>
      <w:r w:rsidR="00C745FD" w:rsidRPr="00E01542">
        <w:rPr>
          <w:sz w:val="32"/>
          <w:szCs w:val="32"/>
        </w:rPr>
        <w:t xml:space="preserve">; </w:t>
      </w:r>
      <w:r w:rsidR="00371C78" w:rsidRPr="00E01542">
        <w:rPr>
          <w:sz w:val="32"/>
          <w:szCs w:val="32"/>
        </w:rPr>
        <w:t xml:space="preserve"> Black or brown</w:t>
      </w:r>
      <w:r w:rsidR="00AF6BE2" w:rsidRPr="00E01542">
        <w:rPr>
          <w:sz w:val="32"/>
          <w:szCs w:val="32"/>
        </w:rPr>
        <w:t xml:space="preserve"> are the hot condu</w:t>
      </w:r>
      <w:r w:rsidR="00371C78" w:rsidRPr="00E01542">
        <w:rPr>
          <w:sz w:val="32"/>
          <w:szCs w:val="32"/>
        </w:rPr>
        <w:t>ctors, white or blue are the neutral conductors and green or green/yellow are the grounded conductors.</w:t>
      </w:r>
    </w:p>
    <w:p w:rsidR="00CA7A4E" w:rsidRPr="00E01542" w:rsidRDefault="00C745FD" w:rsidP="00CA7A4E">
      <w:pPr>
        <w:pStyle w:val="ListParagraph"/>
        <w:numPr>
          <w:ilvl w:val="0"/>
          <w:numId w:val="28"/>
        </w:numPr>
        <w:rPr>
          <w:sz w:val="32"/>
          <w:szCs w:val="32"/>
        </w:rPr>
      </w:pPr>
      <w:r w:rsidRPr="00E01542">
        <w:rPr>
          <w:sz w:val="32"/>
          <w:szCs w:val="32"/>
        </w:rPr>
        <w:t xml:space="preserve">When wiring a power cord to a device, </w:t>
      </w:r>
      <w:r w:rsidR="00447EC4" w:rsidRPr="00E01542">
        <w:rPr>
          <w:sz w:val="32"/>
          <w:szCs w:val="32"/>
        </w:rPr>
        <w:t>it should be fused.  T</w:t>
      </w:r>
      <w:r w:rsidRPr="00E01542">
        <w:rPr>
          <w:sz w:val="32"/>
          <w:szCs w:val="32"/>
        </w:rPr>
        <w:t>he hot lead</w:t>
      </w:r>
      <w:r w:rsidR="00CA7A4E" w:rsidRPr="00E01542">
        <w:rPr>
          <w:sz w:val="32"/>
          <w:szCs w:val="32"/>
        </w:rPr>
        <w:t xml:space="preserve"> should go to the fuse first (end connection, not the side connection) then to the power switch.</w:t>
      </w:r>
    </w:p>
    <w:p w:rsidR="00CA7A4E" w:rsidRPr="00E01542" w:rsidRDefault="00CA7A4E" w:rsidP="00CA7A4E">
      <w:pPr>
        <w:pStyle w:val="ListParagraph"/>
        <w:numPr>
          <w:ilvl w:val="0"/>
          <w:numId w:val="28"/>
        </w:numPr>
        <w:rPr>
          <w:sz w:val="32"/>
          <w:szCs w:val="32"/>
        </w:rPr>
      </w:pPr>
      <w:r w:rsidRPr="00E01542">
        <w:rPr>
          <w:sz w:val="32"/>
          <w:szCs w:val="32"/>
        </w:rPr>
        <w:t xml:space="preserve">Switches are always </w:t>
      </w:r>
      <w:r w:rsidR="00762F8A" w:rsidRPr="00E01542">
        <w:rPr>
          <w:sz w:val="32"/>
          <w:szCs w:val="32"/>
        </w:rPr>
        <w:t>installed in the hot lead, not</w:t>
      </w:r>
      <w:r w:rsidRPr="00E01542">
        <w:rPr>
          <w:sz w:val="32"/>
          <w:szCs w:val="32"/>
        </w:rPr>
        <w:t xml:space="preserve"> the neutral lead</w:t>
      </w:r>
      <w:r w:rsidR="00371C78" w:rsidRPr="00E01542">
        <w:rPr>
          <w:sz w:val="32"/>
          <w:szCs w:val="32"/>
        </w:rPr>
        <w:t>.</w:t>
      </w:r>
    </w:p>
    <w:p w:rsidR="00CA7A4E" w:rsidRPr="00E01542" w:rsidRDefault="00CA7A4E" w:rsidP="00CA7A4E">
      <w:pPr>
        <w:pStyle w:val="ListParagraph"/>
        <w:numPr>
          <w:ilvl w:val="0"/>
          <w:numId w:val="28"/>
        </w:numPr>
        <w:rPr>
          <w:sz w:val="32"/>
          <w:szCs w:val="32"/>
        </w:rPr>
      </w:pPr>
      <w:r w:rsidRPr="00E01542">
        <w:rPr>
          <w:sz w:val="32"/>
          <w:szCs w:val="32"/>
        </w:rPr>
        <w:t>All metal parts should be grounded.</w:t>
      </w:r>
    </w:p>
    <w:p w:rsidR="00762F8A" w:rsidRPr="00E01542" w:rsidRDefault="00762F8A" w:rsidP="00FD1605">
      <w:pPr>
        <w:pStyle w:val="ListParagraph"/>
        <w:numPr>
          <w:ilvl w:val="0"/>
          <w:numId w:val="28"/>
        </w:numPr>
        <w:rPr>
          <w:sz w:val="32"/>
          <w:szCs w:val="32"/>
        </w:rPr>
      </w:pPr>
      <w:r w:rsidRPr="00E01542">
        <w:rPr>
          <w:sz w:val="32"/>
          <w:szCs w:val="32"/>
        </w:rPr>
        <w:t>There should be no exposed high voltage connections.</w:t>
      </w:r>
    </w:p>
    <w:p w:rsidR="00FD1605" w:rsidRPr="00E01542" w:rsidRDefault="00FD1605" w:rsidP="00FD1605">
      <w:pPr>
        <w:pStyle w:val="ListParagraph"/>
        <w:numPr>
          <w:ilvl w:val="0"/>
          <w:numId w:val="28"/>
        </w:numPr>
        <w:rPr>
          <w:sz w:val="32"/>
          <w:szCs w:val="32"/>
        </w:rPr>
      </w:pPr>
      <w:r w:rsidRPr="00E01542">
        <w:rPr>
          <w:sz w:val="32"/>
          <w:szCs w:val="32"/>
        </w:rPr>
        <w:t>Plugs with broken prongs should be replaced (the most common broken pin is the ground pin).</w:t>
      </w:r>
    </w:p>
    <w:p w:rsidR="00CA7A4E" w:rsidRPr="00E01542" w:rsidRDefault="00CA7A4E" w:rsidP="00FD1605">
      <w:pPr>
        <w:pStyle w:val="ListParagraph"/>
        <w:numPr>
          <w:ilvl w:val="0"/>
          <w:numId w:val="28"/>
        </w:numPr>
        <w:rPr>
          <w:sz w:val="32"/>
          <w:szCs w:val="32"/>
        </w:rPr>
      </w:pPr>
      <w:r w:rsidRPr="00E01542">
        <w:rPr>
          <w:sz w:val="32"/>
          <w:szCs w:val="32"/>
        </w:rPr>
        <w:t>When unplugging, pull on the plug, not the cord.  The cord is attached to the plug</w:t>
      </w:r>
      <w:r w:rsidR="00C745FD" w:rsidRPr="00E01542">
        <w:rPr>
          <w:sz w:val="32"/>
          <w:szCs w:val="32"/>
        </w:rPr>
        <w:t xml:space="preserve"> only</w:t>
      </w:r>
      <w:r w:rsidRPr="00E01542">
        <w:rPr>
          <w:sz w:val="32"/>
          <w:szCs w:val="32"/>
        </w:rPr>
        <w:t xml:space="preserve"> by the</w:t>
      </w:r>
      <w:r w:rsidR="00FD1605" w:rsidRPr="00E01542">
        <w:rPr>
          <w:sz w:val="32"/>
          <w:szCs w:val="32"/>
        </w:rPr>
        <w:t xml:space="preserve"> copper</w:t>
      </w:r>
      <w:r w:rsidRPr="00E01542">
        <w:rPr>
          <w:sz w:val="32"/>
          <w:szCs w:val="32"/>
        </w:rPr>
        <w:t xml:space="preserve"> conductors.</w:t>
      </w:r>
    </w:p>
    <w:p w:rsidR="005C1D62" w:rsidRPr="00E01542" w:rsidRDefault="005C1D62" w:rsidP="005C1D62">
      <w:pPr>
        <w:pStyle w:val="ListParagraph"/>
        <w:numPr>
          <w:ilvl w:val="0"/>
          <w:numId w:val="28"/>
        </w:numPr>
        <w:rPr>
          <w:sz w:val="32"/>
          <w:szCs w:val="32"/>
        </w:rPr>
      </w:pPr>
      <w:r w:rsidRPr="00E01542">
        <w:rPr>
          <w:sz w:val="32"/>
          <w:szCs w:val="32"/>
        </w:rPr>
        <w:t>When wiring equipment, high voltage and low voltage (control) conductors should not be bundled together.</w:t>
      </w:r>
    </w:p>
    <w:p w:rsidR="005C1D62" w:rsidRPr="00E01542" w:rsidRDefault="005C1D62" w:rsidP="00D669B1">
      <w:pPr>
        <w:pStyle w:val="ListParagraph"/>
        <w:rPr>
          <w:sz w:val="32"/>
          <w:szCs w:val="32"/>
        </w:rPr>
      </w:pPr>
    </w:p>
    <w:p w:rsidR="005C1D62" w:rsidRPr="00E01542" w:rsidRDefault="005C1D62" w:rsidP="005C1D62">
      <w:pPr>
        <w:rPr>
          <w:sz w:val="32"/>
          <w:szCs w:val="32"/>
        </w:rPr>
      </w:pPr>
    </w:p>
    <w:p w:rsidR="00B67A66" w:rsidRPr="00E01542" w:rsidRDefault="00B67A66"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Pr="00E01542" w:rsidRDefault="00E01542" w:rsidP="005C1D62">
      <w:pPr>
        <w:rPr>
          <w:sz w:val="32"/>
          <w:szCs w:val="32"/>
        </w:rPr>
      </w:pPr>
    </w:p>
    <w:p w:rsidR="00E01542" w:rsidRDefault="00E01542" w:rsidP="005C1D62">
      <w:pPr>
        <w:rPr>
          <w:sz w:val="32"/>
          <w:szCs w:val="32"/>
        </w:rPr>
      </w:pPr>
    </w:p>
    <w:p w:rsidR="005C1D62" w:rsidRPr="00E01542" w:rsidRDefault="005C1D62" w:rsidP="005C1D62">
      <w:pPr>
        <w:rPr>
          <w:sz w:val="32"/>
          <w:szCs w:val="32"/>
        </w:rPr>
      </w:pPr>
      <w:r w:rsidRPr="00E01542">
        <w:rPr>
          <w:sz w:val="32"/>
          <w:szCs w:val="32"/>
        </w:rPr>
        <w:t>Effects of electricity on the body</w:t>
      </w:r>
    </w:p>
    <w:p w:rsidR="005C1D62" w:rsidRPr="00E01542" w:rsidRDefault="00B67A66" w:rsidP="005C1D62">
      <w:pPr>
        <w:rPr>
          <w:sz w:val="32"/>
          <w:szCs w:val="32"/>
        </w:rPr>
      </w:pPr>
      <w:r w:rsidRPr="00E01542">
        <w:rPr>
          <w:sz w:val="32"/>
          <w:szCs w:val="32"/>
        </w:rPr>
        <w:tab/>
      </w:r>
      <w:r w:rsidRPr="00E01542">
        <w:rPr>
          <w:sz w:val="32"/>
          <w:szCs w:val="32"/>
        </w:rPr>
        <w:tab/>
      </w:r>
      <w:r w:rsidRPr="00E01542">
        <w:rPr>
          <w:sz w:val="32"/>
          <w:szCs w:val="32"/>
        </w:rPr>
        <w:tab/>
      </w:r>
      <w:r w:rsidRPr="00E01542">
        <w:rPr>
          <w:sz w:val="32"/>
          <w:szCs w:val="32"/>
        </w:rPr>
        <w:tab/>
      </w:r>
      <w:r w:rsidRPr="00E01542">
        <w:rPr>
          <w:sz w:val="32"/>
          <w:szCs w:val="32"/>
        </w:rPr>
        <w:tab/>
      </w:r>
      <w:r w:rsidRPr="00E01542">
        <w:rPr>
          <w:sz w:val="32"/>
          <w:szCs w:val="32"/>
        </w:rPr>
        <w:tab/>
        <w:t>Mill</w:t>
      </w:r>
      <w:r w:rsidR="005C1D62" w:rsidRPr="00E01542">
        <w:rPr>
          <w:sz w:val="32"/>
          <w:szCs w:val="32"/>
        </w:rPr>
        <w:t>iamperes</w:t>
      </w:r>
      <w:r w:rsidRPr="00E01542">
        <w:rPr>
          <w:sz w:val="32"/>
          <w:szCs w:val="32"/>
        </w:rPr>
        <w:tab/>
      </w:r>
      <w:r w:rsidRPr="00E01542">
        <w:rPr>
          <w:sz w:val="32"/>
          <w:szCs w:val="32"/>
        </w:rPr>
        <w:tab/>
      </w:r>
      <w:r w:rsidRPr="00E01542">
        <w:rPr>
          <w:sz w:val="32"/>
          <w:szCs w:val="32"/>
        </w:rPr>
        <w:tab/>
        <w:t>Milliamperes</w:t>
      </w:r>
    </w:p>
    <w:p w:rsidR="005C1D62" w:rsidRPr="00E01542" w:rsidRDefault="005C1D62" w:rsidP="005C1D62">
      <w:pPr>
        <w:rPr>
          <w:sz w:val="32"/>
          <w:szCs w:val="32"/>
        </w:rPr>
      </w:pPr>
      <w:r w:rsidRPr="00E01542">
        <w:rPr>
          <w:sz w:val="32"/>
          <w:szCs w:val="32"/>
        </w:rPr>
        <w:t xml:space="preserve">Body </w:t>
      </w:r>
      <w:r w:rsidR="00E01542">
        <w:rPr>
          <w:sz w:val="32"/>
          <w:szCs w:val="32"/>
        </w:rPr>
        <w:t>effect</w:t>
      </w:r>
      <w:r w:rsidR="00E01542">
        <w:rPr>
          <w:sz w:val="32"/>
          <w:szCs w:val="32"/>
        </w:rPr>
        <w:tab/>
      </w:r>
      <w:r w:rsidR="00E01542">
        <w:rPr>
          <w:sz w:val="32"/>
          <w:szCs w:val="32"/>
        </w:rPr>
        <w:tab/>
      </w:r>
      <w:r w:rsidR="00E01542">
        <w:rPr>
          <w:sz w:val="32"/>
          <w:szCs w:val="32"/>
        </w:rPr>
        <w:tab/>
      </w:r>
      <w:r w:rsidR="00E01542">
        <w:rPr>
          <w:sz w:val="32"/>
          <w:szCs w:val="32"/>
        </w:rPr>
        <w:tab/>
        <w:t>DC Voltage</w:t>
      </w:r>
      <w:r w:rsidR="00E01542">
        <w:rPr>
          <w:sz w:val="32"/>
          <w:szCs w:val="32"/>
        </w:rPr>
        <w:tab/>
      </w:r>
      <w:r w:rsidR="00E01542">
        <w:rPr>
          <w:sz w:val="32"/>
          <w:szCs w:val="32"/>
        </w:rPr>
        <w:tab/>
      </w:r>
      <w:r w:rsidRPr="00E01542">
        <w:rPr>
          <w:sz w:val="32"/>
          <w:szCs w:val="32"/>
        </w:rPr>
        <w:t>AC Voltage</w:t>
      </w:r>
    </w:p>
    <w:p w:rsidR="005C1D62" w:rsidRPr="00E01542" w:rsidRDefault="00E01542" w:rsidP="005C1D62">
      <w:pPr>
        <w:rPr>
          <w:sz w:val="32"/>
          <w:szCs w:val="32"/>
        </w:rPr>
      </w:pPr>
      <w:r>
        <w:rPr>
          <w:sz w:val="32"/>
          <w:szCs w:val="32"/>
        </w:rPr>
        <w:t>No sensation on hand</w:t>
      </w:r>
      <w:r>
        <w:rPr>
          <w:sz w:val="32"/>
          <w:szCs w:val="32"/>
        </w:rPr>
        <w:tab/>
      </w:r>
      <w:r>
        <w:rPr>
          <w:sz w:val="32"/>
          <w:szCs w:val="32"/>
        </w:rPr>
        <w:tab/>
        <w:t>0.6 – 1</w:t>
      </w:r>
      <w:r>
        <w:rPr>
          <w:sz w:val="32"/>
          <w:szCs w:val="32"/>
        </w:rPr>
        <w:tab/>
        <w:t>0</w:t>
      </w:r>
      <w:r>
        <w:rPr>
          <w:sz w:val="32"/>
          <w:szCs w:val="32"/>
        </w:rPr>
        <w:tab/>
      </w:r>
      <w:r>
        <w:rPr>
          <w:sz w:val="32"/>
          <w:szCs w:val="32"/>
        </w:rPr>
        <w:tab/>
      </w:r>
      <w:r w:rsidR="005C1D62" w:rsidRPr="00E01542">
        <w:rPr>
          <w:sz w:val="32"/>
          <w:szCs w:val="32"/>
        </w:rPr>
        <w:t>0.3 – 0.4</w:t>
      </w:r>
      <w:r w:rsidR="005C1D62" w:rsidRPr="00E01542">
        <w:rPr>
          <w:sz w:val="32"/>
          <w:szCs w:val="32"/>
        </w:rPr>
        <w:tab/>
      </w:r>
    </w:p>
    <w:p w:rsidR="005C1D62" w:rsidRPr="00E01542" w:rsidRDefault="005C1D62" w:rsidP="005C1D62">
      <w:pPr>
        <w:rPr>
          <w:sz w:val="32"/>
          <w:szCs w:val="32"/>
        </w:rPr>
      </w:pPr>
      <w:r w:rsidRPr="00E01542">
        <w:rPr>
          <w:sz w:val="32"/>
          <w:szCs w:val="32"/>
        </w:rPr>
        <w:t>Slight tingling</w:t>
      </w:r>
      <w:r w:rsidRPr="00E01542">
        <w:rPr>
          <w:sz w:val="32"/>
          <w:szCs w:val="32"/>
        </w:rPr>
        <w:tab/>
        <w:t xml:space="preserve"> </w:t>
      </w:r>
      <w:r w:rsidRPr="00E01542">
        <w:rPr>
          <w:sz w:val="32"/>
          <w:szCs w:val="32"/>
        </w:rPr>
        <w:tab/>
      </w:r>
      <w:r w:rsidRPr="00E01542">
        <w:rPr>
          <w:sz w:val="32"/>
          <w:szCs w:val="32"/>
        </w:rPr>
        <w:tab/>
      </w:r>
      <w:r w:rsidRPr="00E01542">
        <w:rPr>
          <w:sz w:val="32"/>
          <w:szCs w:val="32"/>
        </w:rPr>
        <w:tab/>
        <w:t>3.5 – 5.2</w:t>
      </w:r>
      <w:r w:rsidRPr="00E01542">
        <w:rPr>
          <w:sz w:val="32"/>
          <w:szCs w:val="32"/>
        </w:rPr>
        <w:tab/>
      </w:r>
      <w:r w:rsidRPr="00E01542">
        <w:rPr>
          <w:sz w:val="32"/>
          <w:szCs w:val="32"/>
        </w:rPr>
        <w:tab/>
      </w:r>
      <w:r w:rsidRPr="00E01542">
        <w:rPr>
          <w:sz w:val="32"/>
          <w:szCs w:val="32"/>
        </w:rPr>
        <w:tab/>
        <w:t>0.7 – 1.1</w:t>
      </w:r>
    </w:p>
    <w:p w:rsidR="005C1D62" w:rsidRPr="00E01542" w:rsidRDefault="00E01542" w:rsidP="005C1D62">
      <w:pPr>
        <w:rPr>
          <w:sz w:val="32"/>
          <w:szCs w:val="32"/>
        </w:rPr>
      </w:pPr>
      <w:r>
        <w:rPr>
          <w:sz w:val="32"/>
          <w:szCs w:val="32"/>
        </w:rPr>
        <w:t>Non-painful shock</w:t>
      </w:r>
      <w:r>
        <w:rPr>
          <w:sz w:val="32"/>
          <w:szCs w:val="32"/>
        </w:rPr>
        <w:tab/>
      </w:r>
      <w:r>
        <w:rPr>
          <w:sz w:val="32"/>
          <w:szCs w:val="32"/>
        </w:rPr>
        <w:tab/>
      </w:r>
      <w:r>
        <w:rPr>
          <w:sz w:val="32"/>
          <w:szCs w:val="32"/>
        </w:rPr>
        <w:tab/>
      </w:r>
      <w:r w:rsidR="005C1D62" w:rsidRPr="00E01542">
        <w:rPr>
          <w:sz w:val="32"/>
          <w:szCs w:val="32"/>
        </w:rPr>
        <w:t>6 – 9</w:t>
      </w:r>
      <w:r w:rsidR="005C1D62" w:rsidRPr="00E01542">
        <w:rPr>
          <w:sz w:val="32"/>
          <w:szCs w:val="32"/>
        </w:rPr>
        <w:tab/>
      </w:r>
      <w:r w:rsidR="005C1D62" w:rsidRPr="00E01542">
        <w:rPr>
          <w:sz w:val="32"/>
          <w:szCs w:val="32"/>
        </w:rPr>
        <w:tab/>
      </w:r>
      <w:r w:rsidR="005C1D62" w:rsidRPr="00E01542">
        <w:rPr>
          <w:sz w:val="32"/>
          <w:szCs w:val="32"/>
        </w:rPr>
        <w:tab/>
      </w:r>
      <w:r w:rsidR="005C1D62" w:rsidRPr="00E01542">
        <w:rPr>
          <w:sz w:val="32"/>
          <w:szCs w:val="32"/>
        </w:rPr>
        <w:tab/>
        <w:t>1.2 – 1.8</w:t>
      </w:r>
    </w:p>
    <w:p w:rsidR="005C1D62" w:rsidRPr="00E01542" w:rsidRDefault="005C1D62" w:rsidP="005C1D62">
      <w:pPr>
        <w:rPr>
          <w:sz w:val="32"/>
          <w:szCs w:val="32"/>
        </w:rPr>
      </w:pPr>
      <w:r w:rsidRPr="00E01542">
        <w:rPr>
          <w:sz w:val="32"/>
          <w:szCs w:val="32"/>
        </w:rPr>
        <w:t>Painful shock</w:t>
      </w:r>
      <w:r w:rsidRPr="00E01542">
        <w:rPr>
          <w:sz w:val="32"/>
          <w:szCs w:val="32"/>
        </w:rPr>
        <w:tab/>
      </w:r>
      <w:r w:rsidRPr="00E01542">
        <w:rPr>
          <w:sz w:val="32"/>
          <w:szCs w:val="32"/>
        </w:rPr>
        <w:tab/>
      </w:r>
      <w:r w:rsidRPr="00E01542">
        <w:rPr>
          <w:sz w:val="32"/>
          <w:szCs w:val="32"/>
        </w:rPr>
        <w:tab/>
      </w:r>
      <w:r w:rsidRPr="00E01542">
        <w:rPr>
          <w:sz w:val="32"/>
          <w:szCs w:val="32"/>
        </w:rPr>
        <w:tab/>
      </w:r>
      <w:r w:rsidR="00AF6BE2" w:rsidRPr="00E01542">
        <w:rPr>
          <w:sz w:val="32"/>
          <w:szCs w:val="32"/>
        </w:rPr>
        <w:t>41 – 62</w:t>
      </w:r>
      <w:r w:rsidR="00AF6BE2" w:rsidRPr="00E01542">
        <w:rPr>
          <w:sz w:val="32"/>
          <w:szCs w:val="32"/>
        </w:rPr>
        <w:tab/>
      </w:r>
      <w:r w:rsidR="00AF6BE2" w:rsidRPr="00E01542">
        <w:rPr>
          <w:sz w:val="32"/>
          <w:szCs w:val="32"/>
        </w:rPr>
        <w:tab/>
      </w:r>
      <w:r w:rsidR="00AF6BE2" w:rsidRPr="00E01542">
        <w:rPr>
          <w:sz w:val="32"/>
          <w:szCs w:val="32"/>
        </w:rPr>
        <w:tab/>
        <w:t>6 – 9</w:t>
      </w:r>
    </w:p>
    <w:p w:rsidR="00AF6BE2" w:rsidRPr="00E01542" w:rsidRDefault="00AF6BE2" w:rsidP="005C1D62">
      <w:pPr>
        <w:rPr>
          <w:sz w:val="32"/>
          <w:szCs w:val="32"/>
        </w:rPr>
      </w:pPr>
      <w:r w:rsidRPr="00E01542">
        <w:rPr>
          <w:sz w:val="32"/>
          <w:szCs w:val="32"/>
        </w:rPr>
        <w:t>Musc</w:t>
      </w:r>
      <w:r w:rsidR="00E01542">
        <w:rPr>
          <w:sz w:val="32"/>
          <w:szCs w:val="32"/>
        </w:rPr>
        <w:t>le contraction (no-let go)</w:t>
      </w:r>
      <w:r w:rsidR="00E01542">
        <w:rPr>
          <w:sz w:val="32"/>
          <w:szCs w:val="32"/>
        </w:rPr>
        <w:tab/>
      </w:r>
      <w:r w:rsidR="00E01542">
        <w:rPr>
          <w:sz w:val="32"/>
          <w:szCs w:val="32"/>
        </w:rPr>
        <w:tab/>
      </w:r>
      <w:r w:rsidR="00E01542">
        <w:rPr>
          <w:sz w:val="32"/>
          <w:szCs w:val="32"/>
        </w:rPr>
        <w:tab/>
      </w:r>
      <w:r w:rsidR="00E01542">
        <w:rPr>
          <w:sz w:val="32"/>
          <w:szCs w:val="32"/>
        </w:rPr>
        <w:tab/>
      </w:r>
      <w:r w:rsidR="00E01542">
        <w:rPr>
          <w:sz w:val="32"/>
          <w:szCs w:val="32"/>
        </w:rPr>
        <w:tab/>
        <w:t>15</w:t>
      </w:r>
    </w:p>
    <w:p w:rsidR="00AF6BE2" w:rsidRPr="00E01542" w:rsidRDefault="00E01542" w:rsidP="005C1D62">
      <w:pPr>
        <w:rPr>
          <w:sz w:val="32"/>
          <w:szCs w:val="32"/>
        </w:rPr>
      </w:pPr>
      <w:r>
        <w:rPr>
          <w:sz w:val="32"/>
          <w:szCs w:val="32"/>
        </w:rPr>
        <w:t>Severe shock</w:t>
      </w:r>
      <w:r>
        <w:rPr>
          <w:sz w:val="32"/>
          <w:szCs w:val="32"/>
        </w:rPr>
        <w:tab/>
      </w:r>
      <w:r>
        <w:rPr>
          <w:sz w:val="32"/>
          <w:szCs w:val="32"/>
        </w:rPr>
        <w:tab/>
      </w:r>
      <w:r>
        <w:rPr>
          <w:sz w:val="32"/>
          <w:szCs w:val="32"/>
        </w:rPr>
        <w:tab/>
      </w:r>
      <w:r>
        <w:rPr>
          <w:sz w:val="32"/>
          <w:szCs w:val="32"/>
        </w:rPr>
        <w:tab/>
      </w:r>
      <w:r w:rsidR="00AF6BE2" w:rsidRPr="00E01542">
        <w:rPr>
          <w:sz w:val="32"/>
          <w:szCs w:val="32"/>
        </w:rPr>
        <w:t>60 -</w:t>
      </w:r>
      <w:r>
        <w:rPr>
          <w:sz w:val="32"/>
          <w:szCs w:val="32"/>
        </w:rPr>
        <w:t xml:space="preserve"> 90</w:t>
      </w:r>
      <w:r>
        <w:rPr>
          <w:sz w:val="32"/>
          <w:szCs w:val="32"/>
        </w:rPr>
        <w:tab/>
      </w:r>
      <w:r>
        <w:rPr>
          <w:sz w:val="32"/>
          <w:szCs w:val="32"/>
        </w:rPr>
        <w:tab/>
      </w:r>
      <w:r>
        <w:rPr>
          <w:sz w:val="32"/>
          <w:szCs w:val="32"/>
        </w:rPr>
        <w:tab/>
      </w:r>
      <w:r w:rsidR="00AF6BE2" w:rsidRPr="00E01542">
        <w:rPr>
          <w:sz w:val="32"/>
          <w:szCs w:val="32"/>
        </w:rPr>
        <w:t>15 – 23</w:t>
      </w:r>
    </w:p>
    <w:p w:rsidR="00AF6BE2" w:rsidRPr="00E01542" w:rsidRDefault="00E01542" w:rsidP="005C1D62">
      <w:pPr>
        <w:rPr>
          <w:sz w:val="32"/>
          <w:szCs w:val="32"/>
        </w:rPr>
      </w:pPr>
      <w:r>
        <w:rPr>
          <w:sz w:val="32"/>
          <w:szCs w:val="32"/>
        </w:rPr>
        <w:t>Possible death</w:t>
      </w:r>
      <w:r>
        <w:rPr>
          <w:sz w:val="32"/>
          <w:szCs w:val="32"/>
        </w:rPr>
        <w:tab/>
      </w:r>
      <w:r>
        <w:rPr>
          <w:sz w:val="32"/>
          <w:szCs w:val="32"/>
        </w:rPr>
        <w:tab/>
      </w:r>
      <w:r>
        <w:rPr>
          <w:sz w:val="32"/>
          <w:szCs w:val="32"/>
        </w:rPr>
        <w:tab/>
      </w:r>
      <w:r>
        <w:rPr>
          <w:sz w:val="32"/>
          <w:szCs w:val="32"/>
        </w:rPr>
        <w:tab/>
      </w:r>
      <w:r w:rsidR="00DE6D0B">
        <w:rPr>
          <w:sz w:val="32"/>
          <w:szCs w:val="32"/>
        </w:rPr>
        <w:tab/>
      </w:r>
      <w:r w:rsidR="00DE6D0B">
        <w:rPr>
          <w:sz w:val="32"/>
          <w:szCs w:val="32"/>
        </w:rPr>
        <w:tab/>
      </w:r>
      <w:r w:rsidR="00DE6D0B">
        <w:rPr>
          <w:sz w:val="32"/>
          <w:szCs w:val="32"/>
        </w:rPr>
        <w:tab/>
      </w:r>
      <w:r w:rsidR="00DE6D0B">
        <w:rPr>
          <w:sz w:val="32"/>
          <w:szCs w:val="32"/>
        </w:rPr>
        <w:tab/>
      </w:r>
      <w:bookmarkStart w:id="0" w:name="_GoBack"/>
      <w:bookmarkEnd w:id="0"/>
      <w:r w:rsidR="00AF6BE2" w:rsidRPr="00E01542">
        <w:rPr>
          <w:sz w:val="32"/>
          <w:szCs w:val="32"/>
        </w:rPr>
        <w:t>50</w:t>
      </w:r>
    </w:p>
    <w:p w:rsidR="00AF6BE2" w:rsidRPr="00E01542" w:rsidRDefault="00AF6BE2" w:rsidP="005C1D62">
      <w:pPr>
        <w:rPr>
          <w:sz w:val="32"/>
          <w:szCs w:val="32"/>
        </w:rPr>
      </w:pPr>
      <w:r w:rsidRPr="00E01542">
        <w:rPr>
          <w:sz w:val="28"/>
          <w:szCs w:val="28"/>
        </w:rPr>
        <w:t>Fibri</w:t>
      </w:r>
      <w:r w:rsidR="00E01542" w:rsidRPr="00E01542">
        <w:rPr>
          <w:sz w:val="28"/>
          <w:szCs w:val="28"/>
        </w:rPr>
        <w:t>llation (almost certain death</w:t>
      </w:r>
      <w:proofErr w:type="gramStart"/>
      <w:r w:rsidR="00E01542" w:rsidRPr="00E01542">
        <w:rPr>
          <w:sz w:val="28"/>
          <w:szCs w:val="28"/>
        </w:rPr>
        <w:t>)</w:t>
      </w:r>
      <w:r w:rsidR="00E01542">
        <w:rPr>
          <w:sz w:val="32"/>
          <w:szCs w:val="32"/>
        </w:rPr>
        <w:t xml:space="preserve">  500</w:t>
      </w:r>
      <w:proofErr w:type="gramEnd"/>
      <w:r w:rsidR="00E01542">
        <w:rPr>
          <w:sz w:val="32"/>
          <w:szCs w:val="32"/>
        </w:rPr>
        <w:tab/>
      </w:r>
      <w:r w:rsidR="00E01542">
        <w:rPr>
          <w:sz w:val="32"/>
          <w:szCs w:val="32"/>
        </w:rPr>
        <w:tab/>
      </w:r>
      <w:r w:rsidR="00E01542">
        <w:rPr>
          <w:sz w:val="32"/>
          <w:szCs w:val="32"/>
        </w:rPr>
        <w:tab/>
      </w:r>
      <w:r w:rsidR="00E01542">
        <w:rPr>
          <w:sz w:val="32"/>
          <w:szCs w:val="32"/>
        </w:rPr>
        <w:tab/>
      </w:r>
      <w:r w:rsidRPr="00E01542">
        <w:rPr>
          <w:sz w:val="32"/>
          <w:szCs w:val="32"/>
        </w:rPr>
        <w:t>100</w:t>
      </w:r>
    </w:p>
    <w:p w:rsidR="00EC7C9B" w:rsidRPr="00E01542" w:rsidRDefault="00EC7C9B" w:rsidP="005C1D62">
      <w:pPr>
        <w:rPr>
          <w:sz w:val="32"/>
          <w:szCs w:val="32"/>
        </w:rPr>
      </w:pPr>
    </w:p>
    <w:p w:rsidR="00B67A66" w:rsidRPr="00E01542" w:rsidRDefault="00B67A66" w:rsidP="00B67A66">
      <w:pPr>
        <w:rPr>
          <w:sz w:val="32"/>
          <w:szCs w:val="32"/>
        </w:rPr>
      </w:pPr>
      <w:r w:rsidRPr="00E01542">
        <w:rPr>
          <w:sz w:val="32"/>
          <w:szCs w:val="32"/>
        </w:rPr>
        <w:t xml:space="preserve">  The amount of current that flows through the body depends on the voltage in the circuit and the resistance of the body.  If you are sweating (probably salty) you are a much better conductor and a lower voltage can have a dramatic effect.  The effect on the body depends on the path the current takes.  Hand to hand or hand to opposing foot (through the heart) usually is the worst.  Indirect effects include all the violent motions involved with getting shocked (falling off ladders, falling into operation equipment, etc.</w:t>
      </w:r>
    </w:p>
    <w:p w:rsidR="00B67A66" w:rsidRPr="00E01542" w:rsidRDefault="00B67A66" w:rsidP="00B67A66">
      <w:pPr>
        <w:rPr>
          <w:sz w:val="32"/>
          <w:szCs w:val="32"/>
        </w:rPr>
      </w:pPr>
    </w:p>
    <w:p w:rsidR="00B67A66" w:rsidRPr="00E01542" w:rsidRDefault="00B67A66" w:rsidP="00B67A66">
      <w:pPr>
        <w:rPr>
          <w:sz w:val="32"/>
          <w:szCs w:val="32"/>
        </w:rPr>
      </w:pPr>
      <w:r w:rsidRPr="00E01542">
        <w:rPr>
          <w:sz w:val="32"/>
          <w:szCs w:val="32"/>
        </w:rPr>
        <w:t xml:space="preserve"> Voltages </w:t>
      </w:r>
      <w:proofErr w:type="gramStart"/>
      <w:r w:rsidRPr="00E01542">
        <w:rPr>
          <w:sz w:val="32"/>
          <w:szCs w:val="32"/>
        </w:rPr>
        <w:t>under</w:t>
      </w:r>
      <w:proofErr w:type="gramEnd"/>
      <w:r w:rsidRPr="00E01542">
        <w:rPr>
          <w:sz w:val="32"/>
          <w:szCs w:val="32"/>
        </w:rPr>
        <w:t xml:space="preserve"> 24 Volts are generally not considered dangerous although if there is the possibility of high currents (as in high energy batteries) a lot of care must be taken while handling, charging and using the batteries.   These new battery technologies all have different characteristics and the manufacturer’s recommendations must be fully understood before we use them.</w:t>
      </w:r>
    </w:p>
    <w:p w:rsidR="00B67A66" w:rsidRPr="00E01542" w:rsidRDefault="00B67A66" w:rsidP="00B67A66">
      <w:pPr>
        <w:rPr>
          <w:sz w:val="32"/>
          <w:szCs w:val="32"/>
        </w:rPr>
      </w:pPr>
      <w:r w:rsidRPr="00E01542">
        <w:rPr>
          <w:sz w:val="32"/>
          <w:szCs w:val="32"/>
        </w:rPr>
        <w:t xml:space="preserve"> Voltages over 50 Volts are considered dangerous. </w:t>
      </w:r>
    </w:p>
    <w:p w:rsidR="00446991" w:rsidRPr="00E01542" w:rsidRDefault="00446991" w:rsidP="005C1D62">
      <w:pPr>
        <w:rPr>
          <w:sz w:val="32"/>
          <w:szCs w:val="32"/>
        </w:rPr>
      </w:pPr>
    </w:p>
    <w:p w:rsidR="00AF6BE2" w:rsidRPr="00E01542" w:rsidRDefault="00AF6BE2" w:rsidP="005C1D62">
      <w:pPr>
        <w:rPr>
          <w:sz w:val="32"/>
          <w:szCs w:val="32"/>
        </w:rPr>
      </w:pPr>
    </w:p>
    <w:sectPr w:rsidR="00AF6BE2" w:rsidRPr="00E0154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04" w:rsidRDefault="00CC6604">
      <w:r>
        <w:separator/>
      </w:r>
    </w:p>
  </w:endnote>
  <w:endnote w:type="continuationSeparator" w:id="0">
    <w:p w:rsidR="00CC6604" w:rsidRDefault="00CC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73" w:rsidRDefault="00013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073" w:rsidRDefault="00CC6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73" w:rsidRDefault="00013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6D0B">
      <w:rPr>
        <w:rStyle w:val="PageNumber"/>
        <w:noProof/>
      </w:rPr>
      <w:t>1</w:t>
    </w:r>
    <w:r>
      <w:rPr>
        <w:rStyle w:val="PageNumber"/>
      </w:rPr>
      <w:fldChar w:fldCharType="end"/>
    </w:r>
  </w:p>
  <w:p w:rsidR="00DB0073" w:rsidRDefault="00CC66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04" w:rsidRDefault="00CC6604">
      <w:r>
        <w:separator/>
      </w:r>
    </w:p>
  </w:footnote>
  <w:footnote w:type="continuationSeparator" w:id="0">
    <w:p w:rsidR="00CC6604" w:rsidRDefault="00CC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73" w:rsidRDefault="00CC66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CCA510"/>
    <w:lvl w:ilvl="0">
      <w:numFmt w:val="decimal"/>
      <w:lvlText w:val="*"/>
      <w:lvlJc w:val="left"/>
    </w:lvl>
  </w:abstractNum>
  <w:abstractNum w:abstractNumId="1">
    <w:nsid w:val="00000001"/>
    <w:multiLevelType w:val="singleLevel"/>
    <w:tmpl w:val="00000000"/>
    <w:lvl w:ilvl="0">
      <w:numFmt w:val="bullet"/>
      <w:lvlText w:val="-"/>
      <w:lvlJc w:val="left"/>
      <w:pPr>
        <w:tabs>
          <w:tab w:val="num" w:pos="900"/>
        </w:tabs>
        <w:ind w:left="900" w:hanging="360"/>
      </w:pPr>
      <w:rPr>
        <w:rFonts w:hint="default"/>
      </w:rPr>
    </w:lvl>
  </w:abstractNum>
  <w:abstractNum w:abstractNumId="2">
    <w:nsid w:val="00000002"/>
    <w:multiLevelType w:val="singleLevel"/>
    <w:tmpl w:val="00000000"/>
    <w:lvl w:ilvl="0">
      <w:numFmt w:val="bullet"/>
      <w:lvlText w:val="-"/>
      <w:lvlJc w:val="left"/>
      <w:pPr>
        <w:tabs>
          <w:tab w:val="num" w:pos="900"/>
        </w:tabs>
        <w:ind w:left="900" w:hanging="360"/>
      </w:pPr>
      <w:rPr>
        <w:rFonts w:hint="default"/>
      </w:rPr>
    </w:lvl>
  </w:abstractNum>
  <w:abstractNum w:abstractNumId="3">
    <w:nsid w:val="00000003"/>
    <w:multiLevelType w:val="singleLevel"/>
    <w:tmpl w:val="00000000"/>
    <w:lvl w:ilvl="0">
      <w:numFmt w:val="bullet"/>
      <w:lvlText w:val="-"/>
      <w:lvlJc w:val="left"/>
      <w:pPr>
        <w:tabs>
          <w:tab w:val="num" w:pos="900"/>
        </w:tabs>
        <w:ind w:left="900" w:hanging="360"/>
      </w:pPr>
      <w:rPr>
        <w:rFonts w:hint="default"/>
      </w:rPr>
    </w:lvl>
  </w:abstractNum>
  <w:abstractNum w:abstractNumId="4">
    <w:nsid w:val="00000004"/>
    <w:multiLevelType w:val="singleLevel"/>
    <w:tmpl w:val="00000000"/>
    <w:lvl w:ilvl="0">
      <w:numFmt w:val="bullet"/>
      <w:lvlText w:val="-"/>
      <w:lvlJc w:val="left"/>
      <w:pPr>
        <w:tabs>
          <w:tab w:val="num" w:pos="900"/>
        </w:tabs>
        <w:ind w:left="900" w:hanging="360"/>
      </w:pPr>
      <w:rPr>
        <w:rFonts w:hint="default"/>
      </w:rPr>
    </w:lvl>
  </w:abstractNum>
  <w:abstractNum w:abstractNumId="5">
    <w:nsid w:val="121C7E42"/>
    <w:multiLevelType w:val="hybridMultilevel"/>
    <w:tmpl w:val="FFAE704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3FF53EC"/>
    <w:multiLevelType w:val="hybridMultilevel"/>
    <w:tmpl w:val="9580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5F78"/>
    <w:multiLevelType w:val="hybridMultilevel"/>
    <w:tmpl w:val="7F6A9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6359AC"/>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1BF53BF"/>
    <w:multiLevelType w:val="hybridMultilevel"/>
    <w:tmpl w:val="2FCC0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E6B1E"/>
    <w:multiLevelType w:val="hybridMultilevel"/>
    <w:tmpl w:val="7CFC652E"/>
    <w:lvl w:ilvl="0" w:tplc="3D5C75B8">
      <w:start w:val="1"/>
      <w:numFmt w:val="bullet"/>
      <w:lvlText w:val="-"/>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B17B4F"/>
    <w:multiLevelType w:val="hybridMultilevel"/>
    <w:tmpl w:val="C2DAC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BC36ED"/>
    <w:multiLevelType w:val="hybridMultilevel"/>
    <w:tmpl w:val="AAB69F6E"/>
    <w:lvl w:ilvl="0" w:tplc="6DBEB552">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845038"/>
    <w:multiLevelType w:val="hybridMultilevel"/>
    <w:tmpl w:val="7CFC652E"/>
    <w:lvl w:ilvl="0" w:tplc="6DBEB552">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A60CEB"/>
    <w:multiLevelType w:val="hybridMultilevel"/>
    <w:tmpl w:val="AAB69F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A44F87"/>
    <w:multiLevelType w:val="hybridMultilevel"/>
    <w:tmpl w:val="4C7CB4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4C5568"/>
    <w:multiLevelType w:val="hybridMultilevel"/>
    <w:tmpl w:val="AAB69F6E"/>
    <w:lvl w:ilvl="0" w:tplc="3D5C75B8">
      <w:start w:val="1"/>
      <w:numFmt w:val="bullet"/>
      <w:lvlText w:val="-"/>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87B568A"/>
    <w:multiLevelType w:val="hybridMultilevel"/>
    <w:tmpl w:val="7CFC65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2F6C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18"/>
  </w:num>
  <w:num w:numId="7">
    <w:abstractNumId w:val="8"/>
  </w:num>
  <w:num w:numId="8">
    <w:abstractNumId w:val="11"/>
  </w:num>
  <w:num w:numId="9">
    <w:abstractNumId w:val="14"/>
  </w:num>
  <w:num w:numId="10">
    <w:abstractNumId w:val="15"/>
  </w:num>
  <w:num w:numId="11">
    <w:abstractNumId w:val="17"/>
  </w:num>
  <w:num w:numId="12">
    <w:abstractNumId w:val="10"/>
  </w:num>
  <w:num w:numId="13">
    <w:abstractNumId w:val="13"/>
  </w:num>
  <w:num w:numId="14">
    <w:abstractNumId w:val="12"/>
  </w:num>
  <w:num w:numId="15">
    <w:abstractNumId w:val="16"/>
  </w:num>
  <w:num w:numId="16">
    <w:abstractNumId w:val="0"/>
    <w:lvlOverride w:ilvl="0">
      <w:lvl w:ilvl="0">
        <w:numFmt w:val="bullet"/>
        <w:lvlText w:val="•"/>
        <w:legacy w:legacy="1" w:legacySpace="0" w:legacyIndent="0"/>
        <w:lvlJc w:val="left"/>
        <w:rPr>
          <w:rFonts w:ascii="Times New Roman" w:hAnsi="Times New Roman" w:hint="default"/>
          <w:sz w:val="32"/>
        </w:rPr>
      </w:lvl>
    </w:lvlOverride>
  </w:num>
  <w:num w:numId="17">
    <w:abstractNumId w:val="0"/>
    <w:lvlOverride w:ilvl="0">
      <w:lvl w:ilvl="0">
        <w:numFmt w:val="bullet"/>
        <w:lvlText w:val="–"/>
        <w:legacy w:legacy="1" w:legacySpace="0" w:legacyIndent="0"/>
        <w:lvlJc w:val="left"/>
        <w:rPr>
          <w:rFonts w:ascii="Times New Roman" w:hAnsi="Times New Roman" w:hint="default"/>
          <w:sz w:val="28"/>
        </w:rPr>
      </w:lvl>
    </w:lvlOverride>
  </w:num>
  <w:num w:numId="18">
    <w:abstractNumId w:val="0"/>
    <w:lvlOverride w:ilvl="0">
      <w:lvl w:ilvl="0">
        <w:numFmt w:val="bullet"/>
        <w:lvlText w:val="–"/>
        <w:legacy w:legacy="1" w:legacySpace="0" w:legacyIndent="0"/>
        <w:lvlJc w:val="left"/>
        <w:rPr>
          <w:rFonts w:ascii="Times New Roman" w:hAnsi="Times New Roman" w:hint="default"/>
          <w:sz w:val="32"/>
        </w:rPr>
      </w:lvl>
    </w:lvlOverride>
  </w:num>
  <w:num w:numId="19">
    <w:abstractNumId w:val="0"/>
    <w:lvlOverride w:ilvl="0">
      <w:lvl w:ilvl="0">
        <w:numFmt w:val="bullet"/>
        <w:lvlText w:val="•"/>
        <w:legacy w:legacy="1" w:legacySpace="0" w:legacyIndent="0"/>
        <w:lvlJc w:val="left"/>
        <w:rPr>
          <w:rFonts w:ascii="Times New Roman" w:hAnsi="Times New Roman" w:hint="default"/>
          <w:sz w:val="24"/>
        </w:rPr>
      </w:lvl>
    </w:lvlOverride>
  </w:num>
  <w:num w:numId="20">
    <w:abstractNumId w:val="0"/>
    <w:lvlOverride w:ilvl="0">
      <w:lvl w:ilvl="0">
        <w:numFmt w:val="bullet"/>
        <w:lvlText w:val="•"/>
        <w:legacy w:legacy="1" w:legacySpace="0" w:legacyIndent="0"/>
        <w:lvlJc w:val="left"/>
        <w:rPr>
          <w:rFonts w:ascii="Times New Roman" w:hAnsi="Times New Roman" w:hint="default"/>
          <w:sz w:val="40"/>
        </w:rPr>
      </w:lvl>
    </w:lvlOverride>
  </w:num>
  <w:num w:numId="21">
    <w:abstractNumId w:val="0"/>
    <w:lvlOverride w:ilvl="0">
      <w:lvl w:ilvl="0">
        <w:numFmt w:val="bullet"/>
        <w:lvlText w:val="–"/>
        <w:legacy w:legacy="1" w:legacySpace="0" w:legacyIndent="0"/>
        <w:lvlJc w:val="left"/>
        <w:rPr>
          <w:rFonts w:ascii="Times New Roman" w:hAnsi="Times New Roman" w:hint="default"/>
          <w:sz w:val="36"/>
        </w:rPr>
      </w:lvl>
    </w:lvlOverride>
  </w:num>
  <w:num w:numId="22">
    <w:abstractNumId w:val="0"/>
    <w:lvlOverride w:ilvl="0">
      <w:lvl w:ilvl="0">
        <w:numFmt w:val="bullet"/>
        <w:lvlText w:val="–"/>
        <w:legacy w:legacy="1" w:legacySpace="0" w:legacyIndent="0"/>
        <w:lvlJc w:val="left"/>
        <w:rPr>
          <w:rFonts w:ascii="Times New Roman" w:hAnsi="Times New Roman" w:hint="default"/>
          <w:sz w:val="40"/>
        </w:rPr>
      </w:lvl>
    </w:lvlOverride>
  </w:num>
  <w:num w:numId="23">
    <w:abstractNumId w:val="0"/>
    <w:lvlOverride w:ilvl="0">
      <w:lvl w:ilvl="0">
        <w:numFmt w:val="bullet"/>
        <w:lvlText w:val="–"/>
        <w:legacy w:legacy="1" w:legacySpace="0" w:legacyIndent="0"/>
        <w:lvlJc w:val="left"/>
        <w:rPr>
          <w:rFonts w:ascii="Times New Roman" w:hAnsi="Times New Roman" w:hint="default"/>
          <w:sz w:val="24"/>
        </w:rPr>
      </w:lvl>
    </w:lvlOverride>
  </w:num>
  <w:num w:numId="24">
    <w:abstractNumId w:val="0"/>
    <w:lvlOverride w:ilvl="0">
      <w:lvl w:ilvl="0">
        <w:numFmt w:val="bullet"/>
        <w:lvlText w:val="•"/>
        <w:legacy w:legacy="1" w:legacySpace="0" w:legacyIndent="0"/>
        <w:lvlJc w:val="left"/>
        <w:rPr>
          <w:rFonts w:ascii="Times New Roman" w:hAnsi="Times New Roman" w:hint="default"/>
          <w:sz w:val="28"/>
        </w:rPr>
      </w:lvl>
    </w:lvlOverride>
  </w:num>
  <w:num w:numId="25">
    <w:abstractNumId w:val="0"/>
    <w:lvlOverride w:ilvl="0">
      <w:lvl w:ilvl="0">
        <w:numFmt w:val="bullet"/>
        <w:lvlText w:val="–"/>
        <w:legacy w:legacy="1" w:legacySpace="0" w:legacyIndent="0"/>
        <w:lvlJc w:val="left"/>
        <w:rPr>
          <w:rFonts w:ascii="Times New Roman" w:hAnsi="Times New Roman" w:hint="default"/>
          <w:sz w:val="20"/>
        </w:rPr>
      </w:lvl>
    </w:lvlOverride>
  </w:num>
  <w:num w:numId="26">
    <w:abstractNumId w:val="7"/>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19"/>
    <w:rsid w:val="00013A3C"/>
    <w:rsid w:val="00051AA8"/>
    <w:rsid w:val="000609E7"/>
    <w:rsid w:val="00223119"/>
    <w:rsid w:val="002505CC"/>
    <w:rsid w:val="00262E20"/>
    <w:rsid w:val="002C1D76"/>
    <w:rsid w:val="002F6B80"/>
    <w:rsid w:val="002F7051"/>
    <w:rsid w:val="00371C78"/>
    <w:rsid w:val="00446991"/>
    <w:rsid w:val="00447EC4"/>
    <w:rsid w:val="00462D38"/>
    <w:rsid w:val="004852A0"/>
    <w:rsid w:val="0050752A"/>
    <w:rsid w:val="00534E22"/>
    <w:rsid w:val="005C1D62"/>
    <w:rsid w:val="00651D09"/>
    <w:rsid w:val="00691DC9"/>
    <w:rsid w:val="006951FC"/>
    <w:rsid w:val="00762F8A"/>
    <w:rsid w:val="00833F00"/>
    <w:rsid w:val="00AF6BE2"/>
    <w:rsid w:val="00B67A66"/>
    <w:rsid w:val="00BE4AC9"/>
    <w:rsid w:val="00C55FA6"/>
    <w:rsid w:val="00C745FD"/>
    <w:rsid w:val="00CA7A4E"/>
    <w:rsid w:val="00CC6604"/>
    <w:rsid w:val="00D4502C"/>
    <w:rsid w:val="00D669B1"/>
    <w:rsid w:val="00DB5466"/>
    <w:rsid w:val="00DE6D0B"/>
    <w:rsid w:val="00E01542"/>
    <w:rsid w:val="00E3692C"/>
    <w:rsid w:val="00EC7C9B"/>
    <w:rsid w:val="00F32E57"/>
    <w:rsid w:val="00F342A7"/>
    <w:rsid w:val="00FA159C"/>
    <w:rsid w:val="00FD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3C"/>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013A3C"/>
    <w:pPr>
      <w:keepNext/>
      <w:tabs>
        <w:tab w:val="left" w:pos="800"/>
        <w:tab w:val="left" w:pos="7200"/>
        <w:tab w:val="left" w:pos="10159"/>
      </w:tabs>
      <w:ind w:left="-360"/>
      <w:outlineLvl w:val="0"/>
    </w:pPr>
    <w:rPr>
      <w:b/>
      <w:sz w:val="36"/>
      <w:u w:val="single"/>
    </w:rPr>
  </w:style>
  <w:style w:type="paragraph" w:styleId="Heading2">
    <w:name w:val="heading 2"/>
    <w:basedOn w:val="Normal"/>
    <w:next w:val="Normal"/>
    <w:link w:val="Heading2Char"/>
    <w:qFormat/>
    <w:rsid w:val="00013A3C"/>
    <w:pPr>
      <w:keepNext/>
      <w:tabs>
        <w:tab w:val="left" w:pos="800"/>
        <w:tab w:val="left" w:pos="7200"/>
        <w:tab w:val="left" w:pos="10159"/>
      </w:tabs>
      <w:spacing w:line="360" w:lineRule="atLeast"/>
      <w:ind w:left="-360"/>
      <w:outlineLvl w:val="1"/>
    </w:pPr>
    <w:rPr>
      <w:b/>
      <w:i/>
      <w:sz w:val="36"/>
      <w:u w:val="single"/>
    </w:rPr>
  </w:style>
  <w:style w:type="paragraph" w:styleId="Heading3">
    <w:name w:val="heading 3"/>
    <w:basedOn w:val="Normal"/>
    <w:next w:val="Normal"/>
    <w:link w:val="Heading3Char"/>
    <w:qFormat/>
    <w:rsid w:val="00013A3C"/>
    <w:pPr>
      <w:keepNext/>
      <w:tabs>
        <w:tab w:val="left" w:pos="800"/>
        <w:tab w:val="left" w:pos="7200"/>
        <w:tab w:val="left" w:pos="10159"/>
      </w:tabs>
      <w:spacing w:line="360" w:lineRule="atLeast"/>
      <w:ind w:left="-360" w:right="-360"/>
      <w:outlineLvl w:val="2"/>
    </w:pPr>
    <w:rPr>
      <w:b/>
      <w:sz w:val="36"/>
      <w:u w:val="single"/>
    </w:rPr>
  </w:style>
  <w:style w:type="paragraph" w:styleId="Heading4">
    <w:name w:val="heading 4"/>
    <w:basedOn w:val="Normal"/>
    <w:next w:val="Normal"/>
    <w:link w:val="Heading4Char"/>
    <w:qFormat/>
    <w:rsid w:val="00013A3C"/>
    <w:pPr>
      <w:keepNext/>
      <w:outlineLvl w:val="3"/>
    </w:pPr>
    <w:rPr>
      <w:b/>
      <w:sz w:val="36"/>
    </w:rPr>
  </w:style>
  <w:style w:type="paragraph" w:styleId="Heading5">
    <w:name w:val="heading 5"/>
    <w:basedOn w:val="Normal"/>
    <w:next w:val="Normal"/>
    <w:link w:val="Heading5Char"/>
    <w:qFormat/>
    <w:rsid w:val="00013A3C"/>
    <w:pPr>
      <w:keepNext/>
      <w:spacing w:line="240" w:lineRule="atLeast"/>
      <w:ind w:left="360"/>
      <w:outlineLvl w:val="4"/>
    </w:pPr>
    <w:rPr>
      <w:b/>
      <w:szCs w:val="24"/>
      <w:u w:val="single"/>
    </w:rPr>
  </w:style>
  <w:style w:type="paragraph" w:styleId="Heading6">
    <w:name w:val="heading 6"/>
    <w:basedOn w:val="Normal"/>
    <w:next w:val="Normal"/>
    <w:link w:val="Heading6Char"/>
    <w:qFormat/>
    <w:rsid w:val="00013A3C"/>
    <w:pPr>
      <w:keepNext/>
      <w:ind w:left="360"/>
      <w:outlineLvl w:val="5"/>
    </w:pPr>
    <w:rPr>
      <w:b/>
      <w:bCs/>
      <w:sz w:val="36"/>
    </w:rPr>
  </w:style>
  <w:style w:type="paragraph" w:styleId="Heading7">
    <w:name w:val="heading 7"/>
    <w:basedOn w:val="Normal"/>
    <w:next w:val="Normal"/>
    <w:link w:val="Heading7Char"/>
    <w:qFormat/>
    <w:rsid w:val="00013A3C"/>
    <w:pPr>
      <w:keepNext/>
      <w:spacing w:before="120" w:line="360" w:lineRule="atLeast"/>
      <w:ind w:left="360" w:right="-562" w:firstLine="720"/>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A3C"/>
    <w:rPr>
      <w:rFonts w:ascii="Palatino" w:eastAsia="Times New Roman" w:hAnsi="Palatino" w:cs="Times New Roman"/>
      <w:b/>
      <w:sz w:val="36"/>
      <w:szCs w:val="20"/>
      <w:u w:val="single"/>
    </w:rPr>
  </w:style>
  <w:style w:type="character" w:customStyle="1" w:styleId="Heading2Char">
    <w:name w:val="Heading 2 Char"/>
    <w:basedOn w:val="DefaultParagraphFont"/>
    <w:link w:val="Heading2"/>
    <w:rsid w:val="00013A3C"/>
    <w:rPr>
      <w:rFonts w:ascii="Palatino" w:eastAsia="Times New Roman" w:hAnsi="Palatino" w:cs="Times New Roman"/>
      <w:b/>
      <w:i/>
      <w:sz w:val="36"/>
      <w:szCs w:val="20"/>
      <w:u w:val="single"/>
    </w:rPr>
  </w:style>
  <w:style w:type="character" w:customStyle="1" w:styleId="Heading3Char">
    <w:name w:val="Heading 3 Char"/>
    <w:basedOn w:val="DefaultParagraphFont"/>
    <w:link w:val="Heading3"/>
    <w:rsid w:val="00013A3C"/>
    <w:rPr>
      <w:rFonts w:ascii="Palatino" w:eastAsia="Times New Roman" w:hAnsi="Palatino" w:cs="Times New Roman"/>
      <w:b/>
      <w:sz w:val="36"/>
      <w:szCs w:val="20"/>
      <w:u w:val="single"/>
    </w:rPr>
  </w:style>
  <w:style w:type="character" w:customStyle="1" w:styleId="Heading4Char">
    <w:name w:val="Heading 4 Char"/>
    <w:basedOn w:val="DefaultParagraphFont"/>
    <w:link w:val="Heading4"/>
    <w:rsid w:val="00013A3C"/>
    <w:rPr>
      <w:rFonts w:ascii="Palatino" w:eastAsia="Times New Roman" w:hAnsi="Palatino" w:cs="Times New Roman"/>
      <w:b/>
      <w:sz w:val="36"/>
      <w:szCs w:val="20"/>
    </w:rPr>
  </w:style>
  <w:style w:type="character" w:customStyle="1" w:styleId="Heading5Char">
    <w:name w:val="Heading 5 Char"/>
    <w:basedOn w:val="DefaultParagraphFont"/>
    <w:link w:val="Heading5"/>
    <w:rsid w:val="00013A3C"/>
    <w:rPr>
      <w:rFonts w:ascii="Palatino" w:eastAsia="Times New Roman" w:hAnsi="Palatino" w:cs="Times New Roman"/>
      <w:b/>
      <w:sz w:val="24"/>
      <w:szCs w:val="24"/>
      <w:u w:val="single"/>
    </w:rPr>
  </w:style>
  <w:style w:type="character" w:customStyle="1" w:styleId="Heading6Char">
    <w:name w:val="Heading 6 Char"/>
    <w:basedOn w:val="DefaultParagraphFont"/>
    <w:link w:val="Heading6"/>
    <w:rsid w:val="00013A3C"/>
    <w:rPr>
      <w:rFonts w:ascii="Palatino" w:eastAsia="Times New Roman" w:hAnsi="Palatino" w:cs="Times New Roman"/>
      <w:b/>
      <w:bCs/>
      <w:sz w:val="36"/>
      <w:szCs w:val="20"/>
    </w:rPr>
  </w:style>
  <w:style w:type="character" w:customStyle="1" w:styleId="Heading7Char">
    <w:name w:val="Heading 7 Char"/>
    <w:basedOn w:val="DefaultParagraphFont"/>
    <w:link w:val="Heading7"/>
    <w:rsid w:val="00013A3C"/>
    <w:rPr>
      <w:rFonts w:ascii="Palatino" w:eastAsia="Times New Roman" w:hAnsi="Palatino" w:cs="Times New Roman"/>
      <w:b/>
      <w:sz w:val="36"/>
      <w:szCs w:val="20"/>
    </w:rPr>
  </w:style>
  <w:style w:type="paragraph" w:styleId="Footer">
    <w:name w:val="footer"/>
    <w:basedOn w:val="Normal"/>
    <w:link w:val="FooterChar"/>
    <w:rsid w:val="00013A3C"/>
    <w:pPr>
      <w:tabs>
        <w:tab w:val="center" w:pos="4320"/>
        <w:tab w:val="right" w:pos="8640"/>
      </w:tabs>
    </w:pPr>
  </w:style>
  <w:style w:type="character" w:customStyle="1" w:styleId="FooterChar">
    <w:name w:val="Footer Char"/>
    <w:basedOn w:val="DefaultParagraphFont"/>
    <w:link w:val="Footer"/>
    <w:rsid w:val="00013A3C"/>
    <w:rPr>
      <w:rFonts w:ascii="Palatino" w:eastAsia="Times New Roman" w:hAnsi="Palatino" w:cs="Times New Roman"/>
      <w:sz w:val="24"/>
      <w:szCs w:val="20"/>
    </w:rPr>
  </w:style>
  <w:style w:type="paragraph" w:styleId="Header">
    <w:name w:val="header"/>
    <w:basedOn w:val="Normal"/>
    <w:link w:val="HeaderChar"/>
    <w:rsid w:val="00013A3C"/>
    <w:pPr>
      <w:tabs>
        <w:tab w:val="center" w:pos="4320"/>
        <w:tab w:val="right" w:pos="8640"/>
      </w:tabs>
    </w:pPr>
  </w:style>
  <w:style w:type="character" w:customStyle="1" w:styleId="HeaderChar">
    <w:name w:val="Header Char"/>
    <w:basedOn w:val="DefaultParagraphFont"/>
    <w:link w:val="Header"/>
    <w:rsid w:val="00013A3C"/>
    <w:rPr>
      <w:rFonts w:ascii="Palatino" w:eastAsia="Times New Roman" w:hAnsi="Palatino" w:cs="Times New Roman"/>
      <w:sz w:val="24"/>
      <w:szCs w:val="20"/>
    </w:rPr>
  </w:style>
  <w:style w:type="paragraph" w:customStyle="1" w:styleId="Paragraph">
    <w:name w:val="Paragraph"/>
    <w:basedOn w:val="Normal"/>
    <w:rsid w:val="00013A3C"/>
    <w:pPr>
      <w:jc w:val="both"/>
    </w:pPr>
    <w:rPr>
      <w:rFonts w:ascii="Helvetica" w:hAnsi="Helvetica"/>
    </w:rPr>
  </w:style>
  <w:style w:type="character" w:styleId="PageNumber">
    <w:name w:val="page number"/>
    <w:basedOn w:val="DefaultParagraphFont"/>
    <w:rsid w:val="00013A3C"/>
  </w:style>
  <w:style w:type="paragraph" w:styleId="BodyTextIndent">
    <w:name w:val="Body Text Indent"/>
    <w:basedOn w:val="Normal"/>
    <w:link w:val="BodyTextIndentChar"/>
    <w:rsid w:val="00013A3C"/>
    <w:pPr>
      <w:pBdr>
        <w:left w:val="single" w:sz="8" w:space="4" w:color="auto"/>
      </w:pBdr>
      <w:tabs>
        <w:tab w:val="left" w:pos="800"/>
        <w:tab w:val="left" w:pos="1440"/>
        <w:tab w:val="left" w:pos="7200"/>
        <w:tab w:val="left" w:pos="10159"/>
      </w:tabs>
      <w:spacing w:line="360" w:lineRule="atLeast"/>
      <w:ind w:left="-360"/>
    </w:pPr>
  </w:style>
  <w:style w:type="character" w:customStyle="1" w:styleId="BodyTextIndentChar">
    <w:name w:val="Body Text Indent Char"/>
    <w:basedOn w:val="DefaultParagraphFont"/>
    <w:link w:val="BodyTextIndent"/>
    <w:rsid w:val="00013A3C"/>
    <w:rPr>
      <w:rFonts w:ascii="Palatino" w:eastAsia="Times New Roman" w:hAnsi="Palatino" w:cs="Times New Roman"/>
      <w:sz w:val="24"/>
      <w:szCs w:val="20"/>
    </w:rPr>
  </w:style>
  <w:style w:type="paragraph" w:styleId="BodyText">
    <w:name w:val="Body Text"/>
    <w:basedOn w:val="Normal"/>
    <w:link w:val="BodyTextChar"/>
    <w:rsid w:val="00013A3C"/>
    <w:pPr>
      <w:pBdr>
        <w:left w:val="single" w:sz="8" w:space="4" w:color="auto"/>
      </w:pBdr>
      <w:tabs>
        <w:tab w:val="left" w:pos="800"/>
        <w:tab w:val="left" w:pos="7200"/>
        <w:tab w:val="left" w:pos="10159"/>
      </w:tabs>
      <w:spacing w:line="480" w:lineRule="atLeast"/>
    </w:pPr>
  </w:style>
  <w:style w:type="character" w:customStyle="1" w:styleId="BodyTextChar">
    <w:name w:val="Body Text Char"/>
    <w:basedOn w:val="DefaultParagraphFont"/>
    <w:link w:val="BodyText"/>
    <w:rsid w:val="00013A3C"/>
    <w:rPr>
      <w:rFonts w:ascii="Palatino" w:eastAsia="Times New Roman" w:hAnsi="Palatino" w:cs="Times New Roman"/>
      <w:sz w:val="24"/>
      <w:szCs w:val="20"/>
    </w:rPr>
  </w:style>
  <w:style w:type="paragraph" w:styleId="BodyText2">
    <w:name w:val="Body Text 2"/>
    <w:basedOn w:val="Normal"/>
    <w:link w:val="BodyText2Char"/>
    <w:rsid w:val="00013A3C"/>
    <w:rPr>
      <w:b/>
      <w:sz w:val="36"/>
    </w:rPr>
  </w:style>
  <w:style w:type="character" w:customStyle="1" w:styleId="BodyText2Char">
    <w:name w:val="Body Text 2 Char"/>
    <w:basedOn w:val="DefaultParagraphFont"/>
    <w:link w:val="BodyText2"/>
    <w:rsid w:val="00013A3C"/>
    <w:rPr>
      <w:rFonts w:ascii="Palatino" w:eastAsia="Times New Roman" w:hAnsi="Palatino" w:cs="Times New Roman"/>
      <w:b/>
      <w:sz w:val="36"/>
      <w:szCs w:val="20"/>
    </w:rPr>
  </w:style>
  <w:style w:type="paragraph" w:styleId="BodyTextIndent2">
    <w:name w:val="Body Text Indent 2"/>
    <w:basedOn w:val="Normal"/>
    <w:link w:val="BodyTextIndent2Char"/>
    <w:rsid w:val="00013A3C"/>
    <w:pPr>
      <w:tabs>
        <w:tab w:val="left" w:pos="7200"/>
      </w:tabs>
      <w:spacing w:line="480" w:lineRule="atLeast"/>
      <w:ind w:left="720" w:hanging="720"/>
    </w:pPr>
    <w:rPr>
      <w:b/>
      <w:strike/>
      <w:sz w:val="36"/>
    </w:rPr>
  </w:style>
  <w:style w:type="character" w:customStyle="1" w:styleId="BodyTextIndent2Char">
    <w:name w:val="Body Text Indent 2 Char"/>
    <w:basedOn w:val="DefaultParagraphFont"/>
    <w:link w:val="BodyTextIndent2"/>
    <w:rsid w:val="00013A3C"/>
    <w:rPr>
      <w:rFonts w:ascii="Palatino" w:eastAsia="Times New Roman" w:hAnsi="Palatino" w:cs="Times New Roman"/>
      <w:b/>
      <w:strike/>
      <w:sz w:val="36"/>
      <w:szCs w:val="20"/>
    </w:rPr>
  </w:style>
  <w:style w:type="paragraph" w:styleId="BodyTextIndent3">
    <w:name w:val="Body Text Indent 3"/>
    <w:basedOn w:val="Normal"/>
    <w:link w:val="BodyTextIndent3Char"/>
    <w:rsid w:val="00013A3C"/>
    <w:pPr>
      <w:pBdr>
        <w:left w:val="single" w:sz="4" w:space="4" w:color="auto"/>
      </w:pBdr>
      <w:ind w:left="540"/>
    </w:pPr>
  </w:style>
  <w:style w:type="character" w:customStyle="1" w:styleId="BodyTextIndent3Char">
    <w:name w:val="Body Text Indent 3 Char"/>
    <w:basedOn w:val="DefaultParagraphFont"/>
    <w:link w:val="BodyTextIndent3"/>
    <w:rsid w:val="00013A3C"/>
    <w:rPr>
      <w:rFonts w:ascii="Palatino" w:eastAsia="Times New Roman" w:hAnsi="Palatino" w:cs="Times New Roman"/>
      <w:sz w:val="24"/>
      <w:szCs w:val="20"/>
    </w:rPr>
  </w:style>
  <w:style w:type="paragraph" w:styleId="BodyText3">
    <w:name w:val="Body Text 3"/>
    <w:basedOn w:val="Normal"/>
    <w:link w:val="BodyText3Char"/>
    <w:rsid w:val="00013A3C"/>
    <w:pPr>
      <w:tabs>
        <w:tab w:val="left" w:pos="800"/>
        <w:tab w:val="left" w:pos="7200"/>
        <w:tab w:val="left" w:pos="10159"/>
      </w:tabs>
      <w:spacing w:line="360" w:lineRule="atLeast"/>
      <w:ind w:right="-560"/>
    </w:pPr>
    <w:rPr>
      <w:b/>
      <w:sz w:val="36"/>
    </w:rPr>
  </w:style>
  <w:style w:type="character" w:customStyle="1" w:styleId="BodyText3Char">
    <w:name w:val="Body Text 3 Char"/>
    <w:basedOn w:val="DefaultParagraphFont"/>
    <w:link w:val="BodyText3"/>
    <w:rsid w:val="00013A3C"/>
    <w:rPr>
      <w:rFonts w:ascii="Palatino" w:eastAsia="Times New Roman" w:hAnsi="Palatino" w:cs="Times New Roman"/>
      <w:b/>
      <w:sz w:val="36"/>
      <w:szCs w:val="20"/>
    </w:rPr>
  </w:style>
  <w:style w:type="paragraph" w:styleId="Title">
    <w:name w:val="Title"/>
    <w:basedOn w:val="Normal"/>
    <w:link w:val="TitleChar"/>
    <w:qFormat/>
    <w:rsid w:val="00013A3C"/>
    <w:pPr>
      <w:jc w:val="center"/>
    </w:pPr>
    <w:rPr>
      <w:rFonts w:ascii="Times New Roman" w:hAnsi="Times New Roman"/>
      <w:b/>
      <w:bCs/>
      <w:sz w:val="28"/>
      <w:szCs w:val="24"/>
    </w:rPr>
  </w:style>
  <w:style w:type="character" w:customStyle="1" w:styleId="TitleChar">
    <w:name w:val="Title Char"/>
    <w:basedOn w:val="DefaultParagraphFont"/>
    <w:link w:val="Title"/>
    <w:rsid w:val="00013A3C"/>
    <w:rPr>
      <w:rFonts w:ascii="Times New Roman" w:eastAsia="Times New Roman" w:hAnsi="Times New Roman" w:cs="Times New Roman"/>
      <w:b/>
      <w:bCs/>
      <w:sz w:val="28"/>
      <w:szCs w:val="24"/>
    </w:rPr>
  </w:style>
  <w:style w:type="paragraph" w:styleId="BlockText">
    <w:name w:val="Block Text"/>
    <w:basedOn w:val="Normal"/>
    <w:rsid w:val="00013A3C"/>
    <w:pPr>
      <w:pBdr>
        <w:left w:val="single" w:sz="4" w:space="4" w:color="auto"/>
      </w:pBdr>
      <w:tabs>
        <w:tab w:val="left" w:pos="800"/>
        <w:tab w:val="left" w:pos="7200"/>
        <w:tab w:val="left" w:pos="10159"/>
      </w:tabs>
      <w:spacing w:before="120" w:line="360" w:lineRule="atLeast"/>
      <w:ind w:left="360" w:right="-562"/>
    </w:pPr>
  </w:style>
  <w:style w:type="paragraph" w:styleId="BalloonText">
    <w:name w:val="Balloon Text"/>
    <w:basedOn w:val="Normal"/>
    <w:link w:val="BalloonTextChar"/>
    <w:semiHidden/>
    <w:rsid w:val="00013A3C"/>
    <w:rPr>
      <w:rFonts w:ascii="Tahoma" w:hAnsi="Tahoma" w:cs="Tahoma"/>
      <w:sz w:val="16"/>
      <w:szCs w:val="16"/>
    </w:rPr>
  </w:style>
  <w:style w:type="character" w:customStyle="1" w:styleId="BalloonTextChar">
    <w:name w:val="Balloon Text Char"/>
    <w:basedOn w:val="DefaultParagraphFont"/>
    <w:link w:val="BalloonText"/>
    <w:semiHidden/>
    <w:rsid w:val="00013A3C"/>
    <w:rPr>
      <w:rFonts w:ascii="Tahoma" w:eastAsia="Times New Roman" w:hAnsi="Tahoma" w:cs="Tahoma"/>
      <w:sz w:val="16"/>
      <w:szCs w:val="16"/>
    </w:rPr>
  </w:style>
  <w:style w:type="paragraph" w:styleId="ListParagraph">
    <w:name w:val="List Paragraph"/>
    <w:basedOn w:val="Normal"/>
    <w:uiPriority w:val="34"/>
    <w:qFormat/>
    <w:rsid w:val="00507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3C"/>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013A3C"/>
    <w:pPr>
      <w:keepNext/>
      <w:tabs>
        <w:tab w:val="left" w:pos="800"/>
        <w:tab w:val="left" w:pos="7200"/>
        <w:tab w:val="left" w:pos="10159"/>
      </w:tabs>
      <w:ind w:left="-360"/>
      <w:outlineLvl w:val="0"/>
    </w:pPr>
    <w:rPr>
      <w:b/>
      <w:sz w:val="36"/>
      <w:u w:val="single"/>
    </w:rPr>
  </w:style>
  <w:style w:type="paragraph" w:styleId="Heading2">
    <w:name w:val="heading 2"/>
    <w:basedOn w:val="Normal"/>
    <w:next w:val="Normal"/>
    <w:link w:val="Heading2Char"/>
    <w:qFormat/>
    <w:rsid w:val="00013A3C"/>
    <w:pPr>
      <w:keepNext/>
      <w:tabs>
        <w:tab w:val="left" w:pos="800"/>
        <w:tab w:val="left" w:pos="7200"/>
        <w:tab w:val="left" w:pos="10159"/>
      </w:tabs>
      <w:spacing w:line="360" w:lineRule="atLeast"/>
      <w:ind w:left="-360"/>
      <w:outlineLvl w:val="1"/>
    </w:pPr>
    <w:rPr>
      <w:b/>
      <w:i/>
      <w:sz w:val="36"/>
      <w:u w:val="single"/>
    </w:rPr>
  </w:style>
  <w:style w:type="paragraph" w:styleId="Heading3">
    <w:name w:val="heading 3"/>
    <w:basedOn w:val="Normal"/>
    <w:next w:val="Normal"/>
    <w:link w:val="Heading3Char"/>
    <w:qFormat/>
    <w:rsid w:val="00013A3C"/>
    <w:pPr>
      <w:keepNext/>
      <w:tabs>
        <w:tab w:val="left" w:pos="800"/>
        <w:tab w:val="left" w:pos="7200"/>
        <w:tab w:val="left" w:pos="10159"/>
      </w:tabs>
      <w:spacing w:line="360" w:lineRule="atLeast"/>
      <w:ind w:left="-360" w:right="-360"/>
      <w:outlineLvl w:val="2"/>
    </w:pPr>
    <w:rPr>
      <w:b/>
      <w:sz w:val="36"/>
      <w:u w:val="single"/>
    </w:rPr>
  </w:style>
  <w:style w:type="paragraph" w:styleId="Heading4">
    <w:name w:val="heading 4"/>
    <w:basedOn w:val="Normal"/>
    <w:next w:val="Normal"/>
    <w:link w:val="Heading4Char"/>
    <w:qFormat/>
    <w:rsid w:val="00013A3C"/>
    <w:pPr>
      <w:keepNext/>
      <w:outlineLvl w:val="3"/>
    </w:pPr>
    <w:rPr>
      <w:b/>
      <w:sz w:val="36"/>
    </w:rPr>
  </w:style>
  <w:style w:type="paragraph" w:styleId="Heading5">
    <w:name w:val="heading 5"/>
    <w:basedOn w:val="Normal"/>
    <w:next w:val="Normal"/>
    <w:link w:val="Heading5Char"/>
    <w:qFormat/>
    <w:rsid w:val="00013A3C"/>
    <w:pPr>
      <w:keepNext/>
      <w:spacing w:line="240" w:lineRule="atLeast"/>
      <w:ind w:left="360"/>
      <w:outlineLvl w:val="4"/>
    </w:pPr>
    <w:rPr>
      <w:b/>
      <w:szCs w:val="24"/>
      <w:u w:val="single"/>
    </w:rPr>
  </w:style>
  <w:style w:type="paragraph" w:styleId="Heading6">
    <w:name w:val="heading 6"/>
    <w:basedOn w:val="Normal"/>
    <w:next w:val="Normal"/>
    <w:link w:val="Heading6Char"/>
    <w:qFormat/>
    <w:rsid w:val="00013A3C"/>
    <w:pPr>
      <w:keepNext/>
      <w:ind w:left="360"/>
      <w:outlineLvl w:val="5"/>
    </w:pPr>
    <w:rPr>
      <w:b/>
      <w:bCs/>
      <w:sz w:val="36"/>
    </w:rPr>
  </w:style>
  <w:style w:type="paragraph" w:styleId="Heading7">
    <w:name w:val="heading 7"/>
    <w:basedOn w:val="Normal"/>
    <w:next w:val="Normal"/>
    <w:link w:val="Heading7Char"/>
    <w:qFormat/>
    <w:rsid w:val="00013A3C"/>
    <w:pPr>
      <w:keepNext/>
      <w:spacing w:before="120" w:line="360" w:lineRule="atLeast"/>
      <w:ind w:left="360" w:right="-562" w:firstLine="720"/>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A3C"/>
    <w:rPr>
      <w:rFonts w:ascii="Palatino" w:eastAsia="Times New Roman" w:hAnsi="Palatino" w:cs="Times New Roman"/>
      <w:b/>
      <w:sz w:val="36"/>
      <w:szCs w:val="20"/>
      <w:u w:val="single"/>
    </w:rPr>
  </w:style>
  <w:style w:type="character" w:customStyle="1" w:styleId="Heading2Char">
    <w:name w:val="Heading 2 Char"/>
    <w:basedOn w:val="DefaultParagraphFont"/>
    <w:link w:val="Heading2"/>
    <w:rsid w:val="00013A3C"/>
    <w:rPr>
      <w:rFonts w:ascii="Palatino" w:eastAsia="Times New Roman" w:hAnsi="Palatino" w:cs="Times New Roman"/>
      <w:b/>
      <w:i/>
      <w:sz w:val="36"/>
      <w:szCs w:val="20"/>
      <w:u w:val="single"/>
    </w:rPr>
  </w:style>
  <w:style w:type="character" w:customStyle="1" w:styleId="Heading3Char">
    <w:name w:val="Heading 3 Char"/>
    <w:basedOn w:val="DefaultParagraphFont"/>
    <w:link w:val="Heading3"/>
    <w:rsid w:val="00013A3C"/>
    <w:rPr>
      <w:rFonts w:ascii="Palatino" w:eastAsia="Times New Roman" w:hAnsi="Palatino" w:cs="Times New Roman"/>
      <w:b/>
      <w:sz w:val="36"/>
      <w:szCs w:val="20"/>
      <w:u w:val="single"/>
    </w:rPr>
  </w:style>
  <w:style w:type="character" w:customStyle="1" w:styleId="Heading4Char">
    <w:name w:val="Heading 4 Char"/>
    <w:basedOn w:val="DefaultParagraphFont"/>
    <w:link w:val="Heading4"/>
    <w:rsid w:val="00013A3C"/>
    <w:rPr>
      <w:rFonts w:ascii="Palatino" w:eastAsia="Times New Roman" w:hAnsi="Palatino" w:cs="Times New Roman"/>
      <w:b/>
      <w:sz w:val="36"/>
      <w:szCs w:val="20"/>
    </w:rPr>
  </w:style>
  <w:style w:type="character" w:customStyle="1" w:styleId="Heading5Char">
    <w:name w:val="Heading 5 Char"/>
    <w:basedOn w:val="DefaultParagraphFont"/>
    <w:link w:val="Heading5"/>
    <w:rsid w:val="00013A3C"/>
    <w:rPr>
      <w:rFonts w:ascii="Palatino" w:eastAsia="Times New Roman" w:hAnsi="Palatino" w:cs="Times New Roman"/>
      <w:b/>
      <w:sz w:val="24"/>
      <w:szCs w:val="24"/>
      <w:u w:val="single"/>
    </w:rPr>
  </w:style>
  <w:style w:type="character" w:customStyle="1" w:styleId="Heading6Char">
    <w:name w:val="Heading 6 Char"/>
    <w:basedOn w:val="DefaultParagraphFont"/>
    <w:link w:val="Heading6"/>
    <w:rsid w:val="00013A3C"/>
    <w:rPr>
      <w:rFonts w:ascii="Palatino" w:eastAsia="Times New Roman" w:hAnsi="Palatino" w:cs="Times New Roman"/>
      <w:b/>
      <w:bCs/>
      <w:sz w:val="36"/>
      <w:szCs w:val="20"/>
    </w:rPr>
  </w:style>
  <w:style w:type="character" w:customStyle="1" w:styleId="Heading7Char">
    <w:name w:val="Heading 7 Char"/>
    <w:basedOn w:val="DefaultParagraphFont"/>
    <w:link w:val="Heading7"/>
    <w:rsid w:val="00013A3C"/>
    <w:rPr>
      <w:rFonts w:ascii="Palatino" w:eastAsia="Times New Roman" w:hAnsi="Palatino" w:cs="Times New Roman"/>
      <w:b/>
      <w:sz w:val="36"/>
      <w:szCs w:val="20"/>
    </w:rPr>
  </w:style>
  <w:style w:type="paragraph" w:styleId="Footer">
    <w:name w:val="footer"/>
    <w:basedOn w:val="Normal"/>
    <w:link w:val="FooterChar"/>
    <w:rsid w:val="00013A3C"/>
    <w:pPr>
      <w:tabs>
        <w:tab w:val="center" w:pos="4320"/>
        <w:tab w:val="right" w:pos="8640"/>
      </w:tabs>
    </w:pPr>
  </w:style>
  <w:style w:type="character" w:customStyle="1" w:styleId="FooterChar">
    <w:name w:val="Footer Char"/>
    <w:basedOn w:val="DefaultParagraphFont"/>
    <w:link w:val="Footer"/>
    <w:rsid w:val="00013A3C"/>
    <w:rPr>
      <w:rFonts w:ascii="Palatino" w:eastAsia="Times New Roman" w:hAnsi="Palatino" w:cs="Times New Roman"/>
      <w:sz w:val="24"/>
      <w:szCs w:val="20"/>
    </w:rPr>
  </w:style>
  <w:style w:type="paragraph" w:styleId="Header">
    <w:name w:val="header"/>
    <w:basedOn w:val="Normal"/>
    <w:link w:val="HeaderChar"/>
    <w:rsid w:val="00013A3C"/>
    <w:pPr>
      <w:tabs>
        <w:tab w:val="center" w:pos="4320"/>
        <w:tab w:val="right" w:pos="8640"/>
      </w:tabs>
    </w:pPr>
  </w:style>
  <w:style w:type="character" w:customStyle="1" w:styleId="HeaderChar">
    <w:name w:val="Header Char"/>
    <w:basedOn w:val="DefaultParagraphFont"/>
    <w:link w:val="Header"/>
    <w:rsid w:val="00013A3C"/>
    <w:rPr>
      <w:rFonts w:ascii="Palatino" w:eastAsia="Times New Roman" w:hAnsi="Palatino" w:cs="Times New Roman"/>
      <w:sz w:val="24"/>
      <w:szCs w:val="20"/>
    </w:rPr>
  </w:style>
  <w:style w:type="paragraph" w:customStyle="1" w:styleId="Paragraph">
    <w:name w:val="Paragraph"/>
    <w:basedOn w:val="Normal"/>
    <w:rsid w:val="00013A3C"/>
    <w:pPr>
      <w:jc w:val="both"/>
    </w:pPr>
    <w:rPr>
      <w:rFonts w:ascii="Helvetica" w:hAnsi="Helvetica"/>
    </w:rPr>
  </w:style>
  <w:style w:type="character" w:styleId="PageNumber">
    <w:name w:val="page number"/>
    <w:basedOn w:val="DefaultParagraphFont"/>
    <w:rsid w:val="00013A3C"/>
  </w:style>
  <w:style w:type="paragraph" w:styleId="BodyTextIndent">
    <w:name w:val="Body Text Indent"/>
    <w:basedOn w:val="Normal"/>
    <w:link w:val="BodyTextIndentChar"/>
    <w:rsid w:val="00013A3C"/>
    <w:pPr>
      <w:pBdr>
        <w:left w:val="single" w:sz="8" w:space="4" w:color="auto"/>
      </w:pBdr>
      <w:tabs>
        <w:tab w:val="left" w:pos="800"/>
        <w:tab w:val="left" w:pos="1440"/>
        <w:tab w:val="left" w:pos="7200"/>
        <w:tab w:val="left" w:pos="10159"/>
      </w:tabs>
      <w:spacing w:line="360" w:lineRule="atLeast"/>
      <w:ind w:left="-360"/>
    </w:pPr>
  </w:style>
  <w:style w:type="character" w:customStyle="1" w:styleId="BodyTextIndentChar">
    <w:name w:val="Body Text Indent Char"/>
    <w:basedOn w:val="DefaultParagraphFont"/>
    <w:link w:val="BodyTextIndent"/>
    <w:rsid w:val="00013A3C"/>
    <w:rPr>
      <w:rFonts w:ascii="Palatino" w:eastAsia="Times New Roman" w:hAnsi="Palatino" w:cs="Times New Roman"/>
      <w:sz w:val="24"/>
      <w:szCs w:val="20"/>
    </w:rPr>
  </w:style>
  <w:style w:type="paragraph" w:styleId="BodyText">
    <w:name w:val="Body Text"/>
    <w:basedOn w:val="Normal"/>
    <w:link w:val="BodyTextChar"/>
    <w:rsid w:val="00013A3C"/>
    <w:pPr>
      <w:pBdr>
        <w:left w:val="single" w:sz="8" w:space="4" w:color="auto"/>
      </w:pBdr>
      <w:tabs>
        <w:tab w:val="left" w:pos="800"/>
        <w:tab w:val="left" w:pos="7200"/>
        <w:tab w:val="left" w:pos="10159"/>
      </w:tabs>
      <w:spacing w:line="480" w:lineRule="atLeast"/>
    </w:pPr>
  </w:style>
  <w:style w:type="character" w:customStyle="1" w:styleId="BodyTextChar">
    <w:name w:val="Body Text Char"/>
    <w:basedOn w:val="DefaultParagraphFont"/>
    <w:link w:val="BodyText"/>
    <w:rsid w:val="00013A3C"/>
    <w:rPr>
      <w:rFonts w:ascii="Palatino" w:eastAsia="Times New Roman" w:hAnsi="Palatino" w:cs="Times New Roman"/>
      <w:sz w:val="24"/>
      <w:szCs w:val="20"/>
    </w:rPr>
  </w:style>
  <w:style w:type="paragraph" w:styleId="BodyText2">
    <w:name w:val="Body Text 2"/>
    <w:basedOn w:val="Normal"/>
    <w:link w:val="BodyText2Char"/>
    <w:rsid w:val="00013A3C"/>
    <w:rPr>
      <w:b/>
      <w:sz w:val="36"/>
    </w:rPr>
  </w:style>
  <w:style w:type="character" w:customStyle="1" w:styleId="BodyText2Char">
    <w:name w:val="Body Text 2 Char"/>
    <w:basedOn w:val="DefaultParagraphFont"/>
    <w:link w:val="BodyText2"/>
    <w:rsid w:val="00013A3C"/>
    <w:rPr>
      <w:rFonts w:ascii="Palatino" w:eastAsia="Times New Roman" w:hAnsi="Palatino" w:cs="Times New Roman"/>
      <w:b/>
      <w:sz w:val="36"/>
      <w:szCs w:val="20"/>
    </w:rPr>
  </w:style>
  <w:style w:type="paragraph" w:styleId="BodyTextIndent2">
    <w:name w:val="Body Text Indent 2"/>
    <w:basedOn w:val="Normal"/>
    <w:link w:val="BodyTextIndent2Char"/>
    <w:rsid w:val="00013A3C"/>
    <w:pPr>
      <w:tabs>
        <w:tab w:val="left" w:pos="7200"/>
      </w:tabs>
      <w:spacing w:line="480" w:lineRule="atLeast"/>
      <w:ind w:left="720" w:hanging="720"/>
    </w:pPr>
    <w:rPr>
      <w:b/>
      <w:strike/>
      <w:sz w:val="36"/>
    </w:rPr>
  </w:style>
  <w:style w:type="character" w:customStyle="1" w:styleId="BodyTextIndent2Char">
    <w:name w:val="Body Text Indent 2 Char"/>
    <w:basedOn w:val="DefaultParagraphFont"/>
    <w:link w:val="BodyTextIndent2"/>
    <w:rsid w:val="00013A3C"/>
    <w:rPr>
      <w:rFonts w:ascii="Palatino" w:eastAsia="Times New Roman" w:hAnsi="Palatino" w:cs="Times New Roman"/>
      <w:b/>
      <w:strike/>
      <w:sz w:val="36"/>
      <w:szCs w:val="20"/>
    </w:rPr>
  </w:style>
  <w:style w:type="paragraph" w:styleId="BodyTextIndent3">
    <w:name w:val="Body Text Indent 3"/>
    <w:basedOn w:val="Normal"/>
    <w:link w:val="BodyTextIndent3Char"/>
    <w:rsid w:val="00013A3C"/>
    <w:pPr>
      <w:pBdr>
        <w:left w:val="single" w:sz="4" w:space="4" w:color="auto"/>
      </w:pBdr>
      <w:ind w:left="540"/>
    </w:pPr>
  </w:style>
  <w:style w:type="character" w:customStyle="1" w:styleId="BodyTextIndent3Char">
    <w:name w:val="Body Text Indent 3 Char"/>
    <w:basedOn w:val="DefaultParagraphFont"/>
    <w:link w:val="BodyTextIndent3"/>
    <w:rsid w:val="00013A3C"/>
    <w:rPr>
      <w:rFonts w:ascii="Palatino" w:eastAsia="Times New Roman" w:hAnsi="Palatino" w:cs="Times New Roman"/>
      <w:sz w:val="24"/>
      <w:szCs w:val="20"/>
    </w:rPr>
  </w:style>
  <w:style w:type="paragraph" w:styleId="BodyText3">
    <w:name w:val="Body Text 3"/>
    <w:basedOn w:val="Normal"/>
    <w:link w:val="BodyText3Char"/>
    <w:rsid w:val="00013A3C"/>
    <w:pPr>
      <w:tabs>
        <w:tab w:val="left" w:pos="800"/>
        <w:tab w:val="left" w:pos="7200"/>
        <w:tab w:val="left" w:pos="10159"/>
      </w:tabs>
      <w:spacing w:line="360" w:lineRule="atLeast"/>
      <w:ind w:right="-560"/>
    </w:pPr>
    <w:rPr>
      <w:b/>
      <w:sz w:val="36"/>
    </w:rPr>
  </w:style>
  <w:style w:type="character" w:customStyle="1" w:styleId="BodyText3Char">
    <w:name w:val="Body Text 3 Char"/>
    <w:basedOn w:val="DefaultParagraphFont"/>
    <w:link w:val="BodyText3"/>
    <w:rsid w:val="00013A3C"/>
    <w:rPr>
      <w:rFonts w:ascii="Palatino" w:eastAsia="Times New Roman" w:hAnsi="Palatino" w:cs="Times New Roman"/>
      <w:b/>
      <w:sz w:val="36"/>
      <w:szCs w:val="20"/>
    </w:rPr>
  </w:style>
  <w:style w:type="paragraph" w:styleId="Title">
    <w:name w:val="Title"/>
    <w:basedOn w:val="Normal"/>
    <w:link w:val="TitleChar"/>
    <w:qFormat/>
    <w:rsid w:val="00013A3C"/>
    <w:pPr>
      <w:jc w:val="center"/>
    </w:pPr>
    <w:rPr>
      <w:rFonts w:ascii="Times New Roman" w:hAnsi="Times New Roman"/>
      <w:b/>
      <w:bCs/>
      <w:sz w:val="28"/>
      <w:szCs w:val="24"/>
    </w:rPr>
  </w:style>
  <w:style w:type="character" w:customStyle="1" w:styleId="TitleChar">
    <w:name w:val="Title Char"/>
    <w:basedOn w:val="DefaultParagraphFont"/>
    <w:link w:val="Title"/>
    <w:rsid w:val="00013A3C"/>
    <w:rPr>
      <w:rFonts w:ascii="Times New Roman" w:eastAsia="Times New Roman" w:hAnsi="Times New Roman" w:cs="Times New Roman"/>
      <w:b/>
      <w:bCs/>
      <w:sz w:val="28"/>
      <w:szCs w:val="24"/>
    </w:rPr>
  </w:style>
  <w:style w:type="paragraph" w:styleId="BlockText">
    <w:name w:val="Block Text"/>
    <w:basedOn w:val="Normal"/>
    <w:rsid w:val="00013A3C"/>
    <w:pPr>
      <w:pBdr>
        <w:left w:val="single" w:sz="4" w:space="4" w:color="auto"/>
      </w:pBdr>
      <w:tabs>
        <w:tab w:val="left" w:pos="800"/>
        <w:tab w:val="left" w:pos="7200"/>
        <w:tab w:val="left" w:pos="10159"/>
      </w:tabs>
      <w:spacing w:before="120" w:line="360" w:lineRule="atLeast"/>
      <w:ind w:left="360" w:right="-562"/>
    </w:pPr>
  </w:style>
  <w:style w:type="paragraph" w:styleId="BalloonText">
    <w:name w:val="Balloon Text"/>
    <w:basedOn w:val="Normal"/>
    <w:link w:val="BalloonTextChar"/>
    <w:semiHidden/>
    <w:rsid w:val="00013A3C"/>
    <w:rPr>
      <w:rFonts w:ascii="Tahoma" w:hAnsi="Tahoma" w:cs="Tahoma"/>
      <w:sz w:val="16"/>
      <w:szCs w:val="16"/>
    </w:rPr>
  </w:style>
  <w:style w:type="character" w:customStyle="1" w:styleId="BalloonTextChar">
    <w:name w:val="Balloon Text Char"/>
    <w:basedOn w:val="DefaultParagraphFont"/>
    <w:link w:val="BalloonText"/>
    <w:semiHidden/>
    <w:rsid w:val="00013A3C"/>
    <w:rPr>
      <w:rFonts w:ascii="Tahoma" w:eastAsia="Times New Roman" w:hAnsi="Tahoma" w:cs="Tahoma"/>
      <w:sz w:val="16"/>
      <w:szCs w:val="16"/>
    </w:rPr>
  </w:style>
  <w:style w:type="paragraph" w:styleId="ListParagraph">
    <w:name w:val="List Paragraph"/>
    <w:basedOn w:val="Normal"/>
    <w:uiPriority w:val="34"/>
    <w:qFormat/>
    <w:rsid w:val="0050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Mark G</dc:creator>
  <cp:lastModifiedBy>Bailey, Mark G</cp:lastModifiedBy>
  <cp:revision>22</cp:revision>
  <dcterms:created xsi:type="dcterms:W3CDTF">2012-11-05T17:08:00Z</dcterms:created>
  <dcterms:modified xsi:type="dcterms:W3CDTF">2013-10-04T16:48:00Z</dcterms:modified>
</cp:coreProperties>
</file>