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p14:paraId="2C078E63" wp14:textId="031B3386">
      <w:r w:rsidR="0D2F0BC9">
        <w:drawing>
          <wp:inline xmlns:wp14="http://schemas.microsoft.com/office/word/2010/wordprocessingDrawing" wp14:editId="1EA30D45" wp14:anchorId="002804BA">
            <wp:extent cx="5943600" cy="1085850"/>
            <wp:effectExtent l="0" t="0" r="0" b="0"/>
            <wp:docPr id="63953277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39532776" name="Picture 639532776"/>
                    <pic:cNvPicPr/>
                  </pic:nvPicPr>
                  <pic:blipFill>
                    <a:blip xmlns:r="http://schemas.openxmlformats.org/officeDocument/2006/relationships" r:embed="rId550994919">
                      <a:extLst>
                        <a:ext uri="{28A0092B-C50C-407E-A947-70E740481C1C}">
                          <a14:useLocalDpi xmlns:a14="http://schemas.microsoft.com/office/drawing/2010/main"/>
                        </a:ext>
                      </a:extLst>
                    </a:blip>
                    <a:stretch>
                      <a:fillRect/>
                    </a:stretch>
                  </pic:blipFill>
                  <pic:spPr>
                    <a:xfrm>
                      <a:off x="0" y="0"/>
                      <a:ext cx="5943600" cy="1085850"/>
                    </a:xfrm>
                    <a:prstGeom prst="rect">
                      <a:avLst/>
                    </a:prstGeom>
                  </pic:spPr>
                </pic:pic>
              </a:graphicData>
            </a:graphic>
          </wp:inline>
        </w:drawing>
      </w:r>
    </w:p>
    <w:p w:rsidR="0D2F0BC9" w:rsidP="2B57B068" w:rsidRDefault="0D2F0BC9" w14:paraId="4FC8B822" w14:textId="47583D0F">
      <w:pPr>
        <w:rPr>
          <w:b w:val="1"/>
          <w:bCs w:val="1"/>
          <w:sz w:val="48"/>
          <w:szCs w:val="48"/>
        </w:rPr>
      </w:pPr>
      <w:r w:rsidRPr="4DD741B6" w:rsidR="0D2F0BC9">
        <w:rPr>
          <w:b w:val="1"/>
          <w:bCs w:val="1"/>
          <w:sz w:val="48"/>
          <w:szCs w:val="48"/>
        </w:rPr>
        <w:t>CHRS Webinar Demo</w:t>
      </w:r>
    </w:p>
    <w:p w:rsidR="6D00545D" w:rsidP="5EB42AA1" w:rsidRDefault="6D00545D" w14:paraId="399E4EAA" w14:textId="1A641E39">
      <w:pPr>
        <w:pStyle w:val="Normal"/>
        <w:rPr>
          <w:b w:val="1"/>
          <w:bCs w:val="1"/>
          <w:i w:val="1"/>
          <w:iCs w:val="1"/>
          <w:sz w:val="28"/>
          <w:szCs w:val="28"/>
        </w:rPr>
      </w:pPr>
      <w:r w:rsidRPr="5EB42AA1" w:rsidR="4EEF9988">
        <w:rPr>
          <w:b w:val="1"/>
          <w:bCs w:val="1"/>
          <w:i w:val="1"/>
          <w:iCs w:val="1"/>
          <w:sz w:val="28"/>
          <w:szCs w:val="28"/>
        </w:rPr>
        <w:t>Introducing the Personal Profile Module (View Appointment Notification)</w:t>
      </w:r>
    </w:p>
    <w:p w:rsidR="6D00545D" w:rsidP="5EB42AA1" w:rsidRDefault="6D00545D" w14:paraId="32AD4B73" w14:textId="057754D2">
      <w:pPr>
        <w:pStyle w:val="Normal"/>
        <w:rPr>
          <w:b w:val="1"/>
          <w:bCs w:val="1"/>
          <w:i w:val="1"/>
          <w:iCs w:val="1"/>
          <w:sz w:val="28"/>
          <w:szCs w:val="28"/>
        </w:rPr>
      </w:pPr>
      <w:r w:rsidRPr="5EB42AA1" w:rsidR="6D00545D">
        <w:rPr>
          <w:b w:val="1"/>
          <w:bCs w:val="1"/>
          <w:i w:val="1"/>
          <w:iCs w:val="1"/>
          <w:sz w:val="28"/>
          <w:szCs w:val="28"/>
        </w:rPr>
        <w:t>Frequently Asked Questions (FAQs)</w:t>
      </w:r>
    </w:p>
    <w:p w:rsidR="50912C6E" w:rsidP="5EB42AA1" w:rsidRDefault="50912C6E" w14:paraId="2468F1B8" w14:textId="41AB66BA">
      <w:pPr>
        <w:pStyle w:val="Normal"/>
        <w:rPr>
          <w:b w:val="1"/>
          <w:bCs w:val="1"/>
          <w:i w:val="1"/>
          <w:iCs w:val="1"/>
          <w:sz w:val="24"/>
          <w:szCs w:val="24"/>
        </w:rPr>
      </w:pPr>
      <w:r w:rsidRPr="5EB42AA1" w:rsidR="50912C6E">
        <w:rPr>
          <w:b w:val="1"/>
          <w:bCs w:val="1"/>
          <w:i w:val="1"/>
          <w:iCs w:val="1"/>
          <w:sz w:val="24"/>
          <w:szCs w:val="24"/>
        </w:rPr>
        <w:t>By 'appointment,' does that mean something like appointment as a department chair in the summer?</w:t>
      </w:r>
    </w:p>
    <w:p w:rsidR="50912C6E" w:rsidP="5EB42AA1" w:rsidRDefault="50912C6E" w14:paraId="4289FFED" w14:textId="45BCF569">
      <w:pPr>
        <w:pStyle w:val="Normal"/>
        <w:rPr>
          <w:b w:val="0"/>
          <w:bCs w:val="0"/>
          <w:i w:val="0"/>
          <w:iCs w:val="0"/>
          <w:sz w:val="24"/>
          <w:szCs w:val="24"/>
        </w:rPr>
      </w:pPr>
      <w:r w:rsidRPr="5EB42AA1" w:rsidR="50912C6E">
        <w:rPr>
          <w:b w:val="0"/>
          <w:bCs w:val="0"/>
          <w:i w:val="0"/>
          <w:iCs w:val="0"/>
          <w:sz w:val="24"/>
          <w:szCs w:val="24"/>
        </w:rPr>
        <w:t>That is correct. A summer department chair appointment will be one type of appointment processed in the TAE module.</w:t>
      </w:r>
    </w:p>
    <w:p w:rsidR="50912C6E" w:rsidP="5EB42AA1" w:rsidRDefault="50912C6E" w14:paraId="63FAC9FC" w14:textId="71CE2548">
      <w:pPr>
        <w:pStyle w:val="Normal"/>
        <w:rPr>
          <w:b w:val="1"/>
          <w:bCs w:val="1"/>
          <w:i w:val="1"/>
          <w:iCs w:val="1"/>
          <w:sz w:val="24"/>
          <w:szCs w:val="24"/>
        </w:rPr>
      </w:pPr>
      <w:r w:rsidRPr="5EB42AA1" w:rsidR="50912C6E">
        <w:rPr>
          <w:b w:val="1"/>
          <w:bCs w:val="1"/>
          <w:i w:val="1"/>
          <w:iCs w:val="1"/>
          <w:sz w:val="24"/>
          <w:szCs w:val="24"/>
        </w:rPr>
        <w:t xml:space="preserve">Will we receive an email </w:t>
      </w:r>
      <w:r w:rsidRPr="5EB42AA1" w:rsidR="50912C6E">
        <w:rPr>
          <w:b w:val="1"/>
          <w:bCs w:val="1"/>
          <w:i w:val="1"/>
          <w:iCs w:val="1"/>
          <w:sz w:val="24"/>
          <w:szCs w:val="24"/>
        </w:rPr>
        <w:t>notifying us</w:t>
      </w:r>
      <w:r w:rsidRPr="5EB42AA1" w:rsidR="50912C6E">
        <w:rPr>
          <w:b w:val="1"/>
          <w:bCs w:val="1"/>
          <w:i w:val="1"/>
          <w:iCs w:val="1"/>
          <w:sz w:val="24"/>
          <w:szCs w:val="24"/>
        </w:rPr>
        <w:t xml:space="preserve"> that we have an appointment notification in CHRS?</w:t>
      </w:r>
    </w:p>
    <w:p w:rsidR="50912C6E" w:rsidP="5EB42AA1" w:rsidRDefault="50912C6E" w14:paraId="57E34202" w14:textId="03EF6894">
      <w:pPr>
        <w:pStyle w:val="Normal"/>
        <w:rPr>
          <w:b w:val="0"/>
          <w:bCs w:val="0"/>
          <w:i w:val="0"/>
          <w:iCs w:val="0"/>
          <w:sz w:val="24"/>
          <w:szCs w:val="24"/>
        </w:rPr>
      </w:pPr>
      <w:r w:rsidRPr="5EB42AA1" w:rsidR="50912C6E">
        <w:rPr>
          <w:b w:val="0"/>
          <w:bCs w:val="0"/>
          <w:i w:val="0"/>
          <w:iCs w:val="0"/>
          <w:sz w:val="24"/>
          <w:szCs w:val="24"/>
        </w:rPr>
        <w:t>Yes, you will receive an email notification whenever an appointment is ready for you to review and acknowledge. You will also be notified via email when there is any change or cancellation to the appointment.</w:t>
      </w:r>
    </w:p>
    <w:p w:rsidR="5EB42AA1" w:rsidP="5EB42AA1" w:rsidRDefault="5EB42AA1" w14:paraId="51C72932" w14:textId="3390F224">
      <w:pPr>
        <w:pStyle w:val="Normal"/>
        <w:rPr>
          <w:b w:val="1"/>
          <w:bCs w:val="1"/>
          <w:i w:val="1"/>
          <w:iCs w:val="1"/>
          <w:sz w:val="28"/>
          <w:szCs w:val="28"/>
        </w:rPr>
      </w:pPr>
    </w:p>
    <w:sectPr>
      <w:pgSz w:w="12240" w:h="15840" w:orient="portrait"/>
      <w:pgMar w:top="1440" w:right="1440" w:bottom="1440" w:left="1440" w:header="720" w:footer="720" w:gutter="0"/>
      <w:cols w:space="720"/>
      <w:docGrid w:linePitch="360"/>
      <w:headerReference w:type="default" r:id="R1e2f96f13d13456a"/>
      <w:footerReference w:type="default" r:id="R428ed58dcd1d491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B57B068" w:rsidTr="2B57B068" w14:paraId="1433BF34">
      <w:trPr>
        <w:trHeight w:val="300"/>
      </w:trPr>
      <w:tc>
        <w:tcPr>
          <w:tcW w:w="3120" w:type="dxa"/>
          <w:tcMar/>
        </w:tcPr>
        <w:p w:rsidR="2B57B068" w:rsidP="2B57B068" w:rsidRDefault="2B57B068" w14:paraId="7BCBEC5C" w14:textId="7F69A7AF">
          <w:pPr>
            <w:pStyle w:val="Header"/>
            <w:bidi w:val="0"/>
            <w:ind w:left="-115"/>
            <w:jc w:val="left"/>
          </w:pPr>
        </w:p>
      </w:tc>
      <w:tc>
        <w:tcPr>
          <w:tcW w:w="3120" w:type="dxa"/>
          <w:tcMar/>
        </w:tcPr>
        <w:p w:rsidR="2B57B068" w:rsidP="2B57B068" w:rsidRDefault="2B57B068" w14:paraId="236F3431" w14:textId="7FF78B32">
          <w:pPr>
            <w:pStyle w:val="Header"/>
            <w:bidi w:val="0"/>
            <w:jc w:val="center"/>
          </w:pPr>
        </w:p>
      </w:tc>
      <w:tc>
        <w:tcPr>
          <w:tcW w:w="3120" w:type="dxa"/>
          <w:tcMar/>
        </w:tcPr>
        <w:p w:rsidR="2B57B068" w:rsidP="2B57B068" w:rsidRDefault="2B57B068" w14:paraId="524C9A2B" w14:textId="463B1FA7">
          <w:pPr>
            <w:pStyle w:val="Header"/>
            <w:bidi w:val="0"/>
            <w:ind w:right="-115"/>
            <w:jc w:val="right"/>
          </w:pPr>
        </w:p>
      </w:tc>
    </w:tr>
  </w:tbl>
  <w:p w:rsidR="2B57B068" w:rsidP="2B57B068" w:rsidRDefault="2B57B068" w14:paraId="30FFCD6C" w14:textId="541F898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B57B068" w:rsidTr="2B57B068" w14:paraId="7D4D7883">
      <w:trPr>
        <w:trHeight w:val="300"/>
      </w:trPr>
      <w:tc>
        <w:tcPr>
          <w:tcW w:w="3120" w:type="dxa"/>
          <w:tcMar/>
        </w:tcPr>
        <w:p w:rsidR="2B57B068" w:rsidP="2B57B068" w:rsidRDefault="2B57B068" w14:paraId="0D8F1194" w14:textId="2DBD7EBB">
          <w:pPr>
            <w:pStyle w:val="Header"/>
            <w:bidi w:val="0"/>
            <w:ind w:left="-115"/>
            <w:jc w:val="left"/>
          </w:pPr>
        </w:p>
      </w:tc>
      <w:tc>
        <w:tcPr>
          <w:tcW w:w="3120" w:type="dxa"/>
          <w:tcMar/>
        </w:tcPr>
        <w:p w:rsidR="2B57B068" w:rsidP="2B57B068" w:rsidRDefault="2B57B068" w14:paraId="2EF257B8" w14:textId="38DDFD82">
          <w:pPr>
            <w:pStyle w:val="Header"/>
            <w:bidi w:val="0"/>
            <w:jc w:val="center"/>
          </w:pPr>
          <w:r w:rsidR="2B57B068">
            <w:drawing>
              <wp:inline wp14:editId="4AC8165F" wp14:anchorId="01AC6671">
                <wp:extent cx="914402" cy="457201"/>
                <wp:effectExtent l="0" t="0" r="0" b="0"/>
                <wp:docPr id="48433659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484336599" name="Picture 484336599"/>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986384526">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914402" cy="457201"/>
                        </a:xfrm>
                        <a:prstGeom xmlns:a="http://schemas.openxmlformats.org/drawingml/2006/main" prst="rect">
                          <a:avLst xmlns:a="http://schemas.openxmlformats.org/drawingml/2006/main"/>
                        </a:prstGeom>
                      </pic:spPr>
                    </pic:pic>
                  </a:graphicData>
                </a:graphic>
              </wp:inline>
            </w:drawing>
          </w:r>
        </w:p>
      </w:tc>
      <w:tc>
        <w:tcPr>
          <w:tcW w:w="3120" w:type="dxa"/>
          <w:tcMar/>
        </w:tcPr>
        <w:p w:rsidR="2B57B068" w:rsidP="2B57B068" w:rsidRDefault="2B57B068" w14:paraId="59F0F061" w14:textId="22D3FDC8">
          <w:pPr>
            <w:pStyle w:val="Header"/>
            <w:bidi w:val="0"/>
            <w:ind w:right="-115"/>
            <w:jc w:val="right"/>
          </w:pPr>
        </w:p>
      </w:tc>
    </w:tr>
  </w:tbl>
  <w:p w:rsidR="2B57B068" w:rsidP="2B57B068" w:rsidRDefault="2B57B068" w14:paraId="5104AF8E" w14:textId="7F9BF78E">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1939FA"/>
    <w:rsid w:val="00349513"/>
    <w:rsid w:val="02BF7BA1"/>
    <w:rsid w:val="0D2F0BC9"/>
    <w:rsid w:val="0FDE4835"/>
    <w:rsid w:val="11FEC80B"/>
    <w:rsid w:val="12C6221F"/>
    <w:rsid w:val="1385B119"/>
    <w:rsid w:val="161D0675"/>
    <w:rsid w:val="1F9D69E5"/>
    <w:rsid w:val="23601689"/>
    <w:rsid w:val="24830396"/>
    <w:rsid w:val="2A8492DE"/>
    <w:rsid w:val="2B57B068"/>
    <w:rsid w:val="311939FA"/>
    <w:rsid w:val="31401F5C"/>
    <w:rsid w:val="3A7FE0E8"/>
    <w:rsid w:val="40247413"/>
    <w:rsid w:val="4A283F6D"/>
    <w:rsid w:val="4DD741B6"/>
    <w:rsid w:val="4EEF9988"/>
    <w:rsid w:val="4FB7EBF1"/>
    <w:rsid w:val="50912C6E"/>
    <w:rsid w:val="51C0328D"/>
    <w:rsid w:val="55E84530"/>
    <w:rsid w:val="5642FF55"/>
    <w:rsid w:val="5EB42AA1"/>
    <w:rsid w:val="6042FB2E"/>
    <w:rsid w:val="69A63677"/>
    <w:rsid w:val="6D00545D"/>
    <w:rsid w:val="75F9BE04"/>
    <w:rsid w:val="76552516"/>
    <w:rsid w:val="79D87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68CB2"/>
  <w15:chartTrackingRefBased/>
  <w15:docId w15:val="{CC81311B-B2D6-4F3D-B4EE-86F10E70E4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2B57B068"/>
    <w:pPr>
      <w:tabs>
        <w:tab w:val="center" w:leader="none" w:pos="4680"/>
        <w:tab w:val="right" w:leader="none" w:pos="9360"/>
      </w:tabs>
      <w:spacing w:after="0" w:line="240" w:lineRule="auto"/>
    </w:pPr>
  </w:style>
  <w:style w:type="paragraph" w:styleId="Footer">
    <w:uiPriority w:val="99"/>
    <w:name w:val="footer"/>
    <w:basedOn w:val="Normal"/>
    <w:unhideWhenUsed/>
    <w:rsid w:val="2B57B068"/>
    <w:pPr>
      <w:tabs>
        <w:tab w:val="center" w:leader="none" w:pos="4680"/>
        <w:tab w:val="right" w:leader="none" w:pos="9360"/>
      </w:tabs>
      <w:spacing w:after="0" w:line="240" w:lineRule="auto"/>
    </w:pPr>
  </w:style>
  <w:style w:type="character" w:styleId="Hyperlink">
    <w:uiPriority w:val="99"/>
    <w:name w:val="Hyperlink"/>
    <w:basedOn w:val="DefaultParagraphFont"/>
    <w:unhideWhenUsed/>
    <w:rsid w:val="2B57B068"/>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Id550994919" /><Relationship Type="http://schemas.openxmlformats.org/officeDocument/2006/relationships/header" Target="header.xml" Id="R1e2f96f13d13456a" /><Relationship Type="http://schemas.openxmlformats.org/officeDocument/2006/relationships/footer" Target="footer.xml" Id="R428ed58dcd1d4910" /></Relationships>
</file>

<file path=word/_rels/header.xml.rels>&#65279;<?xml version="1.0" encoding="utf-8"?><Relationships xmlns="http://schemas.openxmlformats.org/package/2006/relationships"><Relationship Type="http://schemas.openxmlformats.org/officeDocument/2006/relationships/image" Target="/media/image.png" Id="rId98638452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2026-02-17T13:26:24.6759663Z</dcterms:created>
  <dcterms:modified xsi:type="dcterms:W3CDTF">2026-02-18T22:45:23.9946415Z</dcterms:modified>
  <dc:creator>Leah Espinoza</dc:creator>
  <lastModifiedBy>Leah Espinoza</lastModifiedBy>
</coreProperties>
</file>