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5DF4" w14:textId="6D9EDAF6" w:rsidR="00E30F3D" w:rsidRPr="00BD0A87" w:rsidRDefault="00BD0A87" w:rsidP="00E30F3D">
      <w:pPr>
        <w:tabs>
          <w:tab w:val="left" w:pos="-1440"/>
          <w:tab w:val="left" w:pos="-720"/>
          <w:tab w:val="left" w:pos="4716"/>
          <w:tab w:val="left" w:pos="7914"/>
        </w:tabs>
        <w:spacing w:after="0" w:line="240" w:lineRule="auto"/>
        <w:jc w:val="center"/>
        <w:outlineLvl w:val="0"/>
        <w:rPr>
          <w:rFonts w:ascii="Arial" w:eastAsia="Times New Roman" w:hAnsi="Arial" w:cs="Times New Roman"/>
          <w:b/>
          <w:sz w:val="28"/>
          <w:szCs w:val="28"/>
          <w:u w:val="single"/>
        </w:rPr>
      </w:pPr>
      <w:r w:rsidRPr="00BD0A87">
        <w:rPr>
          <w:rFonts w:ascii="Arial" w:eastAsia="Times New Roman" w:hAnsi="Arial" w:cs="Times New Roman"/>
          <w:b/>
          <w:sz w:val="28"/>
          <w:szCs w:val="28"/>
          <w:u w:val="single"/>
        </w:rPr>
        <w:t>PERIODIC</w:t>
      </w:r>
      <w:r w:rsidR="00B0283D" w:rsidRPr="00BD0A87">
        <w:rPr>
          <w:rFonts w:ascii="Arial" w:eastAsia="Times New Roman" w:hAnsi="Arial" w:cs="Times New Roman"/>
          <w:b/>
          <w:sz w:val="28"/>
          <w:szCs w:val="28"/>
          <w:u w:val="single"/>
        </w:rPr>
        <w:t xml:space="preserve"> REVIEW FORM</w:t>
      </w:r>
    </w:p>
    <w:p w14:paraId="6DD5B60E" w14:textId="02430250" w:rsidR="005F4BA9" w:rsidRPr="005F4BA9" w:rsidRDefault="005F4BA9" w:rsidP="00E30F3D">
      <w:pPr>
        <w:tabs>
          <w:tab w:val="left" w:pos="-1440"/>
          <w:tab w:val="left" w:pos="-720"/>
          <w:tab w:val="left" w:pos="4716"/>
          <w:tab w:val="left" w:pos="7914"/>
        </w:tabs>
        <w:spacing w:after="0" w:line="240" w:lineRule="auto"/>
        <w:jc w:val="center"/>
        <w:outlineLvl w:val="0"/>
        <w:rPr>
          <w:rFonts w:ascii="Arial" w:eastAsia="Times New Roman" w:hAnsi="Arial" w:cs="Times New Roman"/>
          <w:bCs/>
          <w:sz w:val="24"/>
          <w:szCs w:val="20"/>
        </w:rPr>
      </w:pPr>
    </w:p>
    <w:p w14:paraId="1DC47D8F"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16118EEC"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8"/>
          <w:szCs w:val="18"/>
        </w:rPr>
      </w:pPr>
      <w:r w:rsidRPr="001409B9">
        <w:rPr>
          <w:rFonts w:ascii="Arial" w:eastAsia="Times New Roman" w:hAnsi="Arial" w:cs="Arial"/>
          <w:b/>
          <w:sz w:val="18"/>
          <w:szCs w:val="18"/>
        </w:rPr>
        <w:t>In sections 1 through 5, please include information for the appropriate period of this evaluation only.  These sections provide a brief summary of the contributions and accomplishments that should be discussed at greater length in the self-evaluation.</w:t>
      </w:r>
    </w:p>
    <w:p w14:paraId="3AA4C183"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5DA086E5" w14:textId="77777777" w:rsidR="001409B9" w:rsidRPr="00BB2C68" w:rsidRDefault="001409B9" w:rsidP="001409B9">
      <w:pPr>
        <w:spacing w:before="120" w:after="0" w:line="360" w:lineRule="auto"/>
        <w:outlineLvl w:val="1"/>
        <w:rPr>
          <w:rFonts w:ascii="Arial" w:eastAsia="Times New Roman" w:hAnsi="Arial" w:cs="Times New Roman"/>
          <w:bCs/>
        </w:rPr>
      </w:pPr>
      <w:r w:rsidRPr="001409B9">
        <w:rPr>
          <w:rFonts w:ascii="Arial" w:eastAsia="Times New Roman" w:hAnsi="Arial" w:cs="Times New Roman"/>
          <w:b/>
          <w:sz w:val="16"/>
          <w:szCs w:val="16"/>
        </w:rPr>
        <w:t>1.</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Course Assignments</w:t>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t>Academic Year(s</w:t>
      </w:r>
      <w:r w:rsidRPr="00BB2C68">
        <w:rPr>
          <w:rFonts w:ascii="Arial" w:eastAsia="Times New Roman" w:hAnsi="Arial" w:cs="Times New Roman"/>
          <w:bCs/>
        </w:rPr>
        <w:t xml:space="preserve">) </w:t>
      </w:r>
    </w:p>
    <w:p w14:paraId="7263E3E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D2AA6D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684ED66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383061B"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48DFC7F"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61C60F1"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9BFB7FE"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B027F3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9D62E3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8B74B98"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ADBE3BB"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0BC4AC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28DD04A"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57CADD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B257D1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83D152D" w14:textId="77777777" w:rsidR="001409B9" w:rsidRPr="00BB2C68"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rPr>
      </w:pPr>
    </w:p>
    <w:p w14:paraId="6A624B2B"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2.</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Assigned Related Duties:</w:t>
      </w:r>
      <w:r w:rsidRPr="001409B9">
        <w:rPr>
          <w:rFonts w:ascii="Arial" w:eastAsia="Times New Roman" w:hAnsi="Arial" w:cs="Times New Roman"/>
          <w:b/>
          <w:sz w:val="24"/>
          <w:szCs w:val="20"/>
        </w:rPr>
        <w:t xml:space="preserve"> </w:t>
      </w:r>
    </w:p>
    <w:p w14:paraId="57EA9912"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1409B9">
        <w:rPr>
          <w:rFonts w:ascii="Arial" w:eastAsia="Times New Roman" w:hAnsi="Arial" w:cs="Arial"/>
          <w:b/>
          <w:sz w:val="16"/>
          <w:szCs w:val="16"/>
        </w:rPr>
        <w:t>Please list assignments and duties not directly connected with teaching; e.g., committee assignments, student activity involvement, and university service contributions.  Please do not list such items as office hours, class preparation or grading papers and examinations.</w:t>
      </w:r>
    </w:p>
    <w:p w14:paraId="5DFF2952"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p>
    <w:p w14:paraId="20E10A34"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BB2C68">
        <w:rPr>
          <w:rFonts w:ascii="Arial" w:eastAsia="Times New Roman" w:hAnsi="Arial" w:cs="Arial"/>
          <w:bCs/>
        </w:rPr>
        <w:br w:type="page"/>
      </w:r>
    </w:p>
    <w:p w14:paraId="74513771"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p w14:paraId="6AC8DFFC"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3.</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Professional Activities:</w:t>
      </w:r>
      <w:r w:rsidRPr="001409B9">
        <w:rPr>
          <w:rFonts w:ascii="Arial" w:eastAsia="Times New Roman" w:hAnsi="Arial" w:cs="Times New Roman"/>
          <w:b/>
          <w:sz w:val="24"/>
          <w:szCs w:val="20"/>
        </w:rPr>
        <w:t xml:space="preserve"> </w:t>
      </w:r>
    </w:p>
    <w:p w14:paraId="3745C327"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1409B9">
        <w:rPr>
          <w:rFonts w:ascii="Arial" w:eastAsia="Times New Roman" w:hAnsi="Arial" w:cs="Arial"/>
          <w:b/>
          <w:sz w:val="16"/>
          <w:szCs w:val="16"/>
        </w:rPr>
        <w:t>Please list, for example, offices held in professional organizations, conferences, papers you presented, consulting activities, research efforts, editorial activities for professional journals, scholarly work in progress, achievements, recognitions, awards and honors.  Include any activities that contributed to your professional growth.</w:t>
      </w:r>
    </w:p>
    <w:p w14:paraId="0A5C8BB5"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B685EBF"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E077D8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066BFF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0DE409E"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961AC7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3230F0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30359CE"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298EF67"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0252BC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D0CE6E1"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302161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27F8A6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1ED83B0" w14:textId="77777777" w:rsidR="001409B9" w:rsidRPr="001409B9" w:rsidRDefault="001409B9" w:rsidP="001409B9">
      <w:pPr>
        <w:spacing w:before="120" w:after="0" w:line="360" w:lineRule="auto"/>
        <w:outlineLvl w:val="1"/>
        <w:rPr>
          <w:rFonts w:ascii="Arial" w:eastAsia="Times New Roman" w:hAnsi="Arial" w:cs="Times New Roman"/>
          <w:b/>
          <w:sz w:val="16"/>
          <w:szCs w:val="16"/>
        </w:rPr>
      </w:pPr>
      <w:r w:rsidRPr="001409B9">
        <w:rPr>
          <w:rFonts w:ascii="Arial" w:eastAsia="Times New Roman" w:hAnsi="Arial" w:cs="Times New Roman"/>
          <w:b/>
          <w:sz w:val="16"/>
          <w:szCs w:val="16"/>
        </w:rPr>
        <w:t>4.</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Service to the Community:</w:t>
      </w:r>
    </w:p>
    <w:p w14:paraId="2FE1AA90"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1409B9">
        <w:rPr>
          <w:rFonts w:ascii="Arial" w:eastAsia="Times New Roman" w:hAnsi="Arial" w:cs="Arial"/>
          <w:b/>
          <w:sz w:val="16"/>
          <w:szCs w:val="16"/>
        </w:rPr>
        <w:t>Please list only those activities related to your professional career.</w:t>
      </w:r>
    </w:p>
    <w:p w14:paraId="7F5935EB" w14:textId="77777777" w:rsidR="001409B9" w:rsidRPr="00BB2C68"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rPr>
      </w:pPr>
    </w:p>
    <w:p w14:paraId="1C766FE2"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6AF0028"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2A5A3DA"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78B80D8"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DDA9D1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6CA2652"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42CE7E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9C8CFF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7DF5B8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EC6016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D2FFC2B"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4E9E93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6CA4DCE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BBADE9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AFAE11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59AD23B" w14:textId="77777777" w:rsidR="001409B9" w:rsidRPr="00BD39BE"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3BA1989" w14:textId="5FAA6D39" w:rsidR="00AD415B" w:rsidRPr="00BB2C68" w:rsidRDefault="001409B9" w:rsidP="00BB2C68">
      <w:pPr>
        <w:spacing w:before="120" w:after="0" w:line="360" w:lineRule="auto"/>
        <w:outlineLvl w:val="1"/>
        <w:rPr>
          <w:rFonts w:ascii="Arial" w:eastAsia="Times New Roman" w:hAnsi="Arial" w:cs="Times New Roman"/>
          <w:bCs/>
        </w:rPr>
      </w:pPr>
      <w:r w:rsidRPr="001409B9">
        <w:rPr>
          <w:rFonts w:ascii="Arial" w:eastAsia="Times New Roman" w:hAnsi="Arial" w:cs="Times New Roman"/>
          <w:b/>
          <w:sz w:val="16"/>
          <w:szCs w:val="16"/>
        </w:rPr>
        <w:t>5.</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Other Noteworthy Activities:</w:t>
      </w:r>
    </w:p>
    <w:p w14:paraId="282D1D05" w14:textId="65BEFF36" w:rsidR="00BB2C68" w:rsidRPr="00BB2C68" w:rsidRDefault="00BB2C68" w:rsidP="00BB2C68">
      <w:pPr>
        <w:spacing w:before="120" w:after="0" w:line="360" w:lineRule="auto"/>
        <w:outlineLvl w:val="1"/>
        <w:rPr>
          <w:rFonts w:ascii="Arial" w:eastAsia="Times New Roman" w:hAnsi="Arial" w:cs="Times New Roman"/>
          <w:bCs/>
        </w:rPr>
      </w:pPr>
    </w:p>
    <w:p w14:paraId="6B51B5DF" w14:textId="38BB247F" w:rsidR="00BB2C68" w:rsidRPr="00BB2C68" w:rsidRDefault="00BB2C68" w:rsidP="00BB2C68">
      <w:pPr>
        <w:spacing w:before="120" w:after="0" w:line="360" w:lineRule="auto"/>
        <w:outlineLvl w:val="1"/>
        <w:rPr>
          <w:rFonts w:ascii="Arial" w:eastAsia="Times New Roman" w:hAnsi="Arial" w:cs="Times New Roman"/>
          <w:bCs/>
        </w:rPr>
      </w:pPr>
    </w:p>
    <w:p w14:paraId="7E73F8F8" w14:textId="42234452" w:rsidR="00BB2C68" w:rsidRPr="00BB2C68" w:rsidRDefault="00BB2C68" w:rsidP="00BB2C68">
      <w:pPr>
        <w:spacing w:before="120" w:after="0" w:line="360" w:lineRule="auto"/>
        <w:outlineLvl w:val="1"/>
        <w:rPr>
          <w:rFonts w:ascii="Arial" w:eastAsia="Times New Roman" w:hAnsi="Arial" w:cs="Times New Roman"/>
          <w:bCs/>
        </w:rPr>
      </w:pPr>
    </w:p>
    <w:p w14:paraId="5E00CBF0" w14:textId="5F9CA155" w:rsidR="00BB2C68" w:rsidRPr="00BB2C68" w:rsidRDefault="00BB2C68" w:rsidP="00BB2C68">
      <w:pPr>
        <w:spacing w:before="120" w:after="0" w:line="360" w:lineRule="auto"/>
        <w:outlineLvl w:val="1"/>
        <w:rPr>
          <w:rFonts w:ascii="Arial" w:eastAsia="Times New Roman" w:hAnsi="Arial" w:cs="Times New Roman"/>
          <w:bCs/>
        </w:rPr>
      </w:pPr>
    </w:p>
    <w:p w14:paraId="16E63058" w14:textId="17D95A1E" w:rsidR="00BB2C68" w:rsidRPr="00BB2C68" w:rsidRDefault="00BB2C68" w:rsidP="00BB2C68">
      <w:pPr>
        <w:spacing w:before="120" w:after="0" w:line="360" w:lineRule="auto"/>
        <w:outlineLvl w:val="1"/>
        <w:rPr>
          <w:rFonts w:ascii="Arial" w:eastAsia="Times New Roman" w:hAnsi="Arial" w:cs="Times New Roman"/>
          <w:bCs/>
        </w:rPr>
      </w:pPr>
    </w:p>
    <w:p w14:paraId="0862E294" w14:textId="549B0BA6" w:rsidR="00BB2C68" w:rsidRPr="00BB2C68" w:rsidRDefault="00BB2C68" w:rsidP="00BB2C68">
      <w:pPr>
        <w:spacing w:before="120" w:after="0" w:line="360" w:lineRule="auto"/>
        <w:outlineLvl w:val="1"/>
        <w:rPr>
          <w:rFonts w:ascii="Arial" w:eastAsia="Times New Roman" w:hAnsi="Arial" w:cs="Times New Roman"/>
          <w:bCs/>
        </w:rPr>
      </w:pPr>
    </w:p>
    <w:p w14:paraId="05726647" w14:textId="77777777" w:rsidR="00AD415B" w:rsidRDefault="00AD415B" w:rsidP="001409B9">
      <w:pPr>
        <w:spacing w:before="120" w:after="0" w:line="360" w:lineRule="auto"/>
        <w:outlineLvl w:val="1"/>
        <w:rPr>
          <w:rFonts w:ascii="Arial" w:eastAsia="Times New Roman" w:hAnsi="Arial" w:cs="Times New Roman"/>
          <w:b/>
          <w:sz w:val="16"/>
          <w:szCs w:val="16"/>
        </w:rPr>
      </w:pPr>
    </w:p>
    <w:p w14:paraId="21AB2072" w14:textId="18E80AB0" w:rsidR="00AD415B" w:rsidRDefault="00AD415B" w:rsidP="00494110">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sidRPr="00AD415B">
        <w:rPr>
          <w:rFonts w:ascii="Arial" w:eastAsia="Times New Roman" w:hAnsi="Arial" w:cs="Times New Roman"/>
          <w:b/>
          <w:sz w:val="24"/>
          <w:szCs w:val="20"/>
          <w:u w:val="single"/>
        </w:rPr>
        <w:t>CANDIDATE'S SELF-</w:t>
      </w:r>
      <w:r w:rsidR="00B0283D">
        <w:rPr>
          <w:rFonts w:ascii="Arial" w:eastAsia="Times New Roman" w:hAnsi="Arial" w:cs="Times New Roman"/>
          <w:b/>
          <w:sz w:val="24"/>
          <w:szCs w:val="20"/>
          <w:u w:val="single"/>
        </w:rPr>
        <w:t>ASSESS</w:t>
      </w:r>
      <w:r w:rsidR="005F4BA9">
        <w:rPr>
          <w:rFonts w:ascii="Arial" w:eastAsia="Times New Roman" w:hAnsi="Arial" w:cs="Times New Roman"/>
          <w:b/>
          <w:sz w:val="24"/>
          <w:szCs w:val="20"/>
          <w:u w:val="single"/>
        </w:rPr>
        <w:t>M</w:t>
      </w:r>
      <w:r w:rsidR="00B0283D">
        <w:rPr>
          <w:rFonts w:ascii="Arial" w:eastAsia="Times New Roman" w:hAnsi="Arial" w:cs="Times New Roman"/>
          <w:b/>
          <w:sz w:val="24"/>
          <w:szCs w:val="20"/>
          <w:u w:val="single"/>
        </w:rPr>
        <w:t>ENT NARRATIVE</w:t>
      </w:r>
    </w:p>
    <w:p w14:paraId="3D6830F3" w14:textId="612ABD42" w:rsidR="005F4BA9" w:rsidRDefault="005F4BA9" w:rsidP="00494110">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p>
    <w:p w14:paraId="3D08819E" w14:textId="10383949" w:rsidR="00AD415B" w:rsidRPr="005F4BA9" w:rsidRDefault="00BD0A87" w:rsidP="005F4BA9">
      <w:pPr>
        <w:tabs>
          <w:tab w:val="left" w:pos="-1440"/>
          <w:tab w:val="left" w:pos="-720"/>
          <w:tab w:val="left" w:pos="4716"/>
          <w:tab w:val="left" w:pos="7914"/>
        </w:tabs>
        <w:spacing w:after="0" w:line="240" w:lineRule="auto"/>
        <w:jc w:val="center"/>
        <w:outlineLvl w:val="0"/>
        <w:rPr>
          <w:rFonts w:ascii="Arial" w:eastAsia="Times New Roman" w:hAnsi="Arial" w:cs="Times New Roman"/>
          <w:bCs/>
          <w:sz w:val="24"/>
          <w:szCs w:val="20"/>
        </w:rPr>
      </w:pPr>
      <w:r>
        <w:rPr>
          <w:rFonts w:ascii="Arial" w:eastAsia="Times New Roman" w:hAnsi="Arial" w:cs="Times New Roman"/>
          <w:bCs/>
          <w:sz w:val="24"/>
          <w:szCs w:val="20"/>
        </w:rPr>
        <w:t>PERIODIC REVIEW</w:t>
      </w:r>
      <w:r w:rsidR="005F4BA9">
        <w:rPr>
          <w:rFonts w:ascii="Arial" w:eastAsia="Times New Roman" w:hAnsi="Arial" w:cs="Times New Roman"/>
          <w:bCs/>
          <w:sz w:val="24"/>
          <w:szCs w:val="20"/>
        </w:rPr>
        <w:t>: maximum four (4) pages</w:t>
      </w:r>
    </w:p>
    <w:p w14:paraId="0A6159D3" w14:textId="77777777" w:rsidR="00AD415B" w:rsidRPr="00AD415B" w:rsidRDefault="00AD415B" w:rsidP="00AD415B">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tbl>
      <w:tblPr>
        <w:tblW w:w="0" w:type="auto"/>
        <w:tblInd w:w="138" w:type="dxa"/>
        <w:tblBorders>
          <w:top w:val="single" w:sz="8" w:space="0" w:color="auto"/>
          <w:left w:val="single" w:sz="8" w:space="0" w:color="auto"/>
          <w:bottom w:val="single" w:sz="8" w:space="0" w:color="auto"/>
          <w:right w:val="single" w:sz="8" w:space="0" w:color="auto"/>
        </w:tblBorders>
        <w:tblLayout w:type="fixed"/>
        <w:tblCellMar>
          <w:left w:w="138" w:type="dxa"/>
          <w:right w:w="138" w:type="dxa"/>
        </w:tblCellMar>
        <w:tblLook w:val="0000" w:firstRow="0" w:lastRow="0" w:firstColumn="0" w:lastColumn="0" w:noHBand="0" w:noVBand="0"/>
      </w:tblPr>
      <w:tblGrid>
        <w:gridCol w:w="9360"/>
      </w:tblGrid>
      <w:tr w:rsidR="00AD415B" w:rsidRPr="00AD415B" w14:paraId="6B55CF5A" w14:textId="77777777" w:rsidTr="00845595">
        <w:trPr>
          <w:cantSplit/>
          <w:trHeight w:val="1380"/>
        </w:trPr>
        <w:tc>
          <w:tcPr>
            <w:tcW w:w="9360" w:type="dxa"/>
          </w:tcPr>
          <w:p w14:paraId="02956ECE" w14:textId="77777777" w:rsidR="008A5709" w:rsidRDefault="008A5709" w:rsidP="008A5709">
            <w:pPr>
              <w:spacing w:after="0" w:line="240" w:lineRule="auto"/>
              <w:ind w:right="122"/>
              <w:jc w:val="both"/>
              <w:rPr>
                <w:rFonts w:ascii="Arial" w:eastAsia="Times New Roman" w:hAnsi="Arial" w:cs="Arial"/>
                <w:b/>
                <w:bCs/>
                <w:sz w:val="20"/>
                <w:szCs w:val="20"/>
              </w:rPr>
            </w:pPr>
          </w:p>
          <w:p w14:paraId="67DE6F22" w14:textId="64C99FF4" w:rsidR="008A5709" w:rsidRDefault="004266BE" w:rsidP="008A5709">
            <w:p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 xml:space="preserve">PERIODIC REVIEW: </w:t>
            </w:r>
            <w:r w:rsidR="008A5709">
              <w:rPr>
                <w:rFonts w:ascii="Arial" w:eastAsia="Times New Roman" w:hAnsi="Arial" w:cs="Arial"/>
                <w:b/>
                <w:bCs/>
                <w:sz w:val="20"/>
                <w:szCs w:val="20"/>
              </w:rPr>
              <w:t>The self-assessment narrative addresses each item identified in your department’s approved RTP criteria document regarding strengths and areas for growth in teaching, research, scholarly and creative activities, and service for the period of review.</w:t>
            </w:r>
          </w:p>
          <w:p w14:paraId="5BF18472" w14:textId="77777777" w:rsidR="008A5709" w:rsidRDefault="008A5709" w:rsidP="008A5709">
            <w:pPr>
              <w:spacing w:after="0" w:line="240" w:lineRule="auto"/>
              <w:ind w:right="122"/>
              <w:jc w:val="both"/>
              <w:rPr>
                <w:rFonts w:ascii="Arial" w:eastAsia="Times New Roman" w:hAnsi="Arial" w:cs="Arial"/>
                <w:b/>
                <w:bCs/>
                <w:sz w:val="20"/>
                <w:szCs w:val="20"/>
              </w:rPr>
            </w:pPr>
          </w:p>
          <w:p w14:paraId="27D188F6" w14:textId="18EEBEDB" w:rsidR="008A5709" w:rsidRDefault="008A5709" w:rsidP="008A5709">
            <w:pPr>
              <w:pStyle w:val="ListParagraph"/>
              <w:numPr>
                <w:ilvl w:val="0"/>
                <w:numId w:val="2"/>
              </w:num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Highlight, as applicable, how your accomplishments support CPP’s core values, such as academic excellence, experiential learning, student learning &amp; success, inclusivity, community engagement, and social &amp; environmental responsibility.</w:t>
            </w:r>
          </w:p>
          <w:p w14:paraId="1A1CA4E3" w14:textId="6FB2838D" w:rsidR="004266BE" w:rsidRDefault="004266BE" w:rsidP="008A5709">
            <w:pPr>
              <w:pStyle w:val="ListParagraph"/>
              <w:numPr>
                <w:ilvl w:val="0"/>
                <w:numId w:val="2"/>
              </w:num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 xml:space="preserve">Not to exceed four pages – </w:t>
            </w:r>
            <w:r w:rsidR="00702DE2">
              <w:rPr>
                <w:rFonts w:ascii="Arial" w:eastAsia="Times New Roman" w:hAnsi="Arial" w:cs="Arial"/>
                <w:b/>
                <w:bCs/>
                <w:sz w:val="20"/>
                <w:szCs w:val="20"/>
              </w:rPr>
              <w:t>page count begins</w:t>
            </w:r>
            <w:r>
              <w:rPr>
                <w:rFonts w:ascii="Arial" w:eastAsia="Times New Roman" w:hAnsi="Arial" w:cs="Arial"/>
                <w:b/>
                <w:bCs/>
                <w:sz w:val="20"/>
                <w:szCs w:val="20"/>
              </w:rPr>
              <w:t xml:space="preserve"> in </w:t>
            </w:r>
            <w:r w:rsidR="00702DE2">
              <w:rPr>
                <w:rFonts w:ascii="Arial" w:eastAsia="Times New Roman" w:hAnsi="Arial" w:cs="Arial"/>
                <w:b/>
                <w:bCs/>
                <w:sz w:val="20"/>
                <w:szCs w:val="20"/>
              </w:rPr>
              <w:t xml:space="preserve">the </w:t>
            </w:r>
            <w:r w:rsidR="00456D36">
              <w:rPr>
                <w:rFonts w:ascii="Arial" w:eastAsia="Times New Roman" w:hAnsi="Arial" w:cs="Arial"/>
                <w:b/>
                <w:bCs/>
                <w:sz w:val="20"/>
                <w:szCs w:val="20"/>
              </w:rPr>
              <w:t>7</w:t>
            </w:r>
            <w:r>
              <w:rPr>
                <w:rFonts w:ascii="Arial" w:eastAsia="Times New Roman" w:hAnsi="Arial" w:cs="Arial"/>
                <w:b/>
                <w:bCs/>
                <w:sz w:val="20"/>
                <w:szCs w:val="20"/>
              </w:rPr>
              <w:t>space below</w:t>
            </w:r>
          </w:p>
          <w:p w14:paraId="02E6CD12" w14:textId="3DFC602F" w:rsidR="00AD415B" w:rsidRPr="00AD415B" w:rsidRDefault="00AD415B" w:rsidP="004266BE">
            <w:pPr>
              <w:pStyle w:val="ListParagraph"/>
              <w:spacing w:after="0" w:line="240" w:lineRule="auto"/>
              <w:ind w:left="782" w:right="122"/>
              <w:jc w:val="both"/>
              <w:rPr>
                <w:rFonts w:ascii="Arial" w:eastAsia="Times New Roman" w:hAnsi="Arial" w:cs="Times New Roman"/>
                <w:b/>
                <w:sz w:val="20"/>
                <w:szCs w:val="20"/>
              </w:rPr>
            </w:pPr>
          </w:p>
        </w:tc>
      </w:tr>
    </w:tbl>
    <w:p w14:paraId="3828BADA" w14:textId="77777777" w:rsidR="008A6494" w:rsidRPr="00BB2C68" w:rsidRDefault="008A6494" w:rsidP="008A6494">
      <w:pPr>
        <w:tabs>
          <w:tab w:val="left" w:pos="-1440"/>
          <w:tab w:val="left" w:pos="-720"/>
          <w:tab w:val="left" w:pos="2592"/>
          <w:tab w:val="left" w:pos="5442"/>
          <w:tab w:val="left" w:pos="7824"/>
        </w:tabs>
        <w:spacing w:after="0" w:line="240" w:lineRule="auto"/>
        <w:contextualSpacing/>
        <w:rPr>
          <w:rFonts w:ascii="Arial" w:eastAsia="Times New Roman" w:hAnsi="Arial" w:cs="Arial"/>
          <w:bCs/>
          <w:sz w:val="23"/>
          <w:szCs w:val="23"/>
        </w:rPr>
      </w:pPr>
    </w:p>
    <w:sectPr w:rsidR="008A6494" w:rsidRPr="00BB2C68" w:rsidSect="006E23D6">
      <w:headerReference w:type="default" r:id="rId7"/>
      <w:footerReference w:type="default" r:id="rId8"/>
      <w:pgSz w:w="12240" w:h="15840"/>
      <w:pgMar w:top="1440" w:right="1440" w:bottom="1440" w:left="1440" w:header="720" w:footer="720" w:gutter="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E95C" w14:textId="77777777" w:rsidR="00EC5465" w:rsidRDefault="00EC5465" w:rsidP="001409B9">
      <w:pPr>
        <w:spacing w:after="0" w:line="240" w:lineRule="auto"/>
      </w:pPr>
      <w:r>
        <w:separator/>
      </w:r>
    </w:p>
  </w:endnote>
  <w:endnote w:type="continuationSeparator" w:id="0">
    <w:p w14:paraId="47C0CB51" w14:textId="77777777" w:rsidR="00EC5465" w:rsidRDefault="00EC5465" w:rsidP="0014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7CDC" w14:textId="133D4B3F" w:rsidR="00FC6FCA" w:rsidRDefault="0054141F">
    <w:pPr>
      <w:pStyle w:val="Footer"/>
      <w:jc w:val="right"/>
    </w:pPr>
    <w:sdt>
      <w:sdtPr>
        <w:rPr>
          <w:caps/>
          <w:color w:val="5B9BD5" w:themeColor="accent1"/>
          <w:sz w:val="20"/>
          <w:szCs w:val="20"/>
        </w:rPr>
        <w:alias w:val="Title"/>
        <w:tag w:val=""/>
        <w:id w:val="-872530740"/>
        <w:dataBinding w:prefixMappings="xmlns:ns0='http://purl.org/dc/elements/1.1/' xmlns:ns1='http://schemas.openxmlformats.org/package/2006/metadata/core-properties' " w:xpath="/ns1:coreProperties[1]/ns0:title[1]" w:storeItemID="{6C3C8BC8-F283-45AE-878A-BAB7291924A1}"/>
        <w:text/>
      </w:sdtPr>
      <w:sdtEndPr/>
      <w:sdtContent>
        <w:r w:rsidR="00FC6FCA">
          <w:rPr>
            <w:caps/>
            <w:color w:val="5B9BD5" w:themeColor="accent1"/>
            <w:sz w:val="20"/>
            <w:szCs w:val="20"/>
          </w:rPr>
          <w:t xml:space="preserve">INTERFOLIO </w:t>
        </w:r>
        <w:r w:rsidR="004266BE">
          <w:rPr>
            <w:caps/>
            <w:color w:val="5B9BD5" w:themeColor="accent1"/>
            <w:sz w:val="20"/>
            <w:szCs w:val="20"/>
          </w:rPr>
          <w:t>–</w:t>
        </w:r>
        <w:r w:rsidR="00FC6FCA">
          <w:rPr>
            <w:caps/>
            <w:color w:val="5B9BD5" w:themeColor="accent1"/>
            <w:sz w:val="20"/>
            <w:szCs w:val="20"/>
          </w:rPr>
          <w:t xml:space="preserve"> </w:t>
        </w:r>
        <w:r w:rsidR="004266BE">
          <w:rPr>
            <w:caps/>
            <w:color w:val="5B9BD5" w:themeColor="accent1"/>
            <w:sz w:val="20"/>
            <w:szCs w:val="20"/>
          </w:rPr>
          <w:t>PERIODIC REVIEW</w:t>
        </w:r>
      </w:sdtContent>
    </w:sdt>
    <w:r w:rsidR="00FC6FCA" w:rsidRPr="001409B9">
      <w:rPr>
        <w:caps/>
        <w:color w:val="808080" w:themeColor="background1" w:themeShade="80"/>
        <w:sz w:val="20"/>
        <w:szCs w:val="20"/>
      </w:rPr>
      <w:t> | </w:t>
    </w:r>
    <w:r w:rsidR="00FC6FCA" w:rsidRPr="001409B9">
      <w:rPr>
        <w:color w:val="808080" w:themeColor="background1" w:themeShade="80"/>
        <w:sz w:val="20"/>
        <w:szCs w:val="20"/>
      </w:rPr>
      <w:t>CANDIDATE FORM</w:t>
    </w:r>
    <w:r w:rsidR="00FC6FCA">
      <w:rPr>
        <w:color w:val="808080" w:themeColor="background1" w:themeShade="80"/>
        <w:sz w:val="20"/>
        <w:szCs w:val="20"/>
      </w:rPr>
      <w:t xml:space="preserve"> </w:t>
    </w:r>
    <w:r w:rsidR="00FC6FCA" w:rsidRPr="001409B9">
      <w:rPr>
        <w:color w:val="808080" w:themeColor="background1" w:themeShade="80"/>
        <w:sz w:val="20"/>
        <w:szCs w:val="20"/>
      </w:rPr>
      <w:t>20</w:t>
    </w:r>
    <w:r w:rsidR="00494110">
      <w:rPr>
        <w:color w:val="808080" w:themeColor="background1" w:themeShade="80"/>
        <w:sz w:val="20"/>
        <w:szCs w:val="20"/>
      </w:rPr>
      <w:t>2</w:t>
    </w:r>
    <w:r>
      <w:rPr>
        <w:color w:val="808080" w:themeColor="background1" w:themeShade="80"/>
        <w:sz w:val="20"/>
        <w:szCs w:val="20"/>
      </w:rPr>
      <w:t>5</w:t>
    </w:r>
    <w:r w:rsidR="00FC6FCA" w:rsidRPr="001409B9">
      <w:rPr>
        <w:color w:val="808080" w:themeColor="background1" w:themeShade="80"/>
        <w:sz w:val="20"/>
        <w:szCs w:val="20"/>
      </w:rPr>
      <w:t>-2</w:t>
    </w:r>
    <w:r>
      <w:rPr>
        <w:color w:val="808080" w:themeColor="background1" w:themeShade="80"/>
        <w:sz w:val="20"/>
        <w:szCs w:val="20"/>
      </w:rPr>
      <w:t>6</w:t>
    </w:r>
  </w:p>
  <w:p w14:paraId="57E9AC75" w14:textId="77777777" w:rsidR="00FC6FCA" w:rsidRPr="00FC6FCA" w:rsidRDefault="0054141F">
    <w:pPr>
      <w:pStyle w:val="Footer"/>
      <w:jc w:val="right"/>
      <w:rPr>
        <w:color w:val="808080" w:themeColor="background1" w:themeShade="80"/>
        <w:sz w:val="20"/>
        <w:szCs w:val="20"/>
      </w:rPr>
    </w:pPr>
    <w:sdt>
      <w:sdtPr>
        <w:rPr>
          <w:color w:val="808080" w:themeColor="background1" w:themeShade="80"/>
          <w:sz w:val="20"/>
          <w:szCs w:val="20"/>
        </w:rPr>
        <w:id w:val="-1563247112"/>
        <w:docPartObj>
          <w:docPartGallery w:val="Page Numbers (Bottom of Page)"/>
          <w:docPartUnique/>
        </w:docPartObj>
      </w:sdtPr>
      <w:sdtEndPr/>
      <w:sdtContent>
        <w:sdt>
          <w:sdtPr>
            <w:rPr>
              <w:color w:val="808080" w:themeColor="background1" w:themeShade="80"/>
              <w:sz w:val="20"/>
              <w:szCs w:val="20"/>
            </w:rPr>
            <w:id w:val="857537598"/>
            <w:docPartObj>
              <w:docPartGallery w:val="Page Numbers (Top of Page)"/>
              <w:docPartUnique/>
            </w:docPartObj>
          </w:sdtPr>
          <w:sdtEndPr/>
          <w:sdtContent>
            <w:r w:rsidR="00FC6FCA" w:rsidRPr="00FC6FCA">
              <w:rPr>
                <w:color w:val="808080" w:themeColor="background1" w:themeShade="80"/>
                <w:sz w:val="20"/>
                <w:szCs w:val="20"/>
              </w:rPr>
              <w:t xml:space="preserve">Page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PAGE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r w:rsidR="00FC6FCA" w:rsidRPr="00FC6FCA">
              <w:rPr>
                <w:color w:val="808080" w:themeColor="background1" w:themeShade="80"/>
                <w:sz w:val="20"/>
                <w:szCs w:val="20"/>
              </w:rPr>
              <w:t xml:space="preserve"> of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NUMPAGES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sdtContent>
        </w:sdt>
      </w:sdtContent>
    </w:sdt>
  </w:p>
  <w:p w14:paraId="3A89E89C" w14:textId="77777777" w:rsidR="001409B9" w:rsidRPr="00FC6FCA" w:rsidRDefault="001409B9">
    <w:pPr>
      <w:pStyle w:val="Footer"/>
      <w:rP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8B0" w14:textId="77777777" w:rsidR="00EC5465" w:rsidRDefault="00EC5465" w:rsidP="001409B9">
      <w:pPr>
        <w:spacing w:after="0" w:line="240" w:lineRule="auto"/>
      </w:pPr>
      <w:r>
        <w:separator/>
      </w:r>
    </w:p>
  </w:footnote>
  <w:footnote w:type="continuationSeparator" w:id="0">
    <w:p w14:paraId="51194D7F" w14:textId="77777777" w:rsidR="00EC5465" w:rsidRDefault="00EC5465" w:rsidP="00140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076A" w14:textId="77777777" w:rsidR="001409B9" w:rsidRDefault="001409B9">
    <w:pPr>
      <w:pStyle w:val="Header"/>
    </w:pPr>
  </w:p>
  <w:tbl>
    <w:tblPr>
      <w:tblW w:w="0" w:type="auto"/>
      <w:tblLook w:val="0000" w:firstRow="0" w:lastRow="0" w:firstColumn="0" w:lastColumn="0" w:noHBand="0" w:noVBand="0"/>
    </w:tblPr>
    <w:tblGrid>
      <w:gridCol w:w="1306"/>
      <w:gridCol w:w="4083"/>
      <w:gridCol w:w="1416"/>
      <w:gridCol w:w="2555"/>
    </w:tblGrid>
    <w:tr w:rsidR="001409B9" w:rsidRPr="001409B9" w14:paraId="3B2A6A32" w14:textId="77777777" w:rsidTr="00845595">
      <w:tc>
        <w:tcPr>
          <w:tcW w:w="1308" w:type="dxa"/>
        </w:tcPr>
        <w:p w14:paraId="6EF8638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Candidate:</w:t>
          </w:r>
        </w:p>
      </w:tc>
      <w:tc>
        <w:tcPr>
          <w:tcW w:w="4216" w:type="dxa"/>
          <w:tcBorders>
            <w:bottom w:val="single" w:sz="4" w:space="0" w:color="auto"/>
          </w:tcBorders>
        </w:tcPr>
        <w:p w14:paraId="4A0EC27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p>
      </w:tc>
      <w:tc>
        <w:tcPr>
          <w:tcW w:w="1417" w:type="dxa"/>
        </w:tcPr>
        <w:p w14:paraId="3346AD9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Department:</w:t>
          </w:r>
        </w:p>
      </w:tc>
      <w:tc>
        <w:tcPr>
          <w:tcW w:w="2635" w:type="dxa"/>
          <w:tcBorders>
            <w:bottom w:val="single" w:sz="4" w:space="0" w:color="auto"/>
          </w:tcBorders>
        </w:tcPr>
        <w:p w14:paraId="397E3E5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 xml:space="preserve"> </w:t>
          </w:r>
        </w:p>
      </w:tc>
    </w:tr>
  </w:tbl>
  <w:p w14:paraId="6538CACA" w14:textId="77777777" w:rsidR="001409B9" w:rsidRDefault="0014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2F59"/>
    <w:multiLevelType w:val="hybridMultilevel"/>
    <w:tmpl w:val="37066D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6AA17C75"/>
    <w:multiLevelType w:val="hybridMultilevel"/>
    <w:tmpl w:val="EF16E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008339">
    <w:abstractNumId w:val="1"/>
  </w:num>
  <w:num w:numId="2" w16cid:durableId="7269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B9"/>
    <w:rsid w:val="00016E3A"/>
    <w:rsid w:val="000666C1"/>
    <w:rsid w:val="001409B9"/>
    <w:rsid w:val="00176190"/>
    <w:rsid w:val="00183172"/>
    <w:rsid w:val="001A47F3"/>
    <w:rsid w:val="00297EDE"/>
    <w:rsid w:val="003155FC"/>
    <w:rsid w:val="003B35DD"/>
    <w:rsid w:val="004266BE"/>
    <w:rsid w:val="00456D36"/>
    <w:rsid w:val="00494110"/>
    <w:rsid w:val="004C0E2E"/>
    <w:rsid w:val="0054141F"/>
    <w:rsid w:val="00594ED9"/>
    <w:rsid w:val="005F4BA9"/>
    <w:rsid w:val="0060419C"/>
    <w:rsid w:val="006E23D6"/>
    <w:rsid w:val="00702DE2"/>
    <w:rsid w:val="00711FDD"/>
    <w:rsid w:val="007565CA"/>
    <w:rsid w:val="007D2ED8"/>
    <w:rsid w:val="00853829"/>
    <w:rsid w:val="008A5709"/>
    <w:rsid w:val="008A6494"/>
    <w:rsid w:val="009C2F1F"/>
    <w:rsid w:val="00AD415B"/>
    <w:rsid w:val="00B0283D"/>
    <w:rsid w:val="00BB2C68"/>
    <w:rsid w:val="00BD0A87"/>
    <w:rsid w:val="00BD39BE"/>
    <w:rsid w:val="00C169D6"/>
    <w:rsid w:val="00D30CE4"/>
    <w:rsid w:val="00D528B7"/>
    <w:rsid w:val="00D955B6"/>
    <w:rsid w:val="00E30F3D"/>
    <w:rsid w:val="00E71BDF"/>
    <w:rsid w:val="00EC5465"/>
    <w:rsid w:val="00F2739C"/>
    <w:rsid w:val="00F27A41"/>
    <w:rsid w:val="00FC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AC59"/>
  <w15:chartTrackingRefBased/>
  <w15:docId w15:val="{877B7CA1-E3A1-40F3-BEC3-70939AB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B9"/>
  </w:style>
  <w:style w:type="paragraph" w:styleId="Footer">
    <w:name w:val="footer"/>
    <w:basedOn w:val="Normal"/>
    <w:link w:val="FooterChar"/>
    <w:uiPriority w:val="99"/>
    <w:unhideWhenUsed/>
    <w:rsid w:val="0014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B9"/>
  </w:style>
  <w:style w:type="character" w:styleId="FootnoteReference">
    <w:name w:val="footnote reference"/>
    <w:semiHidden/>
    <w:rsid w:val="001409B9"/>
    <w:rPr>
      <w:position w:val="6"/>
      <w:sz w:val="16"/>
    </w:rPr>
  </w:style>
  <w:style w:type="paragraph" w:styleId="BalloonText">
    <w:name w:val="Balloon Text"/>
    <w:basedOn w:val="Normal"/>
    <w:link w:val="BalloonTextChar"/>
    <w:uiPriority w:val="99"/>
    <w:semiHidden/>
    <w:unhideWhenUsed/>
    <w:rsid w:val="00066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C1"/>
    <w:rPr>
      <w:rFonts w:ascii="Segoe UI" w:hAnsi="Segoe UI" w:cs="Segoe UI"/>
      <w:sz w:val="18"/>
      <w:szCs w:val="18"/>
    </w:rPr>
  </w:style>
  <w:style w:type="paragraph" w:styleId="ListParagraph">
    <w:name w:val="List Paragraph"/>
    <w:basedOn w:val="Normal"/>
    <w:uiPriority w:val="34"/>
    <w:qFormat/>
    <w:rsid w:val="008A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INTERFOLIO – PERIODIC REVIEW</vt:lpstr>
    </vt:vector>
  </TitlesOfParts>
  <Company>CPP</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PERIODIC REVIEW</dc:title>
  <dc:subject/>
  <dc:creator>Mary Lucero Ferrel</dc:creator>
  <cp:keywords/>
  <dc:description/>
  <cp:lastModifiedBy>Mary Lucero Ferrel</cp:lastModifiedBy>
  <cp:revision>2</cp:revision>
  <cp:lastPrinted>2019-07-22T23:20:00Z</cp:lastPrinted>
  <dcterms:created xsi:type="dcterms:W3CDTF">2025-08-13T19:11:00Z</dcterms:created>
  <dcterms:modified xsi:type="dcterms:W3CDTF">2025-08-13T19:11:00Z</dcterms:modified>
</cp:coreProperties>
</file>