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EFE5" w14:textId="02D446F0" w:rsidR="00524A82" w:rsidRPr="00972746" w:rsidRDefault="00524A82" w:rsidP="00F1758A">
      <w:pPr>
        <w:pStyle w:val="Title"/>
        <w:spacing w:after="120" w:line="276" w:lineRule="auto"/>
        <w:rPr>
          <w:rFonts w:ascii="Aptos" w:hAnsi="Aptos" w:cs="Arial"/>
          <w:sz w:val="24"/>
          <w:szCs w:val="24"/>
        </w:rPr>
      </w:pPr>
      <w:r w:rsidRPr="00972746">
        <w:rPr>
          <w:rFonts w:ascii="Aptos" w:hAnsi="Aptos" w:cs="Arial"/>
          <w:sz w:val="24"/>
          <w:szCs w:val="24"/>
        </w:rPr>
        <w:t>CALIFORNIA STATE POLYTECHNIC UNIVERSITY, POMONA</w:t>
      </w:r>
    </w:p>
    <w:p w14:paraId="4FDE102A" w14:textId="77777777" w:rsidR="00524A82" w:rsidRPr="00972746" w:rsidRDefault="00524A82" w:rsidP="00C17CA9">
      <w:pPr>
        <w:spacing w:after="120" w:line="276" w:lineRule="auto"/>
        <w:rPr>
          <w:rFonts w:ascii="Aptos" w:hAnsi="Aptos" w:cs="Arial"/>
          <w:sz w:val="10"/>
          <w:szCs w:val="10"/>
        </w:rPr>
      </w:pPr>
    </w:p>
    <w:p w14:paraId="151EEB49" w14:textId="77777777" w:rsidR="00524A82" w:rsidRPr="00972746" w:rsidRDefault="00524A82" w:rsidP="00134BC2">
      <w:pPr>
        <w:pStyle w:val="Heading1"/>
        <w:jc w:val="center"/>
        <w:rPr>
          <w:rFonts w:ascii="Aptos" w:hAnsi="Aptos"/>
          <w:sz w:val="28"/>
          <w:szCs w:val="28"/>
        </w:rPr>
      </w:pPr>
      <w:r w:rsidRPr="00972746">
        <w:rPr>
          <w:rFonts w:ascii="Aptos" w:hAnsi="Aptos"/>
          <w:sz w:val="28"/>
          <w:szCs w:val="28"/>
        </w:rPr>
        <w:t>DEPARTMENT OF GEOGRAPHY AND ANTHROPOLOGY</w:t>
      </w:r>
    </w:p>
    <w:p w14:paraId="5E3502B2" w14:textId="77777777" w:rsidR="00AE2351" w:rsidRPr="00972746" w:rsidRDefault="00AE2351" w:rsidP="00134BC2">
      <w:pPr>
        <w:pStyle w:val="Heading1"/>
        <w:jc w:val="center"/>
        <w:rPr>
          <w:rFonts w:ascii="Aptos" w:hAnsi="Aptos"/>
          <w:sz w:val="28"/>
          <w:szCs w:val="28"/>
        </w:rPr>
      </w:pPr>
      <w:r w:rsidRPr="00972746">
        <w:rPr>
          <w:rFonts w:ascii="Aptos" w:hAnsi="Aptos"/>
          <w:sz w:val="28"/>
          <w:szCs w:val="28"/>
        </w:rPr>
        <w:t>CRITERIA FOR APPOINTMENT AND EVALUATION</w:t>
      </w:r>
    </w:p>
    <w:p w14:paraId="32B542D4" w14:textId="77777777" w:rsidR="00AE2351" w:rsidRPr="00972746" w:rsidRDefault="00AE2351" w:rsidP="00134BC2">
      <w:pPr>
        <w:pStyle w:val="Heading1"/>
        <w:jc w:val="center"/>
        <w:rPr>
          <w:rFonts w:ascii="Aptos" w:hAnsi="Aptos"/>
          <w:sz w:val="28"/>
          <w:szCs w:val="28"/>
        </w:rPr>
      </w:pPr>
      <w:r w:rsidRPr="00972746">
        <w:rPr>
          <w:rFonts w:ascii="Aptos" w:hAnsi="Aptos"/>
          <w:sz w:val="28"/>
          <w:szCs w:val="28"/>
        </w:rPr>
        <w:t>OF TEMPORARY FACULTY</w:t>
      </w:r>
    </w:p>
    <w:p w14:paraId="6ED18286" w14:textId="77777777" w:rsidR="00134BC2" w:rsidRPr="00D53B66" w:rsidRDefault="00134BC2" w:rsidP="00F1758A">
      <w:pPr>
        <w:spacing w:after="120" w:line="276" w:lineRule="auto"/>
        <w:jc w:val="center"/>
        <w:rPr>
          <w:rFonts w:ascii="Aptos" w:hAnsi="Aptos" w:cs="Arial"/>
          <w:sz w:val="10"/>
          <w:szCs w:val="10"/>
        </w:rPr>
      </w:pPr>
    </w:p>
    <w:p w14:paraId="768941C4" w14:textId="0A4422F1" w:rsidR="00524A82" w:rsidRPr="00972746" w:rsidRDefault="00F1758A" w:rsidP="00F1758A">
      <w:pPr>
        <w:spacing w:after="120" w:line="276" w:lineRule="auto"/>
        <w:jc w:val="center"/>
        <w:rPr>
          <w:rFonts w:ascii="Aptos" w:hAnsi="Aptos" w:cs="Arial"/>
          <w:sz w:val="24"/>
          <w:szCs w:val="24"/>
        </w:rPr>
      </w:pPr>
      <w:r w:rsidRPr="00972746">
        <w:rPr>
          <w:rFonts w:ascii="Aptos" w:hAnsi="Aptos" w:cs="Arial"/>
          <w:sz w:val="24"/>
          <w:szCs w:val="24"/>
        </w:rPr>
        <w:t>Revised:</w:t>
      </w:r>
      <w:r w:rsidR="007C203D" w:rsidRPr="00972746">
        <w:rPr>
          <w:rFonts w:ascii="Aptos" w:hAnsi="Aptos" w:cs="Arial"/>
          <w:sz w:val="24"/>
          <w:szCs w:val="24"/>
        </w:rPr>
        <w:t xml:space="preserve"> </w:t>
      </w:r>
      <w:r w:rsidR="00BA07B9" w:rsidRPr="00972746">
        <w:rPr>
          <w:rFonts w:ascii="Aptos" w:hAnsi="Aptos" w:cs="Arial"/>
          <w:sz w:val="24"/>
          <w:szCs w:val="24"/>
        </w:rPr>
        <w:t>August 202</w:t>
      </w:r>
      <w:r w:rsidR="00972746">
        <w:rPr>
          <w:rFonts w:ascii="Aptos" w:hAnsi="Aptos" w:cs="Arial"/>
          <w:sz w:val="24"/>
          <w:szCs w:val="24"/>
        </w:rPr>
        <w:t>5</w:t>
      </w:r>
      <w:r w:rsidRPr="00972746">
        <w:rPr>
          <w:rFonts w:ascii="Aptos" w:hAnsi="Aptos" w:cs="Arial"/>
          <w:sz w:val="24"/>
          <w:szCs w:val="24"/>
        </w:rPr>
        <w:t>.  Implementation to b</w:t>
      </w:r>
      <w:r w:rsidR="00134BC2" w:rsidRPr="00972746">
        <w:rPr>
          <w:rFonts w:ascii="Aptos" w:hAnsi="Aptos" w:cs="Arial"/>
          <w:sz w:val="24"/>
          <w:szCs w:val="24"/>
        </w:rPr>
        <w:t>egin with F</w:t>
      </w:r>
      <w:r w:rsidRPr="00972746">
        <w:rPr>
          <w:rFonts w:ascii="Aptos" w:hAnsi="Aptos" w:cs="Arial"/>
          <w:sz w:val="24"/>
          <w:szCs w:val="24"/>
        </w:rPr>
        <w:t xml:space="preserve">all </w:t>
      </w:r>
      <w:r w:rsidR="00AC3654" w:rsidRPr="00972746">
        <w:rPr>
          <w:rFonts w:ascii="Aptos" w:hAnsi="Aptos" w:cs="Arial"/>
          <w:sz w:val="24"/>
          <w:szCs w:val="24"/>
        </w:rPr>
        <w:t>202</w:t>
      </w:r>
      <w:r w:rsidR="00972746">
        <w:rPr>
          <w:rFonts w:ascii="Aptos" w:hAnsi="Aptos" w:cs="Arial"/>
          <w:sz w:val="24"/>
          <w:szCs w:val="24"/>
        </w:rPr>
        <w:t>5</w:t>
      </w:r>
    </w:p>
    <w:p w14:paraId="0AACFC69" w14:textId="77777777" w:rsidR="00F1758A" w:rsidRPr="00D53B66" w:rsidRDefault="00F1758A" w:rsidP="00D53B66">
      <w:pPr>
        <w:spacing w:after="120" w:line="276" w:lineRule="auto"/>
        <w:rPr>
          <w:rFonts w:ascii="Aptos" w:hAnsi="Aptos" w:cs="Arial"/>
          <w:sz w:val="10"/>
          <w:szCs w:val="10"/>
        </w:rPr>
      </w:pPr>
    </w:p>
    <w:p w14:paraId="295BF388" w14:textId="77777777" w:rsidR="009069CF" w:rsidRPr="00972746" w:rsidRDefault="009069CF" w:rsidP="00A64354">
      <w:pPr>
        <w:pStyle w:val="BodyText2"/>
        <w:spacing w:after="120"/>
        <w:jc w:val="left"/>
        <w:rPr>
          <w:rFonts w:ascii="Aptos" w:hAnsi="Aptos" w:cs="Arial"/>
          <w:i w:val="0"/>
          <w:sz w:val="22"/>
          <w:szCs w:val="22"/>
        </w:rPr>
      </w:pPr>
      <w:r w:rsidRPr="00972746">
        <w:rPr>
          <w:rFonts w:ascii="Aptos" w:hAnsi="Aptos" w:cs="Arial"/>
          <w:i w:val="0"/>
          <w:sz w:val="22"/>
          <w:szCs w:val="22"/>
        </w:rPr>
        <w:t>The following criteria for the appointment, evaluation, and retention of temporary faculty (henceforth to be referred to as lecturers) address four aspects of lecturer employment:</w:t>
      </w:r>
    </w:p>
    <w:p w14:paraId="479A6267" w14:textId="77777777" w:rsidR="009069CF" w:rsidRPr="00972746" w:rsidRDefault="00EB19D6" w:rsidP="00134BC2">
      <w:pPr>
        <w:pStyle w:val="BodyText2"/>
        <w:numPr>
          <w:ilvl w:val="0"/>
          <w:numId w:val="33"/>
        </w:numPr>
        <w:spacing w:line="276" w:lineRule="auto"/>
        <w:jc w:val="left"/>
        <w:rPr>
          <w:rFonts w:ascii="Aptos" w:hAnsi="Aptos" w:cs="Arial"/>
          <w:i w:val="0"/>
          <w:sz w:val="22"/>
          <w:szCs w:val="22"/>
        </w:rPr>
      </w:pPr>
      <w:r w:rsidRPr="00972746">
        <w:rPr>
          <w:rFonts w:ascii="Aptos" w:hAnsi="Aptos" w:cs="Arial"/>
          <w:i w:val="0"/>
          <w:sz w:val="22"/>
          <w:szCs w:val="22"/>
        </w:rPr>
        <w:t>Initial hiring of</w:t>
      </w:r>
      <w:r w:rsidR="009069CF" w:rsidRPr="00972746">
        <w:rPr>
          <w:rFonts w:ascii="Aptos" w:hAnsi="Aptos" w:cs="Arial"/>
          <w:i w:val="0"/>
          <w:sz w:val="22"/>
          <w:szCs w:val="22"/>
        </w:rPr>
        <w:t xml:space="preserve"> new </w:t>
      </w:r>
      <w:proofErr w:type="gramStart"/>
      <w:r w:rsidR="009069CF" w:rsidRPr="00972746">
        <w:rPr>
          <w:rFonts w:ascii="Aptos" w:hAnsi="Aptos" w:cs="Arial"/>
          <w:i w:val="0"/>
          <w:sz w:val="22"/>
          <w:szCs w:val="22"/>
        </w:rPr>
        <w:t>lecturers;</w:t>
      </w:r>
      <w:proofErr w:type="gramEnd"/>
    </w:p>
    <w:p w14:paraId="08BDD387" w14:textId="77777777" w:rsidR="009069CF" w:rsidRPr="00972746" w:rsidRDefault="00EB19D6" w:rsidP="00134BC2">
      <w:pPr>
        <w:pStyle w:val="BodyText2"/>
        <w:numPr>
          <w:ilvl w:val="0"/>
          <w:numId w:val="33"/>
        </w:numPr>
        <w:spacing w:line="276" w:lineRule="auto"/>
        <w:jc w:val="left"/>
        <w:rPr>
          <w:rFonts w:ascii="Aptos" w:hAnsi="Aptos" w:cs="Arial"/>
          <w:i w:val="0"/>
          <w:sz w:val="22"/>
          <w:szCs w:val="22"/>
        </w:rPr>
      </w:pPr>
      <w:r w:rsidRPr="00972746">
        <w:rPr>
          <w:rFonts w:ascii="Aptos" w:hAnsi="Aptos" w:cs="Arial"/>
          <w:i w:val="0"/>
          <w:sz w:val="22"/>
          <w:szCs w:val="22"/>
        </w:rPr>
        <w:t xml:space="preserve">Periodic evaluation of </w:t>
      </w:r>
      <w:proofErr w:type="gramStart"/>
      <w:r w:rsidRPr="00972746">
        <w:rPr>
          <w:rFonts w:ascii="Aptos" w:hAnsi="Aptos" w:cs="Arial"/>
          <w:i w:val="0"/>
          <w:sz w:val="22"/>
          <w:szCs w:val="22"/>
        </w:rPr>
        <w:t>lecturers;</w:t>
      </w:r>
      <w:proofErr w:type="gramEnd"/>
    </w:p>
    <w:p w14:paraId="756887CE" w14:textId="77777777" w:rsidR="009069CF" w:rsidRPr="00972746" w:rsidRDefault="009069CF" w:rsidP="00134BC2">
      <w:pPr>
        <w:pStyle w:val="BodyText2"/>
        <w:numPr>
          <w:ilvl w:val="0"/>
          <w:numId w:val="33"/>
        </w:numPr>
        <w:spacing w:line="276" w:lineRule="auto"/>
        <w:jc w:val="left"/>
        <w:rPr>
          <w:rFonts w:ascii="Aptos" w:hAnsi="Aptos" w:cs="Arial"/>
          <w:i w:val="0"/>
          <w:sz w:val="22"/>
          <w:szCs w:val="22"/>
        </w:rPr>
      </w:pPr>
      <w:r w:rsidRPr="00972746">
        <w:rPr>
          <w:rFonts w:ascii="Aptos" w:hAnsi="Aptos" w:cs="Arial"/>
          <w:i w:val="0"/>
          <w:sz w:val="22"/>
          <w:szCs w:val="22"/>
        </w:rPr>
        <w:t>Re-appointment of lecturers; and</w:t>
      </w:r>
    </w:p>
    <w:p w14:paraId="462ED8A8" w14:textId="77777777" w:rsidR="00134BC2" w:rsidRPr="00972746" w:rsidRDefault="009069CF" w:rsidP="00134BC2">
      <w:pPr>
        <w:pStyle w:val="BodyText2"/>
        <w:numPr>
          <w:ilvl w:val="0"/>
          <w:numId w:val="33"/>
        </w:numPr>
        <w:spacing w:line="276" w:lineRule="auto"/>
        <w:jc w:val="left"/>
        <w:rPr>
          <w:rFonts w:ascii="Aptos" w:hAnsi="Aptos" w:cs="Arial"/>
          <w:i w:val="0"/>
          <w:sz w:val="22"/>
          <w:szCs w:val="22"/>
        </w:rPr>
      </w:pPr>
      <w:r w:rsidRPr="00972746">
        <w:rPr>
          <w:rFonts w:ascii="Aptos" w:hAnsi="Aptos" w:cs="Arial"/>
          <w:i w:val="0"/>
          <w:sz w:val="22"/>
          <w:szCs w:val="22"/>
        </w:rPr>
        <w:t>Movement on the salary schedule by range change and/or Salary Step Increase (SSI).</w:t>
      </w:r>
    </w:p>
    <w:p w14:paraId="0E3A7163" w14:textId="77777777" w:rsidR="006C1224" w:rsidRPr="00972746" w:rsidRDefault="006C1224" w:rsidP="006C1224">
      <w:pPr>
        <w:pStyle w:val="BodyText2"/>
        <w:jc w:val="left"/>
        <w:rPr>
          <w:rFonts w:ascii="Aptos" w:hAnsi="Aptos" w:cs="Arial"/>
          <w:i w:val="0"/>
          <w:sz w:val="22"/>
          <w:szCs w:val="22"/>
        </w:rPr>
      </w:pPr>
    </w:p>
    <w:p w14:paraId="731C99F6" w14:textId="77777777" w:rsidR="00524A82" w:rsidRPr="00972746" w:rsidRDefault="00524A82" w:rsidP="006C1224">
      <w:pPr>
        <w:pStyle w:val="BodyText2"/>
        <w:jc w:val="left"/>
        <w:rPr>
          <w:rFonts w:ascii="Aptos" w:hAnsi="Aptos" w:cs="Arial"/>
          <w:i w:val="0"/>
          <w:sz w:val="22"/>
          <w:szCs w:val="22"/>
        </w:rPr>
      </w:pPr>
      <w:r w:rsidRPr="00972746">
        <w:rPr>
          <w:rFonts w:ascii="Aptos" w:hAnsi="Aptos" w:cs="Arial"/>
          <w:i w:val="0"/>
          <w:sz w:val="22"/>
          <w:szCs w:val="22"/>
        </w:rPr>
        <w:t xml:space="preserve">In the case of an inconsistency between this document and the Collective Bargaining Agreement or the University Manual, the Collective Bargaining Agreement takes first </w:t>
      </w:r>
      <w:proofErr w:type="gramStart"/>
      <w:r w:rsidRPr="00972746">
        <w:rPr>
          <w:rFonts w:ascii="Aptos" w:hAnsi="Aptos" w:cs="Arial"/>
          <w:i w:val="0"/>
          <w:sz w:val="22"/>
          <w:szCs w:val="22"/>
        </w:rPr>
        <w:t>precedence</w:t>
      </w:r>
      <w:proofErr w:type="gramEnd"/>
      <w:r w:rsidRPr="00972746">
        <w:rPr>
          <w:rFonts w:ascii="Aptos" w:hAnsi="Aptos" w:cs="Arial"/>
          <w:i w:val="0"/>
          <w:sz w:val="22"/>
          <w:szCs w:val="22"/>
        </w:rPr>
        <w:t xml:space="preserve"> and the University Manual takes precedence over this document.</w:t>
      </w:r>
    </w:p>
    <w:p w14:paraId="2B4B58A5" w14:textId="77777777" w:rsidR="006C1224" w:rsidRPr="00972746" w:rsidRDefault="006C1224" w:rsidP="006C1224">
      <w:pPr>
        <w:pStyle w:val="BodyText2"/>
        <w:jc w:val="left"/>
        <w:rPr>
          <w:rFonts w:ascii="Aptos" w:hAnsi="Aptos" w:cs="Arial"/>
          <w:i w:val="0"/>
          <w:sz w:val="22"/>
          <w:szCs w:val="22"/>
        </w:rPr>
      </w:pPr>
    </w:p>
    <w:p w14:paraId="04948989" w14:textId="77777777" w:rsidR="00E75745" w:rsidRPr="00972746" w:rsidRDefault="009069CF" w:rsidP="00B86A90">
      <w:pPr>
        <w:pStyle w:val="ListParagraph"/>
        <w:widowControl w:val="0"/>
        <w:numPr>
          <w:ilvl w:val="0"/>
          <w:numId w:val="48"/>
        </w:numPr>
        <w:autoSpaceDE w:val="0"/>
        <w:autoSpaceDN w:val="0"/>
        <w:adjustRightInd w:val="0"/>
        <w:spacing w:line="276" w:lineRule="auto"/>
        <w:rPr>
          <w:rFonts w:ascii="Aptos" w:hAnsi="Aptos" w:cs="Arial"/>
          <w:b/>
          <w:sz w:val="28"/>
          <w:szCs w:val="28"/>
        </w:rPr>
      </w:pPr>
      <w:r w:rsidRPr="00972746">
        <w:rPr>
          <w:rFonts w:ascii="Aptos" w:hAnsi="Aptos" w:cs="Arial"/>
          <w:b/>
          <w:color w:val="000000"/>
          <w:sz w:val="28"/>
          <w:szCs w:val="28"/>
        </w:rPr>
        <w:t>Initial Hiring Criteria</w:t>
      </w:r>
      <w:r w:rsidRPr="00972746">
        <w:rPr>
          <w:rFonts w:ascii="Aptos" w:hAnsi="Aptos" w:cs="Arial"/>
          <w:sz w:val="28"/>
          <w:szCs w:val="28"/>
        </w:rPr>
        <w:t xml:space="preserve"> </w:t>
      </w:r>
      <w:r w:rsidRPr="00972746">
        <w:rPr>
          <w:rFonts w:ascii="Aptos" w:hAnsi="Aptos" w:cs="Arial"/>
          <w:b/>
          <w:sz w:val="28"/>
          <w:szCs w:val="28"/>
        </w:rPr>
        <w:t>for Temporary Faculty</w:t>
      </w:r>
    </w:p>
    <w:p w14:paraId="516D0D35" w14:textId="5D74DC91" w:rsidR="00E75745" w:rsidRPr="00972746" w:rsidRDefault="00E75745" w:rsidP="00A64354">
      <w:pPr>
        <w:widowControl w:val="0"/>
        <w:autoSpaceDE w:val="0"/>
        <w:autoSpaceDN w:val="0"/>
        <w:adjustRightInd w:val="0"/>
        <w:rPr>
          <w:rFonts w:ascii="Aptos" w:hAnsi="Aptos" w:cs="Arial"/>
          <w:color w:val="000000"/>
          <w:sz w:val="22"/>
          <w:szCs w:val="22"/>
        </w:rPr>
      </w:pPr>
      <w:r w:rsidRPr="00972746">
        <w:rPr>
          <w:rFonts w:ascii="Aptos" w:hAnsi="Aptos" w:cs="Arial"/>
          <w:color w:val="000000"/>
          <w:sz w:val="22"/>
          <w:szCs w:val="22"/>
        </w:rPr>
        <w:t>Only individuals who are members of the department’s Temporary Faculty Pool are eligible for initial assignments as the need arises.  To be included in the Temporary Faculty pool, applicants must submit a completed application, at least three letters of recommendation, a completed Academic Employment Form, and an official transcript showing the highest degree earned.</w:t>
      </w:r>
    </w:p>
    <w:p w14:paraId="5FA08C2F" w14:textId="77777777" w:rsidR="009069CF" w:rsidRPr="00972746" w:rsidRDefault="009069CF" w:rsidP="00F1758A">
      <w:pPr>
        <w:widowControl w:val="0"/>
        <w:autoSpaceDE w:val="0"/>
        <w:autoSpaceDN w:val="0"/>
        <w:adjustRightInd w:val="0"/>
        <w:spacing w:line="276" w:lineRule="auto"/>
        <w:rPr>
          <w:rFonts w:ascii="Aptos" w:hAnsi="Aptos" w:cs="Arial"/>
          <w:color w:val="000000"/>
          <w:sz w:val="22"/>
          <w:szCs w:val="22"/>
        </w:rPr>
      </w:pPr>
    </w:p>
    <w:p w14:paraId="2D2ED06D" w14:textId="77777777" w:rsidR="009069CF" w:rsidRPr="00972746" w:rsidRDefault="009069CF" w:rsidP="00F1758A">
      <w:pPr>
        <w:widowControl w:val="0"/>
        <w:autoSpaceDE w:val="0"/>
        <w:autoSpaceDN w:val="0"/>
        <w:adjustRightInd w:val="0"/>
        <w:spacing w:after="120" w:line="276" w:lineRule="auto"/>
        <w:rPr>
          <w:rFonts w:ascii="Aptos" w:hAnsi="Aptos" w:cs="Arial"/>
          <w:color w:val="000000"/>
          <w:sz w:val="22"/>
          <w:szCs w:val="22"/>
        </w:rPr>
      </w:pPr>
      <w:r w:rsidRPr="00972746">
        <w:rPr>
          <w:rFonts w:ascii="Aptos" w:hAnsi="Aptos" w:cs="Arial"/>
          <w:color w:val="000000"/>
          <w:sz w:val="22"/>
          <w:szCs w:val="22"/>
        </w:rPr>
        <w:t xml:space="preserve">Candidates will be selected on the basis of the following criteria: </w:t>
      </w:r>
    </w:p>
    <w:p w14:paraId="77FEA7E8" w14:textId="77777777" w:rsidR="009069CF" w:rsidRPr="00972746" w:rsidRDefault="009069CF" w:rsidP="00134BC2">
      <w:pPr>
        <w:pStyle w:val="ListParagraph"/>
        <w:widowControl w:val="0"/>
        <w:numPr>
          <w:ilvl w:val="0"/>
          <w:numId w:val="34"/>
        </w:numPr>
        <w:autoSpaceDE w:val="0"/>
        <w:autoSpaceDN w:val="0"/>
        <w:adjustRightInd w:val="0"/>
        <w:spacing w:after="120"/>
        <w:rPr>
          <w:rFonts w:ascii="Aptos" w:hAnsi="Aptos" w:cs="Arial"/>
          <w:color w:val="000000"/>
          <w:sz w:val="22"/>
          <w:szCs w:val="22"/>
        </w:rPr>
      </w:pPr>
      <w:r w:rsidRPr="00972746">
        <w:rPr>
          <w:rFonts w:ascii="Aptos" w:hAnsi="Aptos" w:cs="Arial"/>
          <w:color w:val="000000"/>
          <w:sz w:val="22"/>
          <w:szCs w:val="22"/>
        </w:rPr>
        <w:t xml:space="preserve">Quantity and quality of educational training in the subject area/s to be taught. </w:t>
      </w:r>
      <w:r w:rsidR="00A07D01" w:rsidRPr="00972746">
        <w:rPr>
          <w:rFonts w:ascii="Aptos" w:hAnsi="Aptos" w:cs="Arial"/>
          <w:color w:val="000000"/>
          <w:sz w:val="22"/>
          <w:szCs w:val="22"/>
        </w:rPr>
        <w:t>The</w:t>
      </w:r>
      <w:r w:rsidRPr="00972746">
        <w:rPr>
          <w:rFonts w:ascii="Aptos" w:hAnsi="Aptos" w:cs="Arial"/>
          <w:color w:val="000000"/>
          <w:sz w:val="22"/>
          <w:szCs w:val="22"/>
        </w:rPr>
        <w:t xml:space="preserve"> minimum qualification </w:t>
      </w:r>
      <w:r w:rsidR="000A7ED4" w:rsidRPr="00972746">
        <w:rPr>
          <w:rFonts w:ascii="Aptos" w:hAnsi="Aptos" w:cs="Arial"/>
          <w:color w:val="000000"/>
          <w:sz w:val="22"/>
          <w:szCs w:val="22"/>
        </w:rPr>
        <w:t xml:space="preserve">is </w:t>
      </w:r>
      <w:r w:rsidRPr="00972746">
        <w:rPr>
          <w:rFonts w:ascii="Aptos" w:hAnsi="Aptos" w:cs="Arial"/>
          <w:color w:val="000000"/>
          <w:sz w:val="22"/>
          <w:szCs w:val="22"/>
        </w:rPr>
        <w:t>an MA/M</w:t>
      </w:r>
      <w:r w:rsidR="00EB19D6" w:rsidRPr="00972746">
        <w:rPr>
          <w:rFonts w:ascii="Aptos" w:hAnsi="Aptos" w:cs="Arial"/>
          <w:color w:val="000000"/>
          <w:sz w:val="22"/>
          <w:szCs w:val="22"/>
        </w:rPr>
        <w:t xml:space="preserve">S </w:t>
      </w:r>
      <w:r w:rsidRPr="00972746">
        <w:rPr>
          <w:rFonts w:ascii="Aptos" w:hAnsi="Aptos" w:cs="Arial"/>
          <w:color w:val="000000"/>
          <w:sz w:val="22"/>
          <w:szCs w:val="22"/>
        </w:rPr>
        <w:t>degree.</w:t>
      </w:r>
    </w:p>
    <w:p w14:paraId="7F7C65F7" w14:textId="77777777" w:rsidR="009069CF" w:rsidRPr="00972746" w:rsidRDefault="009069CF" w:rsidP="00134BC2">
      <w:pPr>
        <w:pStyle w:val="ListParagraph"/>
        <w:widowControl w:val="0"/>
        <w:numPr>
          <w:ilvl w:val="0"/>
          <w:numId w:val="34"/>
        </w:numPr>
        <w:autoSpaceDE w:val="0"/>
        <w:autoSpaceDN w:val="0"/>
        <w:adjustRightInd w:val="0"/>
        <w:spacing w:after="120"/>
        <w:rPr>
          <w:rFonts w:ascii="Aptos" w:hAnsi="Aptos" w:cs="Arial"/>
          <w:color w:val="000000"/>
          <w:sz w:val="22"/>
          <w:szCs w:val="22"/>
        </w:rPr>
      </w:pPr>
      <w:r w:rsidRPr="00972746">
        <w:rPr>
          <w:rFonts w:ascii="Aptos" w:hAnsi="Aptos" w:cs="Arial"/>
          <w:color w:val="000000"/>
          <w:sz w:val="22"/>
          <w:szCs w:val="22"/>
        </w:rPr>
        <w:t>Quantity and quality of teaching experience, especially in the subject area(s) to be taught.</w:t>
      </w:r>
    </w:p>
    <w:p w14:paraId="6260AA24" w14:textId="77777777" w:rsidR="009069CF" w:rsidRPr="00972746" w:rsidRDefault="009069CF" w:rsidP="00134BC2">
      <w:pPr>
        <w:pStyle w:val="ListParagraph"/>
        <w:widowControl w:val="0"/>
        <w:numPr>
          <w:ilvl w:val="0"/>
          <w:numId w:val="34"/>
        </w:numPr>
        <w:autoSpaceDE w:val="0"/>
        <w:autoSpaceDN w:val="0"/>
        <w:adjustRightInd w:val="0"/>
        <w:spacing w:after="120"/>
        <w:rPr>
          <w:rFonts w:ascii="Aptos" w:hAnsi="Aptos" w:cs="Arial"/>
          <w:color w:val="000000"/>
          <w:sz w:val="22"/>
          <w:szCs w:val="22"/>
        </w:rPr>
      </w:pPr>
      <w:r w:rsidRPr="00972746">
        <w:rPr>
          <w:rFonts w:ascii="Aptos" w:hAnsi="Aptos" w:cs="Arial"/>
          <w:color w:val="000000"/>
          <w:sz w:val="22"/>
          <w:szCs w:val="22"/>
        </w:rPr>
        <w:t>Professional recommendations, including those submitted in writing and those solicited orally.</w:t>
      </w:r>
    </w:p>
    <w:p w14:paraId="316C1932" w14:textId="77777777" w:rsidR="009069CF" w:rsidRPr="00972746" w:rsidRDefault="009069CF" w:rsidP="00134BC2">
      <w:pPr>
        <w:pStyle w:val="ListParagraph"/>
        <w:widowControl w:val="0"/>
        <w:numPr>
          <w:ilvl w:val="0"/>
          <w:numId w:val="34"/>
        </w:numPr>
        <w:autoSpaceDE w:val="0"/>
        <w:autoSpaceDN w:val="0"/>
        <w:adjustRightInd w:val="0"/>
        <w:spacing w:after="120"/>
        <w:rPr>
          <w:rFonts w:ascii="Aptos" w:hAnsi="Aptos" w:cs="Arial"/>
          <w:color w:val="000000"/>
          <w:sz w:val="22"/>
          <w:szCs w:val="22"/>
        </w:rPr>
      </w:pPr>
      <w:r w:rsidRPr="00972746">
        <w:rPr>
          <w:rFonts w:ascii="Aptos" w:hAnsi="Aptos" w:cs="Arial"/>
          <w:color w:val="000000"/>
          <w:sz w:val="22"/>
          <w:szCs w:val="22"/>
        </w:rPr>
        <w:t>Evidence of continuing professional development in the discipline.</w:t>
      </w:r>
    </w:p>
    <w:p w14:paraId="1B0F5F25" w14:textId="2116F5F7" w:rsidR="009069CF" w:rsidRPr="00972746" w:rsidRDefault="009069CF" w:rsidP="00134BC2">
      <w:pPr>
        <w:pStyle w:val="ListParagraph"/>
        <w:widowControl w:val="0"/>
        <w:numPr>
          <w:ilvl w:val="0"/>
          <w:numId w:val="34"/>
        </w:numPr>
        <w:autoSpaceDE w:val="0"/>
        <w:autoSpaceDN w:val="0"/>
        <w:adjustRightInd w:val="0"/>
        <w:rPr>
          <w:rFonts w:ascii="Aptos" w:hAnsi="Aptos" w:cs="Arial"/>
          <w:color w:val="000000"/>
          <w:sz w:val="22"/>
          <w:szCs w:val="22"/>
        </w:rPr>
      </w:pPr>
      <w:r w:rsidRPr="00972746">
        <w:rPr>
          <w:rFonts w:ascii="Aptos" w:hAnsi="Aptos" w:cs="Arial"/>
          <w:color w:val="000000"/>
          <w:sz w:val="22"/>
          <w:szCs w:val="22"/>
        </w:rPr>
        <w:t xml:space="preserve">Evidence of familiarity and willingness to use relevant technology </w:t>
      </w:r>
      <w:r w:rsidR="00CB2217" w:rsidRPr="00972746">
        <w:rPr>
          <w:rFonts w:ascii="Aptos" w:hAnsi="Aptos" w:cs="Arial"/>
          <w:color w:val="000000"/>
          <w:sz w:val="22"/>
          <w:szCs w:val="22"/>
        </w:rPr>
        <w:t>in</w:t>
      </w:r>
      <w:r w:rsidRPr="00972746">
        <w:rPr>
          <w:rFonts w:ascii="Aptos" w:hAnsi="Aptos" w:cs="Arial"/>
          <w:color w:val="000000"/>
          <w:sz w:val="22"/>
          <w:szCs w:val="22"/>
        </w:rPr>
        <w:t xml:space="preserve"> the classroom.</w:t>
      </w:r>
    </w:p>
    <w:p w14:paraId="37C1C8F6" w14:textId="67B84B5F" w:rsidR="00744C79" w:rsidRPr="00972746" w:rsidRDefault="00744C79" w:rsidP="00134BC2">
      <w:pPr>
        <w:pStyle w:val="ListParagraph"/>
        <w:widowControl w:val="0"/>
        <w:numPr>
          <w:ilvl w:val="0"/>
          <w:numId w:val="34"/>
        </w:numPr>
        <w:autoSpaceDE w:val="0"/>
        <w:autoSpaceDN w:val="0"/>
        <w:adjustRightInd w:val="0"/>
        <w:rPr>
          <w:rFonts w:ascii="Aptos" w:hAnsi="Aptos" w:cs="Arial"/>
          <w:color w:val="000000"/>
          <w:sz w:val="22"/>
          <w:szCs w:val="22"/>
        </w:rPr>
      </w:pPr>
      <w:r w:rsidRPr="00972746">
        <w:rPr>
          <w:rFonts w:ascii="Aptos" w:hAnsi="Aptos" w:cs="Arial"/>
          <w:color w:val="000000"/>
          <w:sz w:val="22"/>
          <w:szCs w:val="22"/>
        </w:rPr>
        <w:t xml:space="preserve">Evidence of </w:t>
      </w:r>
      <w:r w:rsidR="001A632B" w:rsidRPr="00972746">
        <w:rPr>
          <w:rFonts w:ascii="Aptos" w:hAnsi="Aptos" w:cs="Arial"/>
          <w:color w:val="000000"/>
          <w:sz w:val="22"/>
          <w:szCs w:val="22"/>
        </w:rPr>
        <w:t>willingness</w:t>
      </w:r>
      <w:r w:rsidRPr="00972746">
        <w:rPr>
          <w:rFonts w:ascii="Aptos" w:hAnsi="Aptos" w:cs="Arial"/>
          <w:color w:val="000000"/>
          <w:sz w:val="22"/>
          <w:szCs w:val="22"/>
        </w:rPr>
        <w:t xml:space="preserve"> </w:t>
      </w:r>
      <w:r w:rsidR="00C559F1" w:rsidRPr="00972746">
        <w:rPr>
          <w:rFonts w:ascii="Aptos" w:hAnsi="Aptos" w:cs="Arial"/>
          <w:color w:val="000000"/>
          <w:sz w:val="22"/>
          <w:szCs w:val="22"/>
        </w:rPr>
        <w:t xml:space="preserve">to </w:t>
      </w:r>
      <w:r w:rsidRPr="00972746">
        <w:rPr>
          <w:rFonts w:ascii="Aptos" w:hAnsi="Aptos" w:cs="Arial"/>
          <w:color w:val="000000"/>
          <w:sz w:val="22"/>
          <w:szCs w:val="22"/>
        </w:rPr>
        <w:t>work with a diverse student body</w:t>
      </w:r>
    </w:p>
    <w:p w14:paraId="204759E3" w14:textId="77777777" w:rsidR="009069CF" w:rsidRPr="00972746" w:rsidRDefault="009069CF" w:rsidP="00F1758A">
      <w:pPr>
        <w:widowControl w:val="0"/>
        <w:autoSpaceDE w:val="0"/>
        <w:autoSpaceDN w:val="0"/>
        <w:adjustRightInd w:val="0"/>
        <w:spacing w:line="276" w:lineRule="auto"/>
        <w:ind w:left="101" w:right="74"/>
        <w:rPr>
          <w:rFonts w:ascii="Aptos" w:hAnsi="Aptos" w:cs="Arial"/>
          <w:color w:val="000000"/>
          <w:spacing w:val="1"/>
          <w:sz w:val="22"/>
          <w:szCs w:val="22"/>
        </w:rPr>
      </w:pPr>
    </w:p>
    <w:p w14:paraId="6C502F1B" w14:textId="77777777" w:rsidR="009069CF" w:rsidRPr="00972746" w:rsidRDefault="009069CF" w:rsidP="00B86A90">
      <w:pPr>
        <w:pStyle w:val="ListParagraph"/>
        <w:widowControl w:val="0"/>
        <w:numPr>
          <w:ilvl w:val="0"/>
          <w:numId w:val="48"/>
        </w:numPr>
        <w:autoSpaceDE w:val="0"/>
        <w:autoSpaceDN w:val="0"/>
        <w:adjustRightInd w:val="0"/>
        <w:spacing w:line="276" w:lineRule="auto"/>
        <w:rPr>
          <w:rFonts w:ascii="Aptos" w:hAnsi="Aptos" w:cs="Arial"/>
          <w:b/>
          <w:color w:val="000000"/>
          <w:sz w:val="28"/>
          <w:szCs w:val="28"/>
        </w:rPr>
      </w:pPr>
      <w:r w:rsidRPr="00972746">
        <w:rPr>
          <w:rFonts w:ascii="Aptos" w:hAnsi="Aptos" w:cs="Arial"/>
          <w:b/>
          <w:color w:val="000000"/>
          <w:sz w:val="28"/>
          <w:szCs w:val="28"/>
        </w:rPr>
        <w:t>Evaluation of Temporary Faculty</w:t>
      </w:r>
    </w:p>
    <w:p w14:paraId="5B2C1040" w14:textId="0B4A6C27" w:rsidR="001258AA" w:rsidRPr="00972746" w:rsidRDefault="001258AA" w:rsidP="00A64354">
      <w:pPr>
        <w:rPr>
          <w:rFonts w:ascii="Aptos" w:hAnsi="Aptos" w:cs="Arial"/>
          <w:sz w:val="22"/>
          <w:szCs w:val="22"/>
        </w:rPr>
      </w:pPr>
      <w:r w:rsidRPr="00972746">
        <w:rPr>
          <w:rFonts w:ascii="Aptos" w:hAnsi="Aptos" w:cs="Arial"/>
          <w:sz w:val="22"/>
          <w:szCs w:val="22"/>
        </w:rPr>
        <w:t>In accordance with Article 15, the department will conduct an annual periodic review of all temporary faculty</w:t>
      </w:r>
      <w:r w:rsidR="00223CBB" w:rsidRPr="00972746">
        <w:rPr>
          <w:rFonts w:ascii="Aptos" w:hAnsi="Aptos" w:cs="Arial"/>
          <w:sz w:val="22"/>
          <w:szCs w:val="22"/>
        </w:rPr>
        <w:t xml:space="preserve">. </w:t>
      </w:r>
      <w:r w:rsidRPr="00972746">
        <w:rPr>
          <w:rFonts w:ascii="Aptos" w:hAnsi="Aptos" w:cs="Arial"/>
          <w:sz w:val="22"/>
          <w:szCs w:val="22"/>
        </w:rPr>
        <w:t>A Temporary Faculty Evaluation Committee (TFEC), approved by a majority vote of the probationary and tenured faculty members</w:t>
      </w:r>
      <w:r w:rsidR="00CB2217" w:rsidRPr="00972746">
        <w:rPr>
          <w:rFonts w:ascii="Aptos" w:hAnsi="Aptos" w:cs="Arial"/>
          <w:sz w:val="22"/>
          <w:szCs w:val="22"/>
        </w:rPr>
        <w:t>,</w:t>
      </w:r>
      <w:r w:rsidRPr="00972746">
        <w:rPr>
          <w:rFonts w:ascii="Aptos" w:hAnsi="Aptos" w:cs="Arial"/>
          <w:sz w:val="22"/>
          <w:szCs w:val="22"/>
        </w:rPr>
        <w:t xml:space="preserve"> will be elected during the fall </w:t>
      </w:r>
      <w:r w:rsidR="00C21CE5" w:rsidRPr="00972746">
        <w:rPr>
          <w:rFonts w:ascii="Aptos" w:hAnsi="Aptos" w:cs="Arial"/>
          <w:sz w:val="22"/>
          <w:szCs w:val="22"/>
        </w:rPr>
        <w:t>semester</w:t>
      </w:r>
      <w:r w:rsidRPr="00972746">
        <w:rPr>
          <w:rFonts w:ascii="Aptos" w:hAnsi="Aptos" w:cs="Arial"/>
          <w:sz w:val="22"/>
          <w:szCs w:val="22"/>
        </w:rPr>
        <w:t xml:space="preserve">. Membership of the committee is restricted to </w:t>
      </w:r>
      <w:r w:rsidR="00A07D01" w:rsidRPr="00972746">
        <w:rPr>
          <w:rFonts w:ascii="Aptos" w:hAnsi="Aptos" w:cs="Arial"/>
          <w:sz w:val="22"/>
          <w:szCs w:val="22"/>
        </w:rPr>
        <w:t>two or more</w:t>
      </w:r>
      <w:r w:rsidRPr="00972746">
        <w:rPr>
          <w:rFonts w:ascii="Aptos" w:hAnsi="Aptos" w:cs="Arial"/>
          <w:sz w:val="22"/>
          <w:szCs w:val="22"/>
        </w:rPr>
        <w:t xml:space="preserve"> full-time tenured faculty members</w:t>
      </w:r>
      <w:r w:rsidR="00CB2217" w:rsidRPr="00972746">
        <w:rPr>
          <w:rFonts w:ascii="Aptos" w:hAnsi="Aptos" w:cs="Arial"/>
          <w:sz w:val="22"/>
          <w:szCs w:val="22"/>
        </w:rPr>
        <w:t>,</w:t>
      </w:r>
      <w:r w:rsidR="00A07D01" w:rsidRPr="00972746">
        <w:rPr>
          <w:rFonts w:ascii="Aptos" w:hAnsi="Aptos" w:cs="Arial"/>
          <w:sz w:val="22"/>
          <w:szCs w:val="22"/>
        </w:rPr>
        <w:t xml:space="preserve"> </w:t>
      </w:r>
      <w:r w:rsidR="00CB2217" w:rsidRPr="00972746">
        <w:rPr>
          <w:rFonts w:ascii="Aptos" w:hAnsi="Aptos" w:cs="Arial"/>
          <w:sz w:val="22"/>
          <w:szCs w:val="22"/>
        </w:rPr>
        <w:t>including</w:t>
      </w:r>
      <w:r w:rsidR="00A07D01" w:rsidRPr="00972746">
        <w:rPr>
          <w:rFonts w:ascii="Aptos" w:hAnsi="Aptos" w:cs="Arial"/>
          <w:sz w:val="22"/>
          <w:szCs w:val="22"/>
        </w:rPr>
        <w:t xml:space="preserve"> the department Chair</w:t>
      </w:r>
      <w:r w:rsidRPr="00972746">
        <w:rPr>
          <w:rFonts w:ascii="Aptos" w:hAnsi="Aptos" w:cs="Arial"/>
          <w:sz w:val="22"/>
          <w:szCs w:val="22"/>
        </w:rPr>
        <w:t>.  The TFEC will select its own chair.</w:t>
      </w:r>
      <w:r w:rsidR="00BD2385" w:rsidRPr="00972746">
        <w:rPr>
          <w:rFonts w:ascii="Aptos" w:hAnsi="Aptos" w:cs="Arial"/>
          <w:sz w:val="22"/>
          <w:szCs w:val="22"/>
        </w:rPr>
        <w:t xml:space="preserve"> FERP faculty during the teaching terms can also serve on or chair TFEC.  </w:t>
      </w:r>
    </w:p>
    <w:p w14:paraId="44784164" w14:textId="77777777" w:rsidR="001258AA" w:rsidRPr="00972746" w:rsidRDefault="001258AA" w:rsidP="00A64354">
      <w:pPr>
        <w:rPr>
          <w:rFonts w:ascii="Aptos" w:hAnsi="Aptos"/>
          <w:sz w:val="22"/>
          <w:szCs w:val="22"/>
        </w:rPr>
      </w:pPr>
    </w:p>
    <w:p w14:paraId="54716082" w14:textId="243077BF" w:rsidR="00127E09" w:rsidRPr="00972746" w:rsidRDefault="00524A82" w:rsidP="00134BC2">
      <w:pPr>
        <w:rPr>
          <w:rFonts w:ascii="Aptos" w:hAnsi="Aptos" w:cs="Arial"/>
          <w:sz w:val="22"/>
          <w:szCs w:val="22"/>
        </w:rPr>
      </w:pPr>
      <w:r w:rsidRPr="00972746">
        <w:rPr>
          <w:rFonts w:ascii="Aptos" w:hAnsi="Aptos" w:cs="Arial"/>
          <w:sz w:val="22"/>
          <w:szCs w:val="22"/>
        </w:rPr>
        <w:lastRenderedPageBreak/>
        <w:t xml:space="preserve">Evaluation of </w:t>
      </w:r>
      <w:r w:rsidR="00D03DEA" w:rsidRPr="00972746">
        <w:rPr>
          <w:rFonts w:ascii="Aptos" w:hAnsi="Aptos" w:cs="Arial"/>
          <w:sz w:val="22"/>
          <w:szCs w:val="22"/>
        </w:rPr>
        <w:t xml:space="preserve">lecturers </w:t>
      </w:r>
      <w:r w:rsidRPr="00972746">
        <w:rPr>
          <w:rFonts w:ascii="Aptos" w:hAnsi="Aptos" w:cs="Arial"/>
          <w:sz w:val="22"/>
          <w:szCs w:val="22"/>
        </w:rPr>
        <w:t xml:space="preserve">will be based on instructional </w:t>
      </w:r>
      <w:r w:rsidR="0053596A" w:rsidRPr="00972746">
        <w:rPr>
          <w:rFonts w:ascii="Aptos" w:hAnsi="Aptos" w:cs="Arial"/>
          <w:sz w:val="22"/>
          <w:szCs w:val="22"/>
        </w:rPr>
        <w:t>performance</w:t>
      </w:r>
      <w:r w:rsidR="002D51E1" w:rsidRPr="00972746">
        <w:rPr>
          <w:rFonts w:ascii="Aptos" w:hAnsi="Aptos" w:cs="Arial"/>
          <w:sz w:val="22"/>
          <w:szCs w:val="22"/>
        </w:rPr>
        <w:t>, as attested in an evaluation package to be submitted by the lecturer</w:t>
      </w:r>
      <w:r w:rsidR="00530FF9" w:rsidRPr="00972746">
        <w:rPr>
          <w:rFonts w:ascii="Aptos" w:hAnsi="Aptos" w:cs="Arial"/>
          <w:sz w:val="22"/>
          <w:szCs w:val="22"/>
        </w:rPr>
        <w:t>, and on professionalism and responsiveness in communication regarding course assignments, the evaluation process</w:t>
      </w:r>
      <w:r w:rsidR="0016152B" w:rsidRPr="00972746">
        <w:rPr>
          <w:rFonts w:ascii="Aptos" w:hAnsi="Aptos" w:cs="Arial"/>
          <w:sz w:val="22"/>
          <w:szCs w:val="22"/>
        </w:rPr>
        <w:t>,</w:t>
      </w:r>
      <w:r w:rsidR="00530FF9" w:rsidRPr="00972746">
        <w:rPr>
          <w:rFonts w:ascii="Aptos" w:hAnsi="Aptos" w:cs="Arial"/>
          <w:sz w:val="22"/>
          <w:szCs w:val="22"/>
        </w:rPr>
        <w:t xml:space="preserve"> and other departmental matters as may concern the lecturer</w:t>
      </w:r>
      <w:r w:rsidR="0053596A" w:rsidRPr="00972746">
        <w:rPr>
          <w:rFonts w:ascii="Aptos" w:hAnsi="Aptos" w:cs="Arial"/>
          <w:sz w:val="22"/>
          <w:szCs w:val="22"/>
        </w:rPr>
        <w:t>.</w:t>
      </w:r>
      <w:r w:rsidR="00BA43E1" w:rsidRPr="00972746">
        <w:rPr>
          <w:rFonts w:ascii="Aptos" w:hAnsi="Aptos" w:cs="Arial"/>
          <w:sz w:val="22"/>
          <w:szCs w:val="22"/>
        </w:rPr>
        <w:t xml:space="preserve">  </w:t>
      </w:r>
      <w:r w:rsidRPr="00972746">
        <w:rPr>
          <w:rFonts w:ascii="Aptos" w:hAnsi="Aptos" w:cs="Arial"/>
          <w:sz w:val="22"/>
          <w:szCs w:val="22"/>
        </w:rPr>
        <w:t xml:space="preserve">The evaluation of </w:t>
      </w:r>
      <w:r w:rsidR="0016152B" w:rsidRPr="00972746">
        <w:rPr>
          <w:rFonts w:ascii="Aptos" w:hAnsi="Aptos" w:cs="Arial"/>
          <w:sz w:val="22"/>
          <w:szCs w:val="22"/>
        </w:rPr>
        <w:t xml:space="preserve">each lecturer’s </w:t>
      </w:r>
      <w:r w:rsidRPr="00972746">
        <w:rPr>
          <w:rFonts w:ascii="Aptos" w:hAnsi="Aptos" w:cs="Arial"/>
          <w:sz w:val="22"/>
          <w:szCs w:val="22"/>
        </w:rPr>
        <w:t xml:space="preserve">instructional </w:t>
      </w:r>
      <w:r w:rsidR="0053596A" w:rsidRPr="00972746">
        <w:rPr>
          <w:rFonts w:ascii="Aptos" w:hAnsi="Aptos" w:cs="Arial"/>
          <w:sz w:val="22"/>
          <w:szCs w:val="22"/>
        </w:rPr>
        <w:t xml:space="preserve">performance </w:t>
      </w:r>
      <w:r w:rsidRPr="00972746">
        <w:rPr>
          <w:rFonts w:ascii="Aptos" w:hAnsi="Aptos" w:cs="Arial"/>
          <w:sz w:val="22"/>
          <w:szCs w:val="22"/>
        </w:rPr>
        <w:t xml:space="preserve">will include peer review(s) and student evaluations of instruction, </w:t>
      </w:r>
      <w:r w:rsidR="0016152B" w:rsidRPr="00972746">
        <w:rPr>
          <w:rFonts w:ascii="Aptos" w:hAnsi="Aptos" w:cs="Arial"/>
          <w:sz w:val="22"/>
          <w:szCs w:val="22"/>
        </w:rPr>
        <w:t xml:space="preserve">plus </w:t>
      </w:r>
      <w:r w:rsidRPr="00972746">
        <w:rPr>
          <w:rFonts w:ascii="Aptos" w:hAnsi="Aptos" w:cs="Arial"/>
          <w:sz w:val="22"/>
          <w:szCs w:val="22"/>
        </w:rPr>
        <w:t>the consonance between course syllabi and the expanded course outline, reading assignments and testing materials, grading practices, instructional innovations in teaching</w:t>
      </w:r>
      <w:r w:rsidR="002D51E1" w:rsidRPr="00972746">
        <w:rPr>
          <w:rFonts w:ascii="Aptos" w:hAnsi="Aptos" w:cs="Arial"/>
          <w:sz w:val="22"/>
          <w:szCs w:val="22"/>
        </w:rPr>
        <w:t xml:space="preserve">, and other </w:t>
      </w:r>
      <w:r w:rsidR="00BA43E1" w:rsidRPr="00972746">
        <w:rPr>
          <w:rFonts w:ascii="Aptos" w:hAnsi="Aptos" w:cs="Arial"/>
          <w:sz w:val="22"/>
          <w:szCs w:val="22"/>
        </w:rPr>
        <w:t xml:space="preserve">relevant </w:t>
      </w:r>
      <w:r w:rsidR="002D51E1" w:rsidRPr="00972746">
        <w:rPr>
          <w:rFonts w:ascii="Aptos" w:hAnsi="Aptos" w:cs="Arial"/>
          <w:sz w:val="22"/>
          <w:szCs w:val="22"/>
        </w:rPr>
        <w:t>considerations as may be documented by the lecturer in her/his self-evaluation</w:t>
      </w:r>
      <w:r w:rsidRPr="00972746">
        <w:rPr>
          <w:rFonts w:ascii="Aptos" w:hAnsi="Aptos" w:cs="Arial"/>
          <w:sz w:val="22"/>
          <w:szCs w:val="22"/>
        </w:rPr>
        <w:t xml:space="preserve">. </w:t>
      </w:r>
      <w:r w:rsidR="002D51E1" w:rsidRPr="00972746">
        <w:rPr>
          <w:rFonts w:ascii="Aptos" w:hAnsi="Aptos" w:cs="Arial"/>
          <w:sz w:val="22"/>
          <w:szCs w:val="22"/>
        </w:rPr>
        <w:t xml:space="preserve">Details of the required evaluation package are given </w:t>
      </w:r>
      <w:r w:rsidR="00BA43E1" w:rsidRPr="00972746">
        <w:rPr>
          <w:rFonts w:ascii="Aptos" w:hAnsi="Aptos" w:cs="Arial"/>
          <w:sz w:val="22"/>
          <w:szCs w:val="22"/>
        </w:rPr>
        <w:t xml:space="preserve">in Section II </w:t>
      </w:r>
      <w:r w:rsidR="002D51E1" w:rsidRPr="00972746">
        <w:rPr>
          <w:rFonts w:ascii="Aptos" w:hAnsi="Aptos" w:cs="Arial"/>
          <w:sz w:val="22"/>
          <w:szCs w:val="22"/>
        </w:rPr>
        <w:t xml:space="preserve">below.  </w:t>
      </w:r>
    </w:p>
    <w:p w14:paraId="1C904A7F" w14:textId="77777777" w:rsidR="00134BC2" w:rsidRPr="00972746" w:rsidRDefault="00134BC2" w:rsidP="00134BC2">
      <w:pPr>
        <w:rPr>
          <w:rFonts w:ascii="Aptos" w:hAnsi="Aptos" w:cs="Arial"/>
          <w:sz w:val="22"/>
          <w:szCs w:val="22"/>
        </w:rPr>
      </w:pPr>
    </w:p>
    <w:p w14:paraId="6686B9DC" w14:textId="77777777" w:rsidR="002D51E1" w:rsidRPr="00972746" w:rsidRDefault="00BA43E1" w:rsidP="00F1758A">
      <w:pPr>
        <w:pStyle w:val="BodyTextIndent2"/>
        <w:spacing w:after="240" w:line="276" w:lineRule="auto"/>
        <w:ind w:left="0"/>
        <w:rPr>
          <w:rFonts w:ascii="Aptos" w:hAnsi="Aptos" w:cs="Arial"/>
          <w:b/>
          <w:sz w:val="22"/>
          <w:szCs w:val="22"/>
        </w:rPr>
      </w:pPr>
      <w:r w:rsidRPr="00972746">
        <w:rPr>
          <w:rFonts w:ascii="Aptos" w:hAnsi="Aptos" w:cs="Arial"/>
          <w:b/>
          <w:sz w:val="22"/>
          <w:szCs w:val="22"/>
        </w:rPr>
        <w:t xml:space="preserve">I.  </w:t>
      </w:r>
      <w:r w:rsidR="00D54B5E" w:rsidRPr="00972746">
        <w:rPr>
          <w:rFonts w:ascii="Aptos" w:hAnsi="Aptos" w:cs="Arial"/>
          <w:b/>
          <w:sz w:val="22"/>
          <w:szCs w:val="22"/>
        </w:rPr>
        <w:t>Guidelines</w:t>
      </w:r>
      <w:r w:rsidR="002D51E1" w:rsidRPr="00972746">
        <w:rPr>
          <w:rFonts w:ascii="Aptos" w:hAnsi="Aptos" w:cs="Arial"/>
          <w:b/>
          <w:sz w:val="22"/>
          <w:szCs w:val="22"/>
        </w:rPr>
        <w:t xml:space="preserve"> for </w:t>
      </w:r>
      <w:r w:rsidRPr="00972746">
        <w:rPr>
          <w:rFonts w:ascii="Aptos" w:hAnsi="Aptos" w:cs="Arial"/>
          <w:b/>
          <w:sz w:val="22"/>
          <w:szCs w:val="22"/>
        </w:rPr>
        <w:t>P</w:t>
      </w:r>
      <w:r w:rsidR="002D51E1" w:rsidRPr="00972746">
        <w:rPr>
          <w:rFonts w:ascii="Aptos" w:hAnsi="Aptos" w:cs="Arial"/>
          <w:b/>
          <w:sz w:val="22"/>
          <w:szCs w:val="22"/>
        </w:rPr>
        <w:t xml:space="preserve">eriodic </w:t>
      </w:r>
      <w:r w:rsidRPr="00972746">
        <w:rPr>
          <w:rFonts w:ascii="Aptos" w:hAnsi="Aptos" w:cs="Arial"/>
          <w:b/>
          <w:sz w:val="22"/>
          <w:szCs w:val="22"/>
        </w:rPr>
        <w:t>E</w:t>
      </w:r>
      <w:r w:rsidR="002D51E1" w:rsidRPr="00972746">
        <w:rPr>
          <w:rFonts w:ascii="Aptos" w:hAnsi="Aptos" w:cs="Arial"/>
          <w:b/>
          <w:sz w:val="22"/>
          <w:szCs w:val="22"/>
        </w:rPr>
        <w:t>valuation</w:t>
      </w:r>
      <w:r w:rsidR="005D44CD" w:rsidRPr="00972746">
        <w:rPr>
          <w:rFonts w:ascii="Aptos" w:hAnsi="Aptos" w:cs="Arial"/>
          <w:b/>
          <w:sz w:val="22"/>
          <w:szCs w:val="22"/>
        </w:rPr>
        <w:t>:</w:t>
      </w:r>
    </w:p>
    <w:p w14:paraId="599510F3" w14:textId="77777777" w:rsidR="002D228F" w:rsidRDefault="00ED61DD" w:rsidP="002D228F">
      <w:pPr>
        <w:pStyle w:val="BodyTextIndent"/>
        <w:numPr>
          <w:ilvl w:val="0"/>
          <w:numId w:val="51"/>
        </w:numPr>
        <w:spacing w:line="276" w:lineRule="auto"/>
        <w:rPr>
          <w:rFonts w:ascii="Aptos" w:hAnsi="Aptos" w:cs="Arial"/>
          <w:sz w:val="22"/>
          <w:szCs w:val="22"/>
        </w:rPr>
      </w:pPr>
      <w:r w:rsidRPr="00972746">
        <w:rPr>
          <w:rFonts w:ascii="Aptos" w:hAnsi="Aptos" w:cs="Arial"/>
          <w:sz w:val="22"/>
          <w:szCs w:val="22"/>
        </w:rPr>
        <w:t>All l</w:t>
      </w:r>
      <w:r w:rsidR="002D228F" w:rsidRPr="00972746">
        <w:rPr>
          <w:rFonts w:ascii="Aptos" w:hAnsi="Aptos" w:cs="Arial"/>
          <w:sz w:val="22"/>
          <w:szCs w:val="22"/>
        </w:rPr>
        <w:t xml:space="preserve">ecturers who teach one or more classes for the department during the current academic year </w:t>
      </w:r>
      <w:r w:rsidR="002D228F" w:rsidRPr="008C759D">
        <w:rPr>
          <w:rFonts w:ascii="Aptos" w:hAnsi="Aptos" w:cs="Arial"/>
          <w:sz w:val="22"/>
          <w:szCs w:val="22"/>
          <w:u w:val="single"/>
        </w:rPr>
        <w:t>must submit</w:t>
      </w:r>
      <w:r w:rsidR="002D228F" w:rsidRPr="00972746">
        <w:rPr>
          <w:rFonts w:ascii="Aptos" w:hAnsi="Aptos" w:cs="Arial"/>
          <w:sz w:val="22"/>
          <w:szCs w:val="22"/>
        </w:rPr>
        <w:t xml:space="preserve"> an evaluation package.   </w:t>
      </w:r>
    </w:p>
    <w:p w14:paraId="0405E21F" w14:textId="77777777" w:rsidR="008C759D" w:rsidRPr="00972746" w:rsidRDefault="008C759D" w:rsidP="008C759D">
      <w:pPr>
        <w:pStyle w:val="BodyTextIndent"/>
        <w:spacing w:line="276" w:lineRule="auto"/>
        <w:ind w:left="360" w:firstLine="0"/>
        <w:rPr>
          <w:rFonts w:ascii="Aptos" w:hAnsi="Aptos" w:cs="Arial"/>
          <w:sz w:val="22"/>
          <w:szCs w:val="22"/>
        </w:rPr>
      </w:pPr>
    </w:p>
    <w:p w14:paraId="03E28E23" w14:textId="77777777" w:rsidR="00845DAC" w:rsidRPr="00972746" w:rsidRDefault="0016152B" w:rsidP="0016152B">
      <w:pPr>
        <w:pStyle w:val="BodyTextIndent"/>
        <w:numPr>
          <w:ilvl w:val="0"/>
          <w:numId w:val="51"/>
        </w:numPr>
        <w:spacing w:line="276" w:lineRule="auto"/>
        <w:rPr>
          <w:rFonts w:ascii="Aptos" w:hAnsi="Aptos" w:cs="Arial"/>
          <w:sz w:val="22"/>
          <w:szCs w:val="22"/>
        </w:rPr>
      </w:pPr>
      <w:r w:rsidRPr="00972746">
        <w:rPr>
          <w:rFonts w:ascii="Aptos" w:hAnsi="Aptos" w:cs="Arial"/>
          <w:sz w:val="22"/>
          <w:szCs w:val="22"/>
        </w:rPr>
        <w:t>Time frame (scope of evaluation)</w:t>
      </w:r>
      <w:r w:rsidR="00845DAC" w:rsidRPr="00972746">
        <w:rPr>
          <w:rFonts w:ascii="Aptos" w:hAnsi="Aptos" w:cs="Arial"/>
          <w:sz w:val="22"/>
          <w:szCs w:val="22"/>
        </w:rPr>
        <w:t>:</w:t>
      </w:r>
    </w:p>
    <w:p w14:paraId="5230321E" w14:textId="337F0F34" w:rsidR="00845DAC" w:rsidRPr="00972746" w:rsidRDefault="00845DAC" w:rsidP="00407E90">
      <w:pPr>
        <w:pStyle w:val="BodyTextIndent"/>
        <w:numPr>
          <w:ilvl w:val="1"/>
          <w:numId w:val="51"/>
        </w:numPr>
        <w:spacing w:line="276" w:lineRule="auto"/>
        <w:ind w:left="720"/>
        <w:rPr>
          <w:rFonts w:ascii="Aptos" w:hAnsi="Aptos" w:cs="Arial"/>
          <w:sz w:val="22"/>
          <w:szCs w:val="22"/>
        </w:rPr>
      </w:pPr>
      <w:r w:rsidRPr="00972746">
        <w:rPr>
          <w:rFonts w:ascii="Aptos" w:hAnsi="Aptos" w:cs="Arial"/>
          <w:sz w:val="22"/>
          <w:szCs w:val="22"/>
        </w:rPr>
        <w:t>For semester and one-year entitlement lecturers t</w:t>
      </w:r>
      <w:r w:rsidR="0016152B" w:rsidRPr="00972746">
        <w:rPr>
          <w:rFonts w:ascii="Aptos" w:hAnsi="Aptos" w:cs="Arial"/>
          <w:sz w:val="22"/>
          <w:szCs w:val="22"/>
        </w:rPr>
        <w:t xml:space="preserve">he </w:t>
      </w:r>
      <w:proofErr w:type="gramStart"/>
      <w:r w:rsidR="0016152B" w:rsidRPr="00972746">
        <w:rPr>
          <w:rFonts w:ascii="Aptos" w:hAnsi="Aptos" w:cs="Arial"/>
          <w:sz w:val="22"/>
          <w:szCs w:val="22"/>
        </w:rPr>
        <w:t>time period</w:t>
      </w:r>
      <w:proofErr w:type="gramEnd"/>
      <w:r w:rsidR="0016152B" w:rsidRPr="00972746">
        <w:rPr>
          <w:rFonts w:ascii="Aptos" w:hAnsi="Aptos" w:cs="Arial"/>
          <w:sz w:val="22"/>
          <w:szCs w:val="22"/>
        </w:rPr>
        <w:t xml:space="preserve"> to be evaluated, and about which the packages must be organized, is </w:t>
      </w:r>
      <w:r w:rsidR="0016152B" w:rsidRPr="00972746">
        <w:rPr>
          <w:rFonts w:ascii="Aptos" w:hAnsi="Aptos" w:cs="Arial"/>
          <w:sz w:val="22"/>
          <w:szCs w:val="22"/>
          <w:u w:val="single"/>
        </w:rPr>
        <w:t xml:space="preserve">the </w:t>
      </w:r>
      <w:r w:rsidR="00E30521" w:rsidRPr="00972746">
        <w:rPr>
          <w:rFonts w:ascii="Aptos" w:hAnsi="Aptos" w:cs="Arial"/>
          <w:sz w:val="22"/>
          <w:szCs w:val="22"/>
          <w:u w:val="single"/>
        </w:rPr>
        <w:t>prior calendar</w:t>
      </w:r>
      <w:r w:rsidR="0016152B" w:rsidRPr="00972746">
        <w:rPr>
          <w:rFonts w:ascii="Aptos" w:hAnsi="Aptos" w:cs="Arial"/>
          <w:sz w:val="22"/>
          <w:szCs w:val="22"/>
          <w:u w:val="single"/>
        </w:rPr>
        <w:t xml:space="preserve"> year</w:t>
      </w:r>
      <w:r w:rsidR="00D03A3F" w:rsidRPr="00972746">
        <w:rPr>
          <w:rFonts w:ascii="Aptos" w:hAnsi="Aptos" w:cs="Arial"/>
          <w:sz w:val="22"/>
          <w:szCs w:val="22"/>
        </w:rPr>
        <w:t xml:space="preserve">.  </w:t>
      </w:r>
    </w:p>
    <w:p w14:paraId="12CF5BF5" w14:textId="00B1D247" w:rsidR="00845DAC" w:rsidRPr="00972746" w:rsidRDefault="00D03A3F" w:rsidP="00407E90">
      <w:pPr>
        <w:pStyle w:val="BodyTextIndent"/>
        <w:numPr>
          <w:ilvl w:val="1"/>
          <w:numId w:val="51"/>
        </w:numPr>
        <w:spacing w:line="276" w:lineRule="auto"/>
        <w:ind w:left="720"/>
        <w:rPr>
          <w:rFonts w:ascii="Aptos" w:hAnsi="Aptos" w:cs="Arial"/>
          <w:sz w:val="22"/>
          <w:szCs w:val="22"/>
        </w:rPr>
      </w:pPr>
      <w:r w:rsidRPr="00972746">
        <w:rPr>
          <w:rFonts w:ascii="Aptos" w:hAnsi="Aptos" w:cs="Arial"/>
          <w:sz w:val="22"/>
          <w:szCs w:val="22"/>
        </w:rPr>
        <w:t xml:space="preserve">For lecturers with </w:t>
      </w:r>
      <w:r w:rsidR="00845DAC" w:rsidRPr="00972746">
        <w:rPr>
          <w:rFonts w:ascii="Aptos" w:hAnsi="Aptos" w:cs="Arial"/>
          <w:sz w:val="22"/>
          <w:szCs w:val="22"/>
        </w:rPr>
        <w:t xml:space="preserve">a </w:t>
      </w:r>
      <w:r w:rsidRPr="00972746">
        <w:rPr>
          <w:rFonts w:ascii="Aptos" w:hAnsi="Aptos" w:cs="Arial"/>
          <w:sz w:val="22"/>
          <w:szCs w:val="22"/>
        </w:rPr>
        <w:t>subsequent three-year contract</w:t>
      </w:r>
      <w:r w:rsidR="00B92843" w:rsidRPr="00972746">
        <w:rPr>
          <w:rFonts w:ascii="Aptos" w:hAnsi="Aptos" w:cs="Arial"/>
          <w:sz w:val="22"/>
          <w:szCs w:val="22"/>
        </w:rPr>
        <w:t xml:space="preserve"> review</w:t>
      </w:r>
      <w:r w:rsidRPr="00972746">
        <w:rPr>
          <w:rFonts w:ascii="Aptos" w:hAnsi="Aptos" w:cs="Arial"/>
          <w:sz w:val="22"/>
          <w:szCs w:val="22"/>
        </w:rPr>
        <w:t xml:space="preserve">, the review period will </w:t>
      </w:r>
      <w:r w:rsidR="002D228F" w:rsidRPr="00972746">
        <w:rPr>
          <w:rFonts w:ascii="Aptos" w:hAnsi="Aptos" w:cs="Arial"/>
          <w:sz w:val="22"/>
          <w:szCs w:val="22"/>
        </w:rPr>
        <w:t>include</w:t>
      </w:r>
      <w:r w:rsidRPr="00972746">
        <w:rPr>
          <w:rFonts w:ascii="Aptos" w:hAnsi="Aptos" w:cs="Arial"/>
          <w:sz w:val="22"/>
          <w:szCs w:val="22"/>
        </w:rPr>
        <w:t xml:space="preserve"> the entire </w:t>
      </w:r>
      <w:r w:rsidR="00E30521" w:rsidRPr="00972746">
        <w:rPr>
          <w:rFonts w:ascii="Aptos" w:hAnsi="Aptos" w:cs="Arial"/>
          <w:sz w:val="22"/>
          <w:szCs w:val="22"/>
        </w:rPr>
        <w:t xml:space="preserve">prior </w:t>
      </w:r>
      <w:r w:rsidRPr="00972746">
        <w:rPr>
          <w:rFonts w:ascii="Aptos" w:hAnsi="Aptos" w:cs="Arial"/>
          <w:sz w:val="22"/>
          <w:szCs w:val="22"/>
        </w:rPr>
        <w:t>three</w:t>
      </w:r>
      <w:r w:rsidR="00E66B95" w:rsidRPr="00972746">
        <w:rPr>
          <w:rFonts w:ascii="Aptos" w:hAnsi="Aptos" w:cs="Arial"/>
          <w:sz w:val="22"/>
          <w:szCs w:val="22"/>
        </w:rPr>
        <w:t xml:space="preserve"> </w:t>
      </w:r>
      <w:r w:rsidR="00845DAC" w:rsidRPr="00972746">
        <w:rPr>
          <w:rFonts w:ascii="Aptos" w:hAnsi="Aptos" w:cs="Arial"/>
          <w:sz w:val="22"/>
          <w:szCs w:val="22"/>
        </w:rPr>
        <w:t>academic-</w:t>
      </w:r>
      <w:r w:rsidRPr="00972746">
        <w:rPr>
          <w:rFonts w:ascii="Aptos" w:hAnsi="Aptos" w:cs="Arial"/>
          <w:sz w:val="22"/>
          <w:szCs w:val="22"/>
        </w:rPr>
        <w:t>year period</w:t>
      </w:r>
      <w:r w:rsidR="00327F25" w:rsidRPr="00972746">
        <w:rPr>
          <w:rFonts w:ascii="Aptos" w:hAnsi="Aptos" w:cs="Arial"/>
          <w:sz w:val="22"/>
          <w:szCs w:val="22"/>
        </w:rPr>
        <w:t xml:space="preserve"> (including the current AY and excluding summer terms)</w:t>
      </w:r>
      <w:r w:rsidR="00845DAC" w:rsidRPr="00972746">
        <w:rPr>
          <w:rFonts w:ascii="Aptos" w:hAnsi="Aptos" w:cs="Arial"/>
          <w:sz w:val="22"/>
          <w:szCs w:val="22"/>
        </w:rPr>
        <w:t xml:space="preserve"> for reappointment to another </w:t>
      </w:r>
      <w:r w:rsidR="00327F25" w:rsidRPr="00972746">
        <w:rPr>
          <w:rFonts w:ascii="Aptos" w:hAnsi="Aptos" w:cs="Arial"/>
          <w:sz w:val="22"/>
          <w:szCs w:val="22"/>
        </w:rPr>
        <w:t>three</w:t>
      </w:r>
      <w:r w:rsidR="00845DAC" w:rsidRPr="00972746">
        <w:rPr>
          <w:rFonts w:ascii="Aptos" w:hAnsi="Aptos" w:cs="Arial"/>
          <w:sz w:val="22"/>
          <w:szCs w:val="22"/>
        </w:rPr>
        <w:t>-year contract beginning in the Fall</w:t>
      </w:r>
      <w:r w:rsidR="0016152B" w:rsidRPr="00972746">
        <w:rPr>
          <w:rFonts w:ascii="Aptos" w:hAnsi="Aptos" w:cs="Arial"/>
          <w:sz w:val="22"/>
          <w:szCs w:val="22"/>
        </w:rPr>
        <w:t xml:space="preserve">.  </w:t>
      </w:r>
    </w:p>
    <w:p w14:paraId="26ECE434" w14:textId="074A8645" w:rsidR="00845DAC" w:rsidRPr="00972746" w:rsidRDefault="00845DAC" w:rsidP="00407E90">
      <w:pPr>
        <w:pStyle w:val="BodyTextIndent"/>
        <w:numPr>
          <w:ilvl w:val="1"/>
          <w:numId w:val="51"/>
        </w:numPr>
        <w:spacing w:line="276" w:lineRule="auto"/>
        <w:ind w:left="720"/>
        <w:rPr>
          <w:rFonts w:ascii="Aptos" w:hAnsi="Aptos" w:cs="Arial"/>
          <w:sz w:val="22"/>
          <w:szCs w:val="22"/>
        </w:rPr>
      </w:pPr>
      <w:r w:rsidRPr="00972746">
        <w:rPr>
          <w:rFonts w:ascii="Aptos" w:hAnsi="Aptos" w:cs="Arial"/>
          <w:sz w:val="22"/>
          <w:szCs w:val="22"/>
        </w:rPr>
        <w:t xml:space="preserve">For lecturers without a current </w:t>
      </w:r>
      <w:r w:rsidR="00327F25" w:rsidRPr="00972746">
        <w:rPr>
          <w:rFonts w:ascii="Aptos" w:hAnsi="Aptos" w:cs="Arial"/>
          <w:sz w:val="22"/>
          <w:szCs w:val="22"/>
        </w:rPr>
        <w:t>three</w:t>
      </w:r>
      <w:r w:rsidRPr="00972746">
        <w:rPr>
          <w:rFonts w:ascii="Aptos" w:hAnsi="Aptos" w:cs="Arial"/>
          <w:sz w:val="22"/>
          <w:szCs w:val="22"/>
        </w:rPr>
        <w:t xml:space="preserve">-year contract who have been working for six consecutive years the </w:t>
      </w:r>
      <w:proofErr w:type="gramStart"/>
      <w:r w:rsidRPr="00972746">
        <w:rPr>
          <w:rFonts w:ascii="Aptos" w:hAnsi="Aptos" w:cs="Arial"/>
          <w:sz w:val="22"/>
          <w:szCs w:val="22"/>
        </w:rPr>
        <w:t>time period</w:t>
      </w:r>
      <w:proofErr w:type="gramEnd"/>
      <w:r w:rsidRPr="00972746">
        <w:rPr>
          <w:rFonts w:ascii="Aptos" w:hAnsi="Aptos" w:cs="Arial"/>
          <w:sz w:val="22"/>
          <w:szCs w:val="22"/>
        </w:rPr>
        <w:t xml:space="preserve"> to be evaluated, and about which the packages must be organized, is the prior </w:t>
      </w:r>
      <w:r w:rsidR="00327F25" w:rsidRPr="00972746">
        <w:rPr>
          <w:rFonts w:ascii="Aptos" w:hAnsi="Aptos" w:cs="Arial"/>
          <w:sz w:val="22"/>
          <w:szCs w:val="22"/>
        </w:rPr>
        <w:t>six</w:t>
      </w:r>
      <w:r w:rsidRPr="00972746">
        <w:rPr>
          <w:rFonts w:ascii="Aptos" w:hAnsi="Aptos" w:cs="Arial"/>
          <w:sz w:val="22"/>
          <w:szCs w:val="22"/>
        </w:rPr>
        <w:t xml:space="preserve">-academic-year period (including the current AY and excluding summer terms) for an initial </w:t>
      </w:r>
      <w:r w:rsidR="00327F25" w:rsidRPr="00972746">
        <w:rPr>
          <w:rFonts w:ascii="Aptos" w:hAnsi="Aptos" w:cs="Arial"/>
          <w:sz w:val="22"/>
          <w:szCs w:val="22"/>
        </w:rPr>
        <w:t>three</w:t>
      </w:r>
      <w:r w:rsidRPr="00972746">
        <w:rPr>
          <w:rFonts w:ascii="Aptos" w:hAnsi="Aptos" w:cs="Arial"/>
          <w:sz w:val="22"/>
          <w:szCs w:val="22"/>
        </w:rPr>
        <w:t>-year contract beginning in the Fall.</w:t>
      </w:r>
    </w:p>
    <w:p w14:paraId="68FB6146" w14:textId="563B7574" w:rsidR="00845DAC" w:rsidRPr="00972746" w:rsidRDefault="00327F25" w:rsidP="00407E90">
      <w:pPr>
        <w:pStyle w:val="BodyTextIndent"/>
        <w:numPr>
          <w:ilvl w:val="1"/>
          <w:numId w:val="51"/>
        </w:numPr>
        <w:spacing w:line="276" w:lineRule="auto"/>
        <w:ind w:left="720"/>
        <w:rPr>
          <w:rFonts w:ascii="Aptos" w:hAnsi="Aptos" w:cs="Arial"/>
          <w:sz w:val="22"/>
          <w:szCs w:val="22"/>
        </w:rPr>
      </w:pPr>
      <w:r w:rsidRPr="00972746">
        <w:rPr>
          <w:rFonts w:ascii="Aptos" w:hAnsi="Aptos" w:cs="Arial"/>
          <w:sz w:val="22"/>
          <w:szCs w:val="22"/>
        </w:rPr>
        <w:t>Lecturers in year one or two of a three-year contract are not required to submit an annual evaluation.</w:t>
      </w:r>
    </w:p>
    <w:p w14:paraId="7A431C1B" w14:textId="5AC73868" w:rsidR="00845DAC" w:rsidRPr="00972746" w:rsidRDefault="00845DAC" w:rsidP="008D751A">
      <w:pPr>
        <w:pStyle w:val="BodyTextIndent"/>
        <w:spacing w:line="276" w:lineRule="auto"/>
        <w:ind w:firstLine="0"/>
        <w:rPr>
          <w:rFonts w:ascii="Aptos" w:hAnsi="Aptos" w:cs="Arial"/>
          <w:sz w:val="22"/>
          <w:szCs w:val="22"/>
        </w:rPr>
      </w:pPr>
    </w:p>
    <w:p w14:paraId="4CBB42B1" w14:textId="560D75B6" w:rsidR="006D7126" w:rsidRPr="00972746" w:rsidRDefault="006D7126" w:rsidP="008D751A">
      <w:pPr>
        <w:pStyle w:val="BodyTextIndent"/>
        <w:numPr>
          <w:ilvl w:val="0"/>
          <w:numId w:val="51"/>
        </w:numPr>
        <w:spacing w:line="276" w:lineRule="auto"/>
        <w:rPr>
          <w:rFonts w:ascii="Aptos" w:hAnsi="Aptos" w:cs="Arial"/>
          <w:sz w:val="22"/>
          <w:szCs w:val="22"/>
        </w:rPr>
      </w:pPr>
      <w:r w:rsidRPr="00972746">
        <w:rPr>
          <w:rFonts w:ascii="Aptos" w:hAnsi="Aptos" w:cs="Arial"/>
          <w:sz w:val="22"/>
          <w:szCs w:val="22"/>
        </w:rPr>
        <w:t xml:space="preserve">The evaluation packages and review process will be submitted and reviewed through </w:t>
      </w:r>
      <w:proofErr w:type="spellStart"/>
      <w:r w:rsidRPr="00972746">
        <w:rPr>
          <w:rFonts w:ascii="Aptos" w:hAnsi="Aptos" w:cs="Arial"/>
          <w:sz w:val="22"/>
          <w:szCs w:val="22"/>
        </w:rPr>
        <w:t>Interfolio</w:t>
      </w:r>
      <w:proofErr w:type="spellEnd"/>
      <w:r w:rsidRPr="00972746">
        <w:rPr>
          <w:rFonts w:ascii="Aptos" w:hAnsi="Aptos" w:cs="Arial"/>
          <w:sz w:val="22"/>
          <w:szCs w:val="22"/>
        </w:rPr>
        <w:t xml:space="preserve"> in </w:t>
      </w:r>
      <w:r w:rsidR="009D070C" w:rsidRPr="00972746">
        <w:rPr>
          <w:rFonts w:ascii="Aptos" w:hAnsi="Aptos" w:cs="Arial"/>
          <w:sz w:val="22"/>
          <w:szCs w:val="22"/>
        </w:rPr>
        <w:t xml:space="preserve">the </w:t>
      </w:r>
      <w:r w:rsidRPr="00972746">
        <w:rPr>
          <w:rFonts w:ascii="Aptos" w:hAnsi="Aptos" w:cs="Arial"/>
          <w:sz w:val="22"/>
          <w:szCs w:val="22"/>
        </w:rPr>
        <w:t>Spring</w:t>
      </w:r>
      <w:r w:rsidR="009D070C" w:rsidRPr="00972746">
        <w:rPr>
          <w:rFonts w:ascii="Aptos" w:hAnsi="Aptos" w:cs="Arial"/>
          <w:sz w:val="22"/>
          <w:szCs w:val="22"/>
        </w:rPr>
        <w:t xml:space="preserve"> semester</w:t>
      </w:r>
      <w:r w:rsidRPr="00972746">
        <w:rPr>
          <w:rFonts w:ascii="Aptos" w:hAnsi="Aptos" w:cs="Arial"/>
          <w:sz w:val="22"/>
          <w:szCs w:val="22"/>
        </w:rPr>
        <w:t>.</w:t>
      </w:r>
    </w:p>
    <w:p w14:paraId="42ECE1EA" w14:textId="2392DE4C" w:rsidR="00BB0662" w:rsidRPr="00972746" w:rsidRDefault="00B262E4" w:rsidP="002343D2">
      <w:pPr>
        <w:pStyle w:val="BodyTextIndent"/>
        <w:spacing w:line="276" w:lineRule="auto"/>
        <w:ind w:left="360" w:firstLine="0"/>
        <w:jc w:val="both"/>
        <w:rPr>
          <w:rFonts w:ascii="Aptos" w:hAnsi="Aptos" w:cs="Arial"/>
          <w:sz w:val="22"/>
          <w:szCs w:val="22"/>
        </w:rPr>
      </w:pPr>
      <w:r w:rsidRPr="00972746">
        <w:rPr>
          <w:rFonts w:ascii="Aptos" w:hAnsi="Aptos" w:cs="Arial"/>
          <w:sz w:val="22"/>
          <w:szCs w:val="22"/>
        </w:rPr>
        <w:t>Delivery and Response</w:t>
      </w:r>
      <w:r w:rsidR="00BB0662" w:rsidRPr="00972746">
        <w:rPr>
          <w:rFonts w:ascii="Aptos" w:hAnsi="Aptos" w:cs="Arial"/>
          <w:sz w:val="22"/>
          <w:szCs w:val="22"/>
        </w:rPr>
        <w:t xml:space="preserve"> Timeline</w:t>
      </w:r>
      <w:r w:rsidR="00AE2351" w:rsidRPr="00972746">
        <w:rPr>
          <w:rFonts w:ascii="Aptos" w:hAnsi="Aptos" w:cs="Arial"/>
          <w:sz w:val="22"/>
          <w:szCs w:val="22"/>
        </w:rPr>
        <w:t xml:space="preserve"> </w:t>
      </w:r>
      <w:r w:rsidR="00963ADA" w:rsidRPr="00972746">
        <w:rPr>
          <w:rFonts w:ascii="Aptos" w:hAnsi="Aptos" w:cs="Arial"/>
          <w:sz w:val="22"/>
          <w:szCs w:val="22"/>
        </w:rPr>
        <w:t xml:space="preserve">will follow </w:t>
      </w:r>
      <w:r w:rsidR="004F2054" w:rsidRPr="00972746">
        <w:rPr>
          <w:rFonts w:ascii="Aptos" w:hAnsi="Aptos" w:cs="Arial"/>
          <w:sz w:val="22"/>
          <w:szCs w:val="22"/>
        </w:rPr>
        <w:t xml:space="preserve">the </w:t>
      </w:r>
      <w:r w:rsidR="00EB12CF" w:rsidRPr="00972746">
        <w:rPr>
          <w:rFonts w:ascii="Aptos" w:hAnsi="Aptos" w:cs="Arial"/>
          <w:sz w:val="22"/>
          <w:szCs w:val="22"/>
        </w:rPr>
        <w:t>Office of Faculty</w:t>
      </w:r>
      <w:r w:rsidR="004F2054" w:rsidRPr="00972746">
        <w:rPr>
          <w:rFonts w:ascii="Aptos" w:hAnsi="Aptos" w:cs="Arial"/>
          <w:sz w:val="22"/>
          <w:szCs w:val="22"/>
        </w:rPr>
        <w:t xml:space="preserve"> Affair</w:t>
      </w:r>
      <w:r w:rsidR="00963ADA" w:rsidRPr="00972746">
        <w:rPr>
          <w:rFonts w:ascii="Aptos" w:hAnsi="Aptos" w:cs="Arial"/>
          <w:sz w:val="22"/>
          <w:szCs w:val="22"/>
        </w:rPr>
        <w:t>s</w:t>
      </w:r>
      <w:r w:rsidR="004F2054" w:rsidRPr="00972746">
        <w:rPr>
          <w:rFonts w:ascii="Aptos" w:hAnsi="Aptos" w:cs="Arial"/>
          <w:sz w:val="22"/>
          <w:szCs w:val="22"/>
        </w:rPr>
        <w:t>’</w:t>
      </w:r>
      <w:r w:rsidR="00963ADA" w:rsidRPr="00972746">
        <w:rPr>
          <w:rFonts w:ascii="Aptos" w:hAnsi="Aptos" w:cs="Arial"/>
          <w:sz w:val="22"/>
          <w:szCs w:val="22"/>
        </w:rPr>
        <w:t xml:space="preserve"> Calendar</w:t>
      </w:r>
      <w:r w:rsidR="002343D2" w:rsidRPr="00972746">
        <w:rPr>
          <w:rFonts w:ascii="Aptos" w:hAnsi="Aptos" w:cs="Arial"/>
          <w:sz w:val="22"/>
          <w:szCs w:val="22"/>
        </w:rPr>
        <w:t xml:space="preserve"> posted on </w:t>
      </w:r>
      <w:hyperlink r:id="rId8" w:history="1">
        <w:r w:rsidR="00CA7665">
          <w:rPr>
            <w:rStyle w:val="Hyperlink"/>
            <w:rFonts w:ascii="Aptos" w:hAnsi="Aptos" w:cs="Arial"/>
            <w:sz w:val="22"/>
            <w:szCs w:val="22"/>
          </w:rPr>
          <w:t>Faculty Affairs’ Lecturer Periodic Evaluation Webpage</w:t>
        </w:r>
      </w:hyperlink>
      <w:r w:rsidR="00EB12CF" w:rsidRPr="00972746">
        <w:rPr>
          <w:rFonts w:ascii="Aptos" w:hAnsi="Aptos" w:cs="Arial"/>
          <w:sz w:val="22"/>
          <w:szCs w:val="22"/>
        </w:rPr>
        <w:t>.</w:t>
      </w:r>
      <w:r w:rsidR="00963ADA" w:rsidRPr="00972746">
        <w:rPr>
          <w:rFonts w:ascii="Aptos" w:hAnsi="Aptos" w:cs="Arial"/>
          <w:sz w:val="22"/>
          <w:szCs w:val="22"/>
        </w:rPr>
        <w:t xml:space="preserve">  </w:t>
      </w:r>
      <w:bookmarkStart w:id="0" w:name="Unit_3_Collective_Bargaining_Agreement_("/>
      <w:bookmarkEnd w:id="0"/>
    </w:p>
    <w:p w14:paraId="14A3B5A3" w14:textId="77777777" w:rsidR="00A64354" w:rsidRPr="00972746" w:rsidRDefault="00A64354" w:rsidP="00A64354">
      <w:pPr>
        <w:pStyle w:val="BodyTextIndent"/>
        <w:ind w:left="360" w:firstLine="0"/>
        <w:rPr>
          <w:rFonts w:ascii="Aptos" w:hAnsi="Aptos" w:cs="Arial"/>
          <w:sz w:val="22"/>
          <w:szCs w:val="22"/>
        </w:rPr>
      </w:pPr>
    </w:p>
    <w:p w14:paraId="677BE9B5" w14:textId="7A5407DA" w:rsidR="00D54B5E" w:rsidRPr="00972746" w:rsidRDefault="00330FCC" w:rsidP="00A64354">
      <w:pPr>
        <w:pStyle w:val="BodyTextIndent"/>
        <w:ind w:left="0" w:firstLine="0"/>
        <w:rPr>
          <w:rFonts w:ascii="Aptos" w:hAnsi="Aptos" w:cs="Arial"/>
          <w:sz w:val="22"/>
          <w:szCs w:val="22"/>
        </w:rPr>
      </w:pPr>
      <w:r w:rsidRPr="00972746">
        <w:rPr>
          <w:rFonts w:ascii="Aptos" w:hAnsi="Aptos" w:cs="Arial"/>
          <w:sz w:val="22"/>
          <w:szCs w:val="22"/>
        </w:rPr>
        <w:t>If relevant, a</w:t>
      </w:r>
      <w:r w:rsidR="000C44C6" w:rsidRPr="00972746">
        <w:rPr>
          <w:rFonts w:ascii="Aptos" w:hAnsi="Aptos" w:cs="Arial"/>
          <w:sz w:val="22"/>
          <w:szCs w:val="22"/>
        </w:rPr>
        <w:t xml:space="preserve"> copy of the reply/rebuttal statement shall accompany the Evaluation Package and Departmental Response.  The Lecturer may request an opportunity to discuss the Departmental Response with the Evaluation Committee.</w:t>
      </w:r>
      <w:r w:rsidR="00B262E4" w:rsidRPr="00972746">
        <w:rPr>
          <w:rFonts w:ascii="Aptos" w:hAnsi="Aptos" w:cs="Arial"/>
          <w:sz w:val="22"/>
          <w:szCs w:val="22"/>
        </w:rPr>
        <w:t xml:space="preserve"> </w:t>
      </w:r>
      <w:r w:rsidR="00150E05" w:rsidRPr="00972746">
        <w:rPr>
          <w:rFonts w:ascii="Aptos" w:hAnsi="Aptos" w:cs="Arial"/>
          <w:sz w:val="22"/>
          <w:szCs w:val="22"/>
        </w:rPr>
        <w:t xml:space="preserve"> </w:t>
      </w:r>
    </w:p>
    <w:p w14:paraId="17C1A723" w14:textId="77777777" w:rsidR="00622C0C" w:rsidRPr="00972746" w:rsidRDefault="00622C0C" w:rsidP="00F1758A">
      <w:pPr>
        <w:pStyle w:val="BodyTextIndent"/>
        <w:spacing w:after="120" w:line="276" w:lineRule="auto"/>
        <w:ind w:left="0" w:firstLine="0"/>
        <w:rPr>
          <w:rFonts w:ascii="Aptos" w:hAnsi="Aptos" w:cs="Arial"/>
          <w:sz w:val="22"/>
          <w:szCs w:val="22"/>
        </w:rPr>
      </w:pPr>
    </w:p>
    <w:p w14:paraId="7B35B025" w14:textId="0A174B42" w:rsidR="00EC270E" w:rsidRPr="00972746" w:rsidRDefault="00BA43E1" w:rsidP="003C4BAB">
      <w:pPr>
        <w:pStyle w:val="BodyTextIndent2"/>
        <w:spacing w:after="240" w:line="276" w:lineRule="auto"/>
        <w:ind w:left="0"/>
        <w:rPr>
          <w:rFonts w:ascii="Aptos" w:hAnsi="Aptos" w:cs="Arial"/>
          <w:b/>
          <w:sz w:val="22"/>
          <w:szCs w:val="22"/>
        </w:rPr>
      </w:pPr>
      <w:r w:rsidRPr="00972746">
        <w:rPr>
          <w:rFonts w:ascii="Aptos" w:hAnsi="Aptos" w:cs="Arial"/>
          <w:b/>
          <w:sz w:val="22"/>
          <w:szCs w:val="22"/>
        </w:rPr>
        <w:t>II.</w:t>
      </w:r>
      <w:r w:rsidR="003C4BAB" w:rsidRPr="00972746">
        <w:rPr>
          <w:rFonts w:ascii="Aptos" w:hAnsi="Aptos" w:cs="Arial"/>
          <w:b/>
          <w:sz w:val="22"/>
          <w:szCs w:val="22"/>
        </w:rPr>
        <w:t xml:space="preserve"> </w:t>
      </w:r>
      <w:r w:rsidRPr="00972746">
        <w:rPr>
          <w:rFonts w:ascii="Aptos" w:hAnsi="Aptos" w:cs="Arial"/>
          <w:b/>
          <w:sz w:val="22"/>
          <w:szCs w:val="22"/>
        </w:rPr>
        <w:t>The Evaluation Package</w:t>
      </w:r>
    </w:p>
    <w:p w14:paraId="55B371C1" w14:textId="2D39A0E5" w:rsidR="00BA43E1" w:rsidRPr="008C759D" w:rsidRDefault="00BA43E1" w:rsidP="00D53B66">
      <w:pPr>
        <w:pStyle w:val="ListParagraph"/>
        <w:numPr>
          <w:ilvl w:val="0"/>
          <w:numId w:val="53"/>
        </w:numPr>
        <w:spacing w:after="120" w:line="276" w:lineRule="auto"/>
        <w:rPr>
          <w:rFonts w:ascii="Aptos" w:hAnsi="Aptos" w:cs="Arial"/>
          <w:b/>
          <w:bCs/>
          <w:sz w:val="22"/>
          <w:szCs w:val="22"/>
        </w:rPr>
      </w:pPr>
      <w:r w:rsidRPr="008C759D">
        <w:rPr>
          <w:rFonts w:ascii="Aptos" w:hAnsi="Aptos" w:cs="Arial"/>
          <w:b/>
          <w:bCs/>
          <w:sz w:val="22"/>
          <w:szCs w:val="22"/>
        </w:rPr>
        <w:t>The evaluation package must include the following</w:t>
      </w:r>
      <w:r w:rsidR="00174767" w:rsidRPr="008C759D">
        <w:rPr>
          <w:rFonts w:ascii="Aptos" w:hAnsi="Aptos" w:cs="Arial"/>
          <w:b/>
          <w:bCs/>
          <w:sz w:val="22"/>
          <w:szCs w:val="22"/>
        </w:rPr>
        <w:t xml:space="preserve"> items</w:t>
      </w:r>
      <w:r w:rsidRPr="008C759D">
        <w:rPr>
          <w:rFonts w:ascii="Aptos" w:hAnsi="Aptos" w:cs="Arial"/>
          <w:b/>
          <w:bCs/>
          <w:sz w:val="22"/>
          <w:szCs w:val="22"/>
        </w:rPr>
        <w:t>:</w:t>
      </w:r>
    </w:p>
    <w:p w14:paraId="32D327E6" w14:textId="3D381F26" w:rsidR="00905AE9" w:rsidRPr="00972746" w:rsidRDefault="00905AE9" w:rsidP="003C4BAB">
      <w:pPr>
        <w:numPr>
          <w:ilvl w:val="0"/>
          <w:numId w:val="42"/>
        </w:numPr>
        <w:rPr>
          <w:rFonts w:ascii="Aptos" w:hAnsi="Aptos" w:cs="Arial"/>
          <w:sz w:val="22"/>
          <w:szCs w:val="22"/>
        </w:rPr>
      </w:pPr>
      <w:r w:rsidRPr="00972746">
        <w:rPr>
          <w:rFonts w:ascii="Aptos" w:hAnsi="Aptos" w:cs="Arial"/>
          <w:sz w:val="22"/>
          <w:szCs w:val="22"/>
          <w:u w:val="single"/>
        </w:rPr>
        <w:t>An updated curriculum vitae</w:t>
      </w:r>
      <w:r w:rsidRPr="00972746">
        <w:rPr>
          <w:rFonts w:ascii="Aptos" w:hAnsi="Aptos" w:cs="Arial"/>
          <w:sz w:val="22"/>
          <w:szCs w:val="22"/>
        </w:rPr>
        <w:t>.</w:t>
      </w:r>
    </w:p>
    <w:p w14:paraId="601FCBC2" w14:textId="6481CCBA" w:rsidR="00A64354" w:rsidRPr="00972746" w:rsidRDefault="00BA43E1" w:rsidP="003C4BAB">
      <w:pPr>
        <w:numPr>
          <w:ilvl w:val="0"/>
          <w:numId w:val="42"/>
        </w:numPr>
        <w:rPr>
          <w:rFonts w:ascii="Aptos" w:hAnsi="Aptos" w:cs="Arial"/>
          <w:sz w:val="22"/>
          <w:szCs w:val="22"/>
        </w:rPr>
      </w:pPr>
      <w:r w:rsidRPr="00972746">
        <w:rPr>
          <w:rFonts w:ascii="Aptos" w:hAnsi="Aptos" w:cs="Arial"/>
          <w:sz w:val="22"/>
          <w:szCs w:val="22"/>
          <w:u w:val="single"/>
        </w:rPr>
        <w:t xml:space="preserve">A </w:t>
      </w:r>
      <w:r w:rsidR="003C6D64" w:rsidRPr="00972746">
        <w:rPr>
          <w:rFonts w:ascii="Aptos" w:hAnsi="Aptos" w:cs="Arial"/>
          <w:b/>
          <w:bCs/>
          <w:sz w:val="22"/>
          <w:szCs w:val="22"/>
          <w:u w:val="single"/>
        </w:rPr>
        <w:t>one-page</w:t>
      </w:r>
      <w:r w:rsidRPr="00972746">
        <w:rPr>
          <w:rFonts w:ascii="Aptos" w:hAnsi="Aptos" w:cs="Arial"/>
          <w:b/>
          <w:bCs/>
          <w:sz w:val="22"/>
          <w:szCs w:val="22"/>
          <w:u w:val="single"/>
        </w:rPr>
        <w:t xml:space="preserve"> self-evaluation</w:t>
      </w:r>
      <w:r w:rsidR="002D51E1" w:rsidRPr="00972746">
        <w:rPr>
          <w:rFonts w:ascii="Aptos" w:hAnsi="Aptos" w:cs="Arial"/>
          <w:sz w:val="22"/>
          <w:szCs w:val="22"/>
          <w:u w:val="single"/>
        </w:rPr>
        <w:t xml:space="preserve"> of his/her teaching contributions </w:t>
      </w:r>
      <w:r w:rsidRPr="00972746">
        <w:rPr>
          <w:rFonts w:ascii="Aptos" w:hAnsi="Aptos" w:cs="Arial"/>
          <w:sz w:val="22"/>
          <w:szCs w:val="22"/>
          <w:u w:val="single"/>
        </w:rPr>
        <w:t>to</w:t>
      </w:r>
      <w:r w:rsidR="002D51E1" w:rsidRPr="00972746">
        <w:rPr>
          <w:rFonts w:ascii="Aptos" w:hAnsi="Aptos" w:cs="Arial"/>
          <w:sz w:val="22"/>
          <w:szCs w:val="22"/>
          <w:u w:val="single"/>
        </w:rPr>
        <w:t xml:space="preserve"> the </w:t>
      </w:r>
      <w:r w:rsidR="002E6A2D" w:rsidRPr="00972746">
        <w:rPr>
          <w:rFonts w:ascii="Aptos" w:hAnsi="Aptos" w:cs="Arial"/>
          <w:sz w:val="22"/>
          <w:szCs w:val="22"/>
          <w:u w:val="single"/>
        </w:rPr>
        <w:t>d</w:t>
      </w:r>
      <w:r w:rsidR="002D51E1" w:rsidRPr="00972746">
        <w:rPr>
          <w:rFonts w:ascii="Aptos" w:hAnsi="Aptos" w:cs="Arial"/>
          <w:sz w:val="22"/>
          <w:szCs w:val="22"/>
          <w:u w:val="single"/>
        </w:rPr>
        <w:t>epartment spanning the review period</w:t>
      </w:r>
      <w:r w:rsidR="002D51E1" w:rsidRPr="00972746">
        <w:rPr>
          <w:rFonts w:ascii="Aptos" w:hAnsi="Aptos" w:cs="Arial"/>
          <w:sz w:val="22"/>
          <w:szCs w:val="22"/>
        </w:rPr>
        <w:t xml:space="preserve">.  </w:t>
      </w:r>
      <w:r w:rsidR="001C29A2" w:rsidRPr="00972746">
        <w:rPr>
          <w:rFonts w:ascii="Aptos" w:hAnsi="Aptos" w:cs="Arial"/>
          <w:sz w:val="22"/>
          <w:szCs w:val="22"/>
        </w:rPr>
        <w:t xml:space="preserve">The self-evaluation should list all the courses taught during the review period and a table that compiles the student evaluation results from all courses taught. </w:t>
      </w:r>
      <w:r w:rsidR="00330FCC" w:rsidRPr="00972746">
        <w:rPr>
          <w:rFonts w:ascii="Aptos" w:hAnsi="Aptos" w:cs="Arial"/>
          <w:sz w:val="22"/>
          <w:szCs w:val="22"/>
        </w:rPr>
        <w:lastRenderedPageBreak/>
        <w:t xml:space="preserve">Peer evaluations and student evaluations </w:t>
      </w:r>
      <w:r w:rsidR="00174767" w:rsidRPr="00972746">
        <w:rPr>
          <w:rFonts w:ascii="Aptos" w:hAnsi="Aptos" w:cs="Arial"/>
          <w:sz w:val="22"/>
          <w:szCs w:val="22"/>
        </w:rPr>
        <w:t xml:space="preserve">will </w:t>
      </w:r>
      <w:r w:rsidR="00330FCC" w:rsidRPr="00972746">
        <w:rPr>
          <w:rFonts w:ascii="Aptos" w:hAnsi="Aptos" w:cs="Arial"/>
          <w:sz w:val="22"/>
          <w:szCs w:val="22"/>
        </w:rPr>
        <w:t>be addressed in the self-evaluation.  If relevant, plans to improve instructional performances should be discussed</w:t>
      </w:r>
      <w:r w:rsidR="00D205EF" w:rsidRPr="00972746">
        <w:rPr>
          <w:rFonts w:ascii="Aptos" w:hAnsi="Aptos" w:cs="Arial"/>
          <w:sz w:val="22"/>
          <w:szCs w:val="22"/>
        </w:rPr>
        <w:t>, including addressing any expectations or deficiencies noted in prior cycles</w:t>
      </w:r>
      <w:r w:rsidR="00330FCC" w:rsidRPr="00972746">
        <w:rPr>
          <w:rFonts w:ascii="Aptos" w:hAnsi="Aptos" w:cs="Arial"/>
          <w:sz w:val="22"/>
          <w:szCs w:val="22"/>
        </w:rPr>
        <w:t xml:space="preserve">.  </w:t>
      </w:r>
      <w:r w:rsidR="002D51E1" w:rsidRPr="00972746">
        <w:rPr>
          <w:rFonts w:ascii="Aptos" w:hAnsi="Aptos" w:cs="Arial"/>
          <w:sz w:val="22"/>
          <w:szCs w:val="22"/>
        </w:rPr>
        <w:t xml:space="preserve">Other professional and related activities related to </w:t>
      </w:r>
      <w:r w:rsidR="00C559F1" w:rsidRPr="00972746">
        <w:rPr>
          <w:rFonts w:ascii="Aptos" w:hAnsi="Aptos" w:cs="Arial"/>
          <w:sz w:val="22"/>
          <w:szCs w:val="22"/>
        </w:rPr>
        <w:t>teaching and</w:t>
      </w:r>
      <w:r w:rsidR="002D51E1" w:rsidRPr="00972746">
        <w:rPr>
          <w:rFonts w:ascii="Aptos" w:hAnsi="Aptos" w:cs="Arial"/>
          <w:sz w:val="22"/>
          <w:szCs w:val="22"/>
        </w:rPr>
        <w:t xml:space="preserve"> conducted during the review period may also be addressed.  </w:t>
      </w:r>
    </w:p>
    <w:p w14:paraId="419D155D" w14:textId="27582664" w:rsidR="006A5935" w:rsidRPr="00972746" w:rsidRDefault="006A5935" w:rsidP="006A5935">
      <w:pPr>
        <w:numPr>
          <w:ilvl w:val="0"/>
          <w:numId w:val="42"/>
        </w:numPr>
        <w:rPr>
          <w:rFonts w:ascii="Aptos" w:hAnsi="Aptos" w:cs="Arial"/>
          <w:sz w:val="22"/>
          <w:szCs w:val="22"/>
        </w:rPr>
      </w:pPr>
      <w:r w:rsidRPr="00972746">
        <w:rPr>
          <w:rFonts w:ascii="Aptos" w:hAnsi="Aptos" w:cs="Arial"/>
          <w:sz w:val="22"/>
          <w:szCs w:val="22"/>
          <w:u w:val="single"/>
        </w:rPr>
        <w:t>All peer classroom observations during the evaluation period</w:t>
      </w:r>
      <w:r w:rsidRPr="00972746">
        <w:rPr>
          <w:rFonts w:ascii="Aptos" w:hAnsi="Aptos" w:cs="Arial"/>
          <w:sz w:val="22"/>
          <w:szCs w:val="22"/>
        </w:rPr>
        <w:t>. One peer observation per calendar year should be conducted unless otherwise decided by the department. Additional peer observations shall also be conducted upon the request of the temporary faculty member.</w:t>
      </w:r>
    </w:p>
    <w:p w14:paraId="09E75542" w14:textId="1730DE5B" w:rsidR="006A5935" w:rsidRPr="00972746" w:rsidRDefault="006A5935">
      <w:pPr>
        <w:numPr>
          <w:ilvl w:val="0"/>
          <w:numId w:val="42"/>
        </w:numPr>
        <w:rPr>
          <w:rFonts w:ascii="Aptos" w:hAnsi="Aptos" w:cs="Arial"/>
          <w:sz w:val="22"/>
          <w:szCs w:val="22"/>
          <w:u w:val="single"/>
        </w:rPr>
      </w:pPr>
      <w:r w:rsidRPr="00972746">
        <w:rPr>
          <w:rFonts w:ascii="Aptos" w:hAnsi="Aptos" w:cs="Arial"/>
          <w:sz w:val="22"/>
          <w:szCs w:val="22"/>
          <w:u w:val="single"/>
        </w:rPr>
        <w:t>Statistical summaries of student survey scores from the current evaluation period for all courses taught during the period of evaluation, as defined in Policy #1329</w:t>
      </w:r>
      <w:r w:rsidR="00EB160A" w:rsidRPr="00972746">
        <w:rPr>
          <w:rFonts w:ascii="Aptos" w:hAnsi="Aptos" w:cs="Arial"/>
          <w:sz w:val="22"/>
          <w:szCs w:val="22"/>
          <w:u w:val="single"/>
        </w:rPr>
        <w:t>.</w:t>
      </w:r>
    </w:p>
    <w:p w14:paraId="087E47FF" w14:textId="7BC58C56" w:rsidR="006A5935" w:rsidRPr="00972746" w:rsidRDefault="00BA43E1">
      <w:pPr>
        <w:numPr>
          <w:ilvl w:val="0"/>
          <w:numId w:val="42"/>
        </w:numPr>
        <w:rPr>
          <w:rFonts w:ascii="Aptos" w:hAnsi="Aptos" w:cs="Arial"/>
          <w:sz w:val="22"/>
          <w:szCs w:val="22"/>
        </w:rPr>
      </w:pPr>
      <w:r w:rsidRPr="00972746">
        <w:rPr>
          <w:rFonts w:ascii="Aptos" w:hAnsi="Aptos" w:cs="Arial"/>
          <w:sz w:val="22"/>
          <w:szCs w:val="22"/>
          <w:u w:val="single"/>
        </w:rPr>
        <w:t>C</w:t>
      </w:r>
      <w:r w:rsidR="00524A82" w:rsidRPr="00972746">
        <w:rPr>
          <w:rFonts w:ascii="Aptos" w:hAnsi="Aptos" w:cs="Arial"/>
          <w:sz w:val="22"/>
          <w:szCs w:val="22"/>
          <w:u w:val="single"/>
        </w:rPr>
        <w:t xml:space="preserve">opies of course syllabi and </w:t>
      </w:r>
      <w:r w:rsidR="00A11314" w:rsidRPr="00972746">
        <w:rPr>
          <w:rFonts w:ascii="Aptos" w:hAnsi="Aptos" w:cs="Arial"/>
          <w:b/>
          <w:sz w:val="22"/>
          <w:szCs w:val="22"/>
          <w:u w:val="single"/>
        </w:rPr>
        <w:t>examples</w:t>
      </w:r>
      <w:r w:rsidR="00A11314" w:rsidRPr="00972746">
        <w:rPr>
          <w:rFonts w:ascii="Aptos" w:hAnsi="Aptos" w:cs="Arial"/>
          <w:sz w:val="22"/>
          <w:szCs w:val="22"/>
          <w:u w:val="single"/>
        </w:rPr>
        <w:t xml:space="preserve"> of </w:t>
      </w:r>
      <w:r w:rsidR="00524A82" w:rsidRPr="00972746">
        <w:rPr>
          <w:rFonts w:ascii="Aptos" w:hAnsi="Aptos" w:cs="Arial"/>
          <w:sz w:val="22"/>
          <w:szCs w:val="22"/>
          <w:u w:val="single"/>
        </w:rPr>
        <w:t>other pertinent course materials</w:t>
      </w:r>
      <w:r w:rsidR="00524A82" w:rsidRPr="00972746">
        <w:rPr>
          <w:rFonts w:ascii="Aptos" w:hAnsi="Aptos" w:cs="Arial"/>
          <w:sz w:val="22"/>
          <w:szCs w:val="22"/>
        </w:rPr>
        <w:t xml:space="preserve"> (tests, handouts, </w:t>
      </w:r>
      <w:r w:rsidR="001A632B" w:rsidRPr="00972746">
        <w:rPr>
          <w:rFonts w:ascii="Aptos" w:hAnsi="Aptos" w:cs="Arial"/>
          <w:sz w:val="22"/>
          <w:szCs w:val="22"/>
        </w:rPr>
        <w:t xml:space="preserve">writing assignments, </w:t>
      </w:r>
      <w:r w:rsidR="00524A82" w:rsidRPr="00972746">
        <w:rPr>
          <w:rFonts w:ascii="Aptos" w:hAnsi="Aptos" w:cs="Arial"/>
          <w:sz w:val="22"/>
          <w:szCs w:val="22"/>
        </w:rPr>
        <w:t xml:space="preserve">etc.) for each </w:t>
      </w:r>
      <w:r w:rsidR="00330FCC" w:rsidRPr="00972746">
        <w:rPr>
          <w:rFonts w:ascii="Aptos" w:hAnsi="Aptos" w:cs="Arial"/>
          <w:sz w:val="22"/>
          <w:szCs w:val="22"/>
        </w:rPr>
        <w:t xml:space="preserve">course (if a lecturer taught 5 sections of ANT xxx, only one set of materials need to be submitted) </w:t>
      </w:r>
      <w:r w:rsidR="00524A82" w:rsidRPr="00972746">
        <w:rPr>
          <w:rFonts w:ascii="Aptos" w:hAnsi="Aptos" w:cs="Arial"/>
          <w:sz w:val="22"/>
          <w:szCs w:val="22"/>
        </w:rPr>
        <w:t>taught during the review period</w:t>
      </w:r>
      <w:r w:rsidR="00530FF9" w:rsidRPr="00972746">
        <w:rPr>
          <w:rFonts w:ascii="Aptos" w:hAnsi="Aptos" w:cs="Arial"/>
          <w:sz w:val="22"/>
          <w:szCs w:val="22"/>
        </w:rPr>
        <w:t>.</w:t>
      </w:r>
    </w:p>
    <w:p w14:paraId="6F9CA899" w14:textId="77777777" w:rsidR="006A5935" w:rsidRPr="00972746" w:rsidRDefault="006A5935" w:rsidP="006A5935">
      <w:pPr>
        <w:numPr>
          <w:ilvl w:val="0"/>
          <w:numId w:val="42"/>
        </w:numPr>
        <w:rPr>
          <w:rFonts w:ascii="Aptos" w:hAnsi="Aptos" w:cs="Arial"/>
          <w:sz w:val="22"/>
          <w:szCs w:val="22"/>
        </w:rPr>
      </w:pPr>
      <w:r w:rsidRPr="00972746">
        <w:rPr>
          <w:rFonts w:ascii="Aptos" w:hAnsi="Aptos" w:cs="Arial"/>
          <w:sz w:val="22"/>
          <w:szCs w:val="22"/>
          <w:u w:val="single"/>
        </w:rPr>
        <w:t>Any responses to written student input</w:t>
      </w:r>
      <w:r w:rsidRPr="00972746">
        <w:rPr>
          <w:rFonts w:ascii="Aptos" w:hAnsi="Aptos" w:cs="Arial"/>
          <w:sz w:val="22"/>
          <w:szCs w:val="22"/>
        </w:rPr>
        <w:t xml:space="preserve">, as defined by Policy #1329, received by the department during the evaluation period. </w:t>
      </w:r>
    </w:p>
    <w:p w14:paraId="67FCE0CD" w14:textId="603CFDE3" w:rsidR="006A5935" w:rsidRPr="00972746" w:rsidRDefault="006A5935" w:rsidP="006A5935">
      <w:pPr>
        <w:numPr>
          <w:ilvl w:val="0"/>
          <w:numId w:val="42"/>
        </w:numPr>
        <w:rPr>
          <w:rFonts w:ascii="Aptos" w:hAnsi="Aptos" w:cs="Arial"/>
          <w:sz w:val="22"/>
          <w:szCs w:val="22"/>
        </w:rPr>
      </w:pPr>
      <w:r w:rsidRPr="00972746">
        <w:rPr>
          <w:rFonts w:ascii="Aptos" w:hAnsi="Aptos" w:cs="Arial"/>
          <w:sz w:val="22"/>
          <w:szCs w:val="22"/>
        </w:rPr>
        <w:t xml:space="preserve">For those with non-instructional assigned duties, include supplementary documents directly related to the assignment, as appropriate. </w:t>
      </w:r>
    </w:p>
    <w:p w14:paraId="245C3E9B" w14:textId="77777777" w:rsidR="006A5935" w:rsidRPr="00972746" w:rsidRDefault="006A5935" w:rsidP="00D53B66">
      <w:pPr>
        <w:rPr>
          <w:rFonts w:ascii="Aptos" w:hAnsi="Aptos" w:cs="Arial"/>
          <w:sz w:val="22"/>
          <w:szCs w:val="22"/>
        </w:rPr>
      </w:pPr>
    </w:p>
    <w:p w14:paraId="4B50D33F" w14:textId="2587CC9E" w:rsidR="00EC270E" w:rsidRPr="008C759D" w:rsidRDefault="00EC270E" w:rsidP="00D53B66">
      <w:pPr>
        <w:pStyle w:val="ListParagraph"/>
        <w:numPr>
          <w:ilvl w:val="0"/>
          <w:numId w:val="53"/>
        </w:numPr>
        <w:spacing w:after="120" w:line="276" w:lineRule="auto"/>
        <w:ind w:right="-86"/>
        <w:rPr>
          <w:rFonts w:ascii="Aptos" w:hAnsi="Aptos" w:cs="Arial"/>
          <w:b/>
          <w:bCs/>
          <w:sz w:val="22"/>
          <w:szCs w:val="22"/>
        </w:rPr>
      </w:pPr>
      <w:r w:rsidRPr="008C759D">
        <w:rPr>
          <w:rFonts w:ascii="Aptos" w:hAnsi="Aptos" w:cs="Arial"/>
          <w:b/>
          <w:bCs/>
          <w:sz w:val="22"/>
          <w:szCs w:val="22"/>
        </w:rPr>
        <w:t xml:space="preserve">Peer Review:  </w:t>
      </w:r>
    </w:p>
    <w:p w14:paraId="76C4EECD" w14:textId="77777777" w:rsidR="009A6D83" w:rsidRPr="00972746" w:rsidRDefault="009A6D83" w:rsidP="003C4BAB">
      <w:pPr>
        <w:pStyle w:val="ListParagraph"/>
        <w:numPr>
          <w:ilvl w:val="0"/>
          <w:numId w:val="44"/>
        </w:numPr>
        <w:spacing w:after="120"/>
        <w:rPr>
          <w:rFonts w:ascii="Aptos" w:hAnsi="Aptos" w:cs="Arial"/>
          <w:sz w:val="22"/>
          <w:szCs w:val="22"/>
        </w:rPr>
      </w:pPr>
      <w:r w:rsidRPr="00972746">
        <w:rPr>
          <w:rFonts w:ascii="Aptos" w:hAnsi="Aptos" w:cs="Arial"/>
          <w:sz w:val="22"/>
          <w:szCs w:val="22"/>
        </w:rPr>
        <w:t>New lecturers should have at least one peer evaluation conducted during the first term of teaching.</w:t>
      </w:r>
    </w:p>
    <w:p w14:paraId="7C0A2348" w14:textId="6C6E7158" w:rsidR="00A746D6" w:rsidRPr="00972746" w:rsidRDefault="00A746D6" w:rsidP="00A746D6">
      <w:pPr>
        <w:pStyle w:val="ListParagraph"/>
        <w:numPr>
          <w:ilvl w:val="0"/>
          <w:numId w:val="44"/>
        </w:numPr>
        <w:spacing w:after="120"/>
        <w:rPr>
          <w:rFonts w:ascii="Aptos" w:hAnsi="Aptos" w:cs="Arial"/>
          <w:sz w:val="22"/>
          <w:szCs w:val="22"/>
        </w:rPr>
      </w:pPr>
      <w:r w:rsidRPr="00972746">
        <w:rPr>
          <w:rFonts w:ascii="Aptos" w:hAnsi="Aptos" w:cs="Arial"/>
          <w:sz w:val="22"/>
          <w:szCs w:val="22"/>
        </w:rPr>
        <w:t xml:space="preserve">Lecturers with </w:t>
      </w:r>
      <w:r w:rsidR="000A2189" w:rsidRPr="00972746">
        <w:rPr>
          <w:rFonts w:ascii="Aptos" w:hAnsi="Aptos" w:cs="Arial"/>
          <w:sz w:val="22"/>
          <w:szCs w:val="22"/>
        </w:rPr>
        <w:t xml:space="preserve">a </w:t>
      </w:r>
      <w:r w:rsidRPr="00972746">
        <w:rPr>
          <w:rFonts w:ascii="Aptos" w:hAnsi="Aptos" w:cs="Arial"/>
          <w:sz w:val="22"/>
          <w:szCs w:val="22"/>
        </w:rPr>
        <w:t>three-year contract</w:t>
      </w:r>
      <w:r w:rsidR="00B92843" w:rsidRPr="00972746">
        <w:rPr>
          <w:rFonts w:ascii="Aptos" w:hAnsi="Aptos" w:cs="Arial"/>
          <w:sz w:val="22"/>
          <w:szCs w:val="22"/>
        </w:rPr>
        <w:t xml:space="preserve"> </w:t>
      </w:r>
      <w:r w:rsidRPr="00972746">
        <w:rPr>
          <w:rFonts w:ascii="Aptos" w:hAnsi="Aptos" w:cs="Arial"/>
          <w:sz w:val="22"/>
          <w:szCs w:val="22"/>
        </w:rPr>
        <w:t xml:space="preserve">should have at least one peer </w:t>
      </w:r>
      <w:r w:rsidR="00CF4A82" w:rsidRPr="00972746">
        <w:rPr>
          <w:rFonts w:ascii="Aptos" w:hAnsi="Aptos" w:cs="Arial"/>
          <w:sz w:val="22"/>
          <w:szCs w:val="22"/>
        </w:rPr>
        <w:t>evaluation</w:t>
      </w:r>
      <w:r w:rsidRPr="00972746">
        <w:rPr>
          <w:rFonts w:ascii="Aptos" w:hAnsi="Aptos" w:cs="Arial"/>
          <w:sz w:val="22"/>
          <w:szCs w:val="22"/>
        </w:rPr>
        <w:t xml:space="preserve"> conducted during the three-year contract period</w:t>
      </w:r>
      <w:r w:rsidR="005A50B2" w:rsidRPr="00972746">
        <w:rPr>
          <w:rFonts w:ascii="Aptos" w:hAnsi="Aptos" w:cs="Arial"/>
          <w:sz w:val="22"/>
          <w:szCs w:val="22"/>
        </w:rPr>
        <w:t>.</w:t>
      </w:r>
    </w:p>
    <w:p w14:paraId="2BF88841" w14:textId="77777777" w:rsidR="00CF4A82" w:rsidRPr="00972746" w:rsidRDefault="00A746D6" w:rsidP="00CF4A82">
      <w:pPr>
        <w:pStyle w:val="ListParagraph"/>
        <w:numPr>
          <w:ilvl w:val="0"/>
          <w:numId w:val="44"/>
        </w:numPr>
        <w:spacing w:after="120"/>
        <w:rPr>
          <w:rFonts w:ascii="Aptos" w:hAnsi="Aptos" w:cs="Arial"/>
          <w:sz w:val="22"/>
          <w:szCs w:val="22"/>
        </w:rPr>
      </w:pPr>
      <w:r w:rsidRPr="00972746">
        <w:rPr>
          <w:rFonts w:ascii="Aptos" w:hAnsi="Aptos" w:cs="Arial"/>
          <w:sz w:val="22"/>
          <w:szCs w:val="22"/>
        </w:rPr>
        <w:t>All lecturers except those with three-year contract should have at least one</w:t>
      </w:r>
      <w:r w:rsidR="00CF4A82" w:rsidRPr="00972746">
        <w:rPr>
          <w:rFonts w:ascii="Aptos" w:hAnsi="Aptos" w:cs="Arial"/>
          <w:sz w:val="22"/>
          <w:szCs w:val="22"/>
        </w:rPr>
        <w:t xml:space="preserve"> peer evaluation conducted each academic year.</w:t>
      </w:r>
    </w:p>
    <w:p w14:paraId="389A7DE0" w14:textId="51BA41BF" w:rsidR="00E66036" w:rsidRPr="00972746" w:rsidRDefault="00E66036" w:rsidP="00E66036">
      <w:pPr>
        <w:pStyle w:val="ListParagraph"/>
        <w:numPr>
          <w:ilvl w:val="0"/>
          <w:numId w:val="44"/>
        </w:numPr>
        <w:spacing w:after="120"/>
        <w:rPr>
          <w:rFonts w:ascii="Aptos" w:hAnsi="Aptos" w:cs="Arial"/>
          <w:sz w:val="22"/>
          <w:szCs w:val="22"/>
        </w:rPr>
      </w:pPr>
      <w:r w:rsidRPr="00972746">
        <w:rPr>
          <w:rFonts w:ascii="Aptos" w:hAnsi="Aptos" w:cs="Arial"/>
          <w:sz w:val="22"/>
          <w:szCs w:val="22"/>
        </w:rPr>
        <w:t>Peer reviews of lecturers will be conducted by a tenured, tenure track, or FERP faculty member in the Department</w:t>
      </w:r>
    </w:p>
    <w:p w14:paraId="0F670805" w14:textId="3A316B90" w:rsidR="00557075" w:rsidRPr="00972746" w:rsidRDefault="00557075" w:rsidP="003C4BAB">
      <w:pPr>
        <w:pStyle w:val="ListParagraph"/>
        <w:numPr>
          <w:ilvl w:val="0"/>
          <w:numId w:val="44"/>
        </w:numPr>
        <w:spacing w:after="120"/>
        <w:rPr>
          <w:rFonts w:ascii="Aptos" w:hAnsi="Aptos" w:cs="Arial"/>
          <w:sz w:val="22"/>
          <w:szCs w:val="22"/>
        </w:rPr>
      </w:pPr>
      <w:r w:rsidRPr="00972746">
        <w:rPr>
          <w:rFonts w:ascii="Aptos" w:hAnsi="Aptos" w:cs="Arial"/>
          <w:sz w:val="22"/>
          <w:szCs w:val="22"/>
        </w:rPr>
        <w:t xml:space="preserve">Lecturers who require peer evaluations to be conducted should inform the Temporary Faculty Evaluation Committee (TFEC) </w:t>
      </w:r>
      <w:r w:rsidR="00643765" w:rsidRPr="00972746">
        <w:rPr>
          <w:rFonts w:ascii="Aptos" w:hAnsi="Aptos" w:cs="Arial"/>
          <w:sz w:val="22"/>
          <w:szCs w:val="22"/>
        </w:rPr>
        <w:t xml:space="preserve">chair </w:t>
      </w:r>
      <w:r w:rsidRPr="00972746">
        <w:rPr>
          <w:rFonts w:ascii="Aptos" w:hAnsi="Aptos" w:cs="Arial"/>
          <w:sz w:val="22"/>
          <w:szCs w:val="22"/>
        </w:rPr>
        <w:t xml:space="preserve">no later than Friday of </w:t>
      </w:r>
      <w:r w:rsidR="008B6964" w:rsidRPr="00972746">
        <w:rPr>
          <w:rFonts w:ascii="Aptos" w:hAnsi="Aptos" w:cs="Arial"/>
          <w:sz w:val="22"/>
          <w:szCs w:val="22"/>
        </w:rPr>
        <w:t>the 3</w:t>
      </w:r>
      <w:r w:rsidR="008B6964" w:rsidRPr="00972746">
        <w:rPr>
          <w:rFonts w:ascii="Aptos" w:hAnsi="Aptos" w:cs="Arial"/>
          <w:sz w:val="22"/>
          <w:szCs w:val="22"/>
          <w:vertAlign w:val="superscript"/>
        </w:rPr>
        <w:t>rd</w:t>
      </w:r>
      <w:r w:rsidR="008B6964" w:rsidRPr="00972746">
        <w:rPr>
          <w:rFonts w:ascii="Aptos" w:hAnsi="Aptos" w:cs="Arial"/>
          <w:sz w:val="22"/>
          <w:szCs w:val="22"/>
        </w:rPr>
        <w:t xml:space="preserve"> week of the semester </w:t>
      </w:r>
      <w:r w:rsidRPr="00972746">
        <w:rPr>
          <w:rFonts w:ascii="Aptos" w:hAnsi="Aptos" w:cs="Arial"/>
          <w:sz w:val="22"/>
          <w:szCs w:val="22"/>
        </w:rPr>
        <w:t xml:space="preserve">to suggest a class/date/time when the peer evaluation could be conducted. The TFEC will assign a tenured, tenure track, or FERP faculty to conduct the peer evaluation. </w:t>
      </w:r>
    </w:p>
    <w:p w14:paraId="4467F7EC" w14:textId="0EE8ADFA" w:rsidR="00EC270E" w:rsidRPr="00972746" w:rsidRDefault="00BD2385" w:rsidP="003C4BAB">
      <w:pPr>
        <w:pStyle w:val="ListParagraph"/>
        <w:numPr>
          <w:ilvl w:val="0"/>
          <w:numId w:val="44"/>
        </w:numPr>
        <w:spacing w:after="120"/>
        <w:rPr>
          <w:rFonts w:ascii="Aptos" w:hAnsi="Aptos" w:cs="Arial"/>
          <w:sz w:val="22"/>
          <w:szCs w:val="22"/>
        </w:rPr>
      </w:pPr>
      <w:r w:rsidRPr="00972746">
        <w:rPr>
          <w:rFonts w:ascii="Aptos" w:hAnsi="Aptos" w:cs="Arial"/>
          <w:sz w:val="22"/>
          <w:szCs w:val="22"/>
        </w:rPr>
        <w:t xml:space="preserve">For face-to-face </w:t>
      </w:r>
      <w:r w:rsidR="008F330C" w:rsidRPr="00972746">
        <w:rPr>
          <w:rFonts w:ascii="Aptos" w:hAnsi="Aptos" w:cs="Arial"/>
          <w:sz w:val="22"/>
          <w:szCs w:val="22"/>
        </w:rPr>
        <w:t xml:space="preserve">classes </w:t>
      </w:r>
      <w:r w:rsidR="00120F07" w:rsidRPr="00972746">
        <w:rPr>
          <w:rFonts w:ascii="Aptos" w:hAnsi="Aptos" w:cs="Arial"/>
          <w:sz w:val="22"/>
          <w:szCs w:val="22"/>
        </w:rPr>
        <w:t>and</w:t>
      </w:r>
      <w:r w:rsidR="008F330C" w:rsidRPr="00972746">
        <w:rPr>
          <w:rFonts w:ascii="Aptos" w:hAnsi="Aptos" w:cs="Arial"/>
          <w:sz w:val="22"/>
          <w:szCs w:val="22"/>
        </w:rPr>
        <w:t xml:space="preserve"> hybrid classes that meet frequently on campus</w:t>
      </w:r>
      <w:r w:rsidRPr="00972746">
        <w:rPr>
          <w:rFonts w:ascii="Aptos" w:hAnsi="Aptos" w:cs="Arial"/>
          <w:sz w:val="22"/>
          <w:szCs w:val="22"/>
        </w:rPr>
        <w:t>, p</w:t>
      </w:r>
      <w:r w:rsidR="00EC270E" w:rsidRPr="00972746">
        <w:rPr>
          <w:rFonts w:ascii="Aptos" w:hAnsi="Aptos" w:cs="Arial"/>
          <w:sz w:val="22"/>
          <w:szCs w:val="22"/>
        </w:rPr>
        <w:t xml:space="preserve">eer reviews of lecturer teaching must include in-classroom observation </w:t>
      </w:r>
      <w:r w:rsidR="00515F73" w:rsidRPr="00972746">
        <w:rPr>
          <w:rFonts w:ascii="Aptos" w:hAnsi="Aptos" w:cs="Arial"/>
          <w:sz w:val="22"/>
          <w:szCs w:val="22"/>
        </w:rPr>
        <w:t>and review of the syllabus and other teaching materials</w:t>
      </w:r>
      <w:r w:rsidRPr="00972746">
        <w:rPr>
          <w:rFonts w:ascii="Aptos" w:hAnsi="Aptos" w:cs="Arial"/>
          <w:sz w:val="22"/>
          <w:szCs w:val="22"/>
        </w:rPr>
        <w:t xml:space="preserve">.  For </w:t>
      </w:r>
      <w:r w:rsidR="0085026C" w:rsidRPr="00972746">
        <w:rPr>
          <w:rFonts w:ascii="Aptos" w:hAnsi="Aptos" w:cs="Arial"/>
          <w:sz w:val="22"/>
          <w:szCs w:val="22"/>
        </w:rPr>
        <w:t xml:space="preserve">synchronous </w:t>
      </w:r>
      <w:r w:rsidRPr="00972746">
        <w:rPr>
          <w:rFonts w:ascii="Aptos" w:hAnsi="Aptos" w:cs="Arial"/>
          <w:sz w:val="22"/>
          <w:szCs w:val="22"/>
        </w:rPr>
        <w:t>online classes</w:t>
      </w:r>
      <w:r w:rsidR="008F330C" w:rsidRPr="00972746">
        <w:rPr>
          <w:rFonts w:ascii="Aptos" w:hAnsi="Aptos" w:cs="Arial"/>
          <w:sz w:val="22"/>
          <w:szCs w:val="22"/>
        </w:rPr>
        <w:t xml:space="preserve"> and hybrid classes that are conducted mostly online</w:t>
      </w:r>
      <w:r w:rsidR="0085026C" w:rsidRPr="00972746">
        <w:rPr>
          <w:rFonts w:ascii="Aptos" w:hAnsi="Aptos" w:cs="Arial"/>
          <w:sz w:val="22"/>
          <w:szCs w:val="22"/>
        </w:rPr>
        <w:t xml:space="preserve"> synchronously</w:t>
      </w:r>
      <w:r w:rsidRPr="00972746">
        <w:rPr>
          <w:rFonts w:ascii="Aptos" w:hAnsi="Aptos" w:cs="Arial"/>
          <w:sz w:val="22"/>
          <w:szCs w:val="22"/>
        </w:rPr>
        <w:t xml:space="preserve">, </w:t>
      </w:r>
      <w:r w:rsidR="0085026C" w:rsidRPr="00972746">
        <w:rPr>
          <w:rFonts w:ascii="Aptos" w:hAnsi="Aptos" w:cs="Arial"/>
          <w:sz w:val="22"/>
          <w:szCs w:val="22"/>
        </w:rPr>
        <w:t>peer review should include observation of online synchronous sessions as well as syllabus and other online teaching materials. For asynchronous online classes,</w:t>
      </w:r>
      <w:r w:rsidRPr="00972746">
        <w:rPr>
          <w:rFonts w:ascii="Aptos" w:hAnsi="Aptos" w:cs="Arial"/>
          <w:sz w:val="22"/>
          <w:szCs w:val="22"/>
        </w:rPr>
        <w:t xml:space="preserve"> lecturer should provide opportunities for the reviewer to review both </w:t>
      </w:r>
      <w:r w:rsidR="0085026C" w:rsidRPr="00972746">
        <w:rPr>
          <w:rFonts w:ascii="Aptos" w:hAnsi="Aptos" w:cs="Arial"/>
          <w:sz w:val="22"/>
          <w:szCs w:val="22"/>
        </w:rPr>
        <w:t xml:space="preserve">online </w:t>
      </w:r>
      <w:r w:rsidRPr="00972746">
        <w:rPr>
          <w:rFonts w:ascii="Aptos" w:hAnsi="Aptos" w:cs="Arial"/>
          <w:sz w:val="22"/>
          <w:szCs w:val="22"/>
        </w:rPr>
        <w:t xml:space="preserve">teaching materials and delivery of the class, including interactions with the students. </w:t>
      </w:r>
    </w:p>
    <w:p w14:paraId="60E164B2" w14:textId="6B4FDC8A" w:rsidR="009152D7" w:rsidRPr="00972746" w:rsidRDefault="006C16A4" w:rsidP="003C4BAB">
      <w:pPr>
        <w:pStyle w:val="ListParagraph"/>
        <w:numPr>
          <w:ilvl w:val="0"/>
          <w:numId w:val="44"/>
        </w:numPr>
        <w:spacing w:after="120"/>
        <w:rPr>
          <w:rFonts w:ascii="Aptos" w:hAnsi="Aptos" w:cs="Arial"/>
          <w:sz w:val="22"/>
          <w:szCs w:val="22"/>
        </w:rPr>
      </w:pPr>
      <w:r w:rsidRPr="00972746">
        <w:rPr>
          <w:rFonts w:ascii="Aptos" w:hAnsi="Aptos" w:cs="Arial"/>
          <w:sz w:val="22"/>
          <w:szCs w:val="22"/>
        </w:rPr>
        <w:t>Peer reviewers of lecturers must complete the department’s peer review scoring sheet</w:t>
      </w:r>
      <w:r w:rsidR="009152D7" w:rsidRPr="00972746">
        <w:rPr>
          <w:rFonts w:ascii="Aptos" w:hAnsi="Aptos" w:cs="Arial"/>
          <w:sz w:val="22"/>
          <w:szCs w:val="22"/>
        </w:rPr>
        <w:t xml:space="preserve"> and the following timeline and procedure should be closely observed</w:t>
      </w:r>
      <w:r w:rsidR="00653EFF" w:rsidRPr="00972746">
        <w:rPr>
          <w:rFonts w:ascii="Aptos" w:hAnsi="Aptos" w:cs="Arial"/>
          <w:sz w:val="22"/>
          <w:szCs w:val="22"/>
        </w:rPr>
        <w:t>. E</w:t>
      </w:r>
      <w:r w:rsidR="006A5935" w:rsidRPr="00972746">
        <w:rPr>
          <w:rFonts w:ascii="Aptos" w:hAnsi="Aptos" w:cs="Arial"/>
          <w:sz w:val="22"/>
          <w:szCs w:val="22"/>
        </w:rPr>
        <w:t xml:space="preserve">-signatures and emails </w:t>
      </w:r>
      <w:r w:rsidR="00653EFF" w:rsidRPr="00972746">
        <w:rPr>
          <w:rFonts w:ascii="Aptos" w:hAnsi="Aptos" w:cs="Arial"/>
          <w:sz w:val="22"/>
          <w:szCs w:val="22"/>
        </w:rPr>
        <w:t xml:space="preserve">can </w:t>
      </w:r>
      <w:r w:rsidR="006A5935" w:rsidRPr="00972746">
        <w:rPr>
          <w:rFonts w:ascii="Aptos" w:hAnsi="Aptos" w:cs="Arial"/>
          <w:sz w:val="22"/>
          <w:szCs w:val="22"/>
        </w:rPr>
        <w:t>be used instead of wet signatures and mailboxes</w:t>
      </w:r>
      <w:r w:rsidR="00653EFF" w:rsidRPr="00972746">
        <w:rPr>
          <w:rFonts w:ascii="Aptos" w:hAnsi="Aptos" w:cs="Arial"/>
          <w:sz w:val="22"/>
          <w:szCs w:val="22"/>
        </w:rPr>
        <w:t xml:space="preserve">. </w:t>
      </w:r>
    </w:p>
    <w:p w14:paraId="41E0FDB8" w14:textId="094F0763" w:rsidR="009152D7" w:rsidRPr="00972746" w:rsidRDefault="009152D7" w:rsidP="004B451C">
      <w:pPr>
        <w:pStyle w:val="ListParagraph"/>
        <w:numPr>
          <w:ilvl w:val="0"/>
          <w:numId w:val="30"/>
        </w:numPr>
        <w:spacing w:after="120"/>
        <w:rPr>
          <w:rFonts w:ascii="Aptos" w:hAnsi="Aptos" w:cs="Arial"/>
          <w:sz w:val="22"/>
          <w:szCs w:val="22"/>
        </w:rPr>
      </w:pPr>
      <w:r w:rsidRPr="00972746">
        <w:rPr>
          <w:rFonts w:ascii="Aptos" w:hAnsi="Aptos" w:cs="Arial"/>
          <w:sz w:val="22"/>
          <w:szCs w:val="22"/>
        </w:rPr>
        <w:t xml:space="preserve">The evaluation sheet with the reviewer’s signature should be </w:t>
      </w:r>
      <w:r w:rsidR="006D6CF5" w:rsidRPr="00972746">
        <w:rPr>
          <w:rFonts w:ascii="Aptos" w:hAnsi="Aptos" w:cs="Arial"/>
          <w:sz w:val="22"/>
          <w:szCs w:val="22"/>
        </w:rPr>
        <w:t xml:space="preserve">submitted </w:t>
      </w:r>
      <w:r w:rsidRPr="00972746">
        <w:rPr>
          <w:rFonts w:ascii="Aptos" w:hAnsi="Aptos" w:cs="Arial"/>
          <w:sz w:val="22"/>
          <w:szCs w:val="22"/>
        </w:rPr>
        <w:t xml:space="preserve">to the department office within </w:t>
      </w:r>
      <w:r w:rsidR="008C268B" w:rsidRPr="00972746">
        <w:rPr>
          <w:rFonts w:ascii="Aptos" w:hAnsi="Aptos" w:cs="Arial"/>
          <w:sz w:val="22"/>
          <w:szCs w:val="22"/>
        </w:rPr>
        <w:t xml:space="preserve">14 </w:t>
      </w:r>
      <w:r w:rsidR="000A2189" w:rsidRPr="00972746">
        <w:rPr>
          <w:rFonts w:ascii="Aptos" w:hAnsi="Aptos" w:cs="Arial"/>
          <w:sz w:val="22"/>
          <w:szCs w:val="22"/>
        </w:rPr>
        <w:t xml:space="preserve">calendar </w:t>
      </w:r>
      <w:r w:rsidRPr="00972746">
        <w:rPr>
          <w:rFonts w:ascii="Aptos" w:hAnsi="Aptos" w:cs="Arial"/>
          <w:sz w:val="22"/>
          <w:szCs w:val="22"/>
        </w:rPr>
        <w:t>days of the review.  The reviewer is encouraged to have a</w:t>
      </w:r>
      <w:r w:rsidR="00E165B6" w:rsidRPr="00972746">
        <w:rPr>
          <w:rFonts w:ascii="Aptos" w:hAnsi="Aptos" w:cs="Arial"/>
          <w:sz w:val="22"/>
          <w:szCs w:val="22"/>
        </w:rPr>
        <w:t xml:space="preserve"> synchronous</w:t>
      </w:r>
      <w:r w:rsidRPr="00972746">
        <w:rPr>
          <w:rFonts w:ascii="Aptos" w:hAnsi="Aptos" w:cs="Arial"/>
          <w:sz w:val="22"/>
          <w:szCs w:val="22"/>
        </w:rPr>
        <w:t xml:space="preserve"> meeting with the lecturer</w:t>
      </w:r>
      <w:r w:rsidR="001105BF" w:rsidRPr="00972746">
        <w:rPr>
          <w:rFonts w:ascii="Aptos" w:hAnsi="Aptos" w:cs="Arial"/>
          <w:sz w:val="22"/>
          <w:szCs w:val="22"/>
        </w:rPr>
        <w:t>; however, the lecturer is not required to sign the evaluation form during the meeting.</w:t>
      </w:r>
      <w:r w:rsidRPr="00972746">
        <w:rPr>
          <w:rFonts w:ascii="Aptos" w:hAnsi="Aptos" w:cs="Arial"/>
          <w:sz w:val="22"/>
          <w:szCs w:val="22"/>
        </w:rPr>
        <w:t xml:space="preserve"> </w:t>
      </w:r>
    </w:p>
    <w:p w14:paraId="6F725BC0" w14:textId="77A4BB09" w:rsidR="00CF4426" w:rsidRPr="00972746" w:rsidRDefault="00E165B6" w:rsidP="004B451C">
      <w:pPr>
        <w:pStyle w:val="ListParagraph"/>
        <w:numPr>
          <w:ilvl w:val="0"/>
          <w:numId w:val="30"/>
        </w:numPr>
        <w:spacing w:after="120"/>
        <w:rPr>
          <w:rFonts w:ascii="Aptos" w:hAnsi="Aptos" w:cs="Arial"/>
          <w:sz w:val="22"/>
          <w:szCs w:val="22"/>
        </w:rPr>
      </w:pPr>
      <w:r w:rsidRPr="00972746">
        <w:rPr>
          <w:rFonts w:ascii="Aptos" w:hAnsi="Aptos" w:cs="Arial"/>
          <w:sz w:val="22"/>
          <w:szCs w:val="22"/>
        </w:rPr>
        <w:lastRenderedPageBreak/>
        <w:t>T</w:t>
      </w:r>
      <w:r w:rsidR="001105BF" w:rsidRPr="00972746">
        <w:rPr>
          <w:rFonts w:ascii="Aptos" w:hAnsi="Aptos" w:cs="Arial"/>
          <w:sz w:val="22"/>
          <w:szCs w:val="22"/>
        </w:rPr>
        <w:t xml:space="preserve">he </w:t>
      </w:r>
      <w:r w:rsidRPr="00972746">
        <w:rPr>
          <w:rFonts w:ascii="Aptos" w:hAnsi="Aptos" w:cs="Arial"/>
          <w:sz w:val="22"/>
          <w:szCs w:val="22"/>
        </w:rPr>
        <w:t xml:space="preserve">evaluation </w:t>
      </w:r>
      <w:r w:rsidR="006C16A4" w:rsidRPr="00972746">
        <w:rPr>
          <w:rFonts w:ascii="Aptos" w:hAnsi="Aptos" w:cs="Arial"/>
          <w:sz w:val="22"/>
          <w:szCs w:val="22"/>
        </w:rPr>
        <w:t xml:space="preserve">sheet must be </w:t>
      </w:r>
      <w:r w:rsidR="00515F73" w:rsidRPr="00972746">
        <w:rPr>
          <w:rFonts w:ascii="Aptos" w:hAnsi="Aptos" w:cs="Arial"/>
          <w:sz w:val="22"/>
          <w:szCs w:val="22"/>
        </w:rPr>
        <w:t>signed by the lecturer</w:t>
      </w:r>
      <w:r w:rsidR="00CF4426" w:rsidRPr="00972746">
        <w:rPr>
          <w:rFonts w:ascii="Aptos" w:hAnsi="Aptos" w:cs="Arial"/>
          <w:sz w:val="22"/>
          <w:szCs w:val="22"/>
        </w:rPr>
        <w:t xml:space="preserve"> with </w:t>
      </w:r>
      <w:r w:rsidR="000A2189" w:rsidRPr="00972746">
        <w:rPr>
          <w:rFonts w:ascii="Aptos" w:hAnsi="Aptos" w:cs="Arial"/>
          <w:sz w:val="22"/>
          <w:szCs w:val="22"/>
        </w:rPr>
        <w:t xml:space="preserve">an </w:t>
      </w:r>
      <w:r w:rsidR="00CF4426" w:rsidRPr="00972746">
        <w:rPr>
          <w:rFonts w:ascii="Aptos" w:hAnsi="Aptos" w:cs="Arial"/>
          <w:sz w:val="22"/>
          <w:szCs w:val="22"/>
        </w:rPr>
        <w:t xml:space="preserve">optional </w:t>
      </w:r>
      <w:r w:rsidR="001105BF" w:rsidRPr="00972746">
        <w:rPr>
          <w:rFonts w:ascii="Aptos" w:hAnsi="Aptos" w:cs="Arial"/>
          <w:sz w:val="22"/>
          <w:szCs w:val="22"/>
        </w:rPr>
        <w:t>rebuttal letter</w:t>
      </w:r>
      <w:r w:rsidR="00CF4426" w:rsidRPr="00972746">
        <w:rPr>
          <w:rFonts w:ascii="Aptos" w:hAnsi="Aptos" w:cs="Arial"/>
          <w:sz w:val="22"/>
          <w:szCs w:val="22"/>
        </w:rPr>
        <w:t xml:space="preserve"> and return</w:t>
      </w:r>
      <w:r w:rsidR="000A2189" w:rsidRPr="00972746">
        <w:rPr>
          <w:rFonts w:ascii="Aptos" w:hAnsi="Aptos" w:cs="Arial"/>
          <w:sz w:val="22"/>
          <w:szCs w:val="22"/>
        </w:rPr>
        <w:t>ed</w:t>
      </w:r>
      <w:r w:rsidR="00CF4426" w:rsidRPr="00972746">
        <w:rPr>
          <w:rFonts w:ascii="Aptos" w:hAnsi="Aptos" w:cs="Arial"/>
          <w:sz w:val="22"/>
          <w:szCs w:val="22"/>
        </w:rPr>
        <w:t xml:space="preserve"> to the department office within </w:t>
      </w:r>
      <w:r w:rsidR="008C268B" w:rsidRPr="00972746">
        <w:rPr>
          <w:rFonts w:ascii="Aptos" w:hAnsi="Aptos" w:cs="Arial"/>
          <w:sz w:val="22"/>
          <w:szCs w:val="22"/>
        </w:rPr>
        <w:t xml:space="preserve">10 calendar </w:t>
      </w:r>
      <w:r w:rsidR="00CF4426" w:rsidRPr="00972746">
        <w:rPr>
          <w:rFonts w:ascii="Aptos" w:hAnsi="Aptos" w:cs="Arial"/>
          <w:sz w:val="22"/>
          <w:szCs w:val="22"/>
        </w:rPr>
        <w:t>days</w:t>
      </w:r>
      <w:r w:rsidR="00267F41" w:rsidRPr="00972746">
        <w:rPr>
          <w:rFonts w:ascii="Aptos" w:hAnsi="Aptos" w:cs="Arial"/>
          <w:sz w:val="22"/>
          <w:szCs w:val="22"/>
        </w:rPr>
        <w:t xml:space="preserve"> of receiving the written evaluation</w:t>
      </w:r>
      <w:r w:rsidR="00CF4426" w:rsidRPr="00972746">
        <w:rPr>
          <w:rFonts w:ascii="Aptos" w:hAnsi="Aptos" w:cs="Arial"/>
          <w:sz w:val="22"/>
          <w:szCs w:val="22"/>
        </w:rPr>
        <w:t xml:space="preserve">. The lecturer should make and keep a copy to be included in the evaluation package. </w:t>
      </w:r>
    </w:p>
    <w:p w14:paraId="1136C1C6" w14:textId="77777777" w:rsidR="00A64354" w:rsidRPr="00972746" w:rsidRDefault="00CF4426" w:rsidP="003C4BAB">
      <w:pPr>
        <w:pStyle w:val="ListParagraph"/>
        <w:numPr>
          <w:ilvl w:val="0"/>
          <w:numId w:val="30"/>
        </w:numPr>
        <w:spacing w:after="120"/>
        <w:rPr>
          <w:rFonts w:ascii="Aptos" w:hAnsi="Aptos" w:cs="Arial"/>
          <w:sz w:val="22"/>
          <w:szCs w:val="22"/>
        </w:rPr>
      </w:pPr>
      <w:r w:rsidRPr="00972746">
        <w:rPr>
          <w:rFonts w:ascii="Aptos" w:hAnsi="Aptos" w:cs="Arial"/>
          <w:sz w:val="22"/>
          <w:szCs w:val="22"/>
        </w:rPr>
        <w:t xml:space="preserve">The department will send the original copy to the dean’s office as soon as </w:t>
      </w:r>
      <w:r w:rsidR="007535F6" w:rsidRPr="00972746">
        <w:rPr>
          <w:rFonts w:ascii="Aptos" w:hAnsi="Aptos" w:cs="Arial"/>
          <w:sz w:val="22"/>
          <w:szCs w:val="22"/>
        </w:rPr>
        <w:t>it is turned in with both signature</w:t>
      </w:r>
      <w:r w:rsidR="001105BF" w:rsidRPr="00972746">
        <w:rPr>
          <w:rFonts w:ascii="Aptos" w:hAnsi="Aptos" w:cs="Arial"/>
          <w:sz w:val="22"/>
          <w:szCs w:val="22"/>
        </w:rPr>
        <w:t>s to</w:t>
      </w:r>
      <w:r w:rsidR="007535F6" w:rsidRPr="00972746">
        <w:rPr>
          <w:rFonts w:ascii="Aptos" w:hAnsi="Aptos" w:cs="Arial"/>
          <w:sz w:val="22"/>
          <w:szCs w:val="22"/>
        </w:rPr>
        <w:t xml:space="preserve"> be placed in the Faculty </w:t>
      </w:r>
      <w:r w:rsidR="00740013" w:rsidRPr="00972746">
        <w:rPr>
          <w:rFonts w:ascii="Aptos" w:hAnsi="Aptos" w:cs="Arial"/>
          <w:sz w:val="22"/>
          <w:szCs w:val="22"/>
        </w:rPr>
        <w:t>Personnel</w:t>
      </w:r>
      <w:r w:rsidR="007535F6" w:rsidRPr="00972746">
        <w:rPr>
          <w:rFonts w:ascii="Aptos" w:hAnsi="Aptos" w:cs="Arial"/>
          <w:sz w:val="22"/>
          <w:szCs w:val="22"/>
        </w:rPr>
        <w:t xml:space="preserve"> </w:t>
      </w:r>
      <w:r w:rsidR="00740013" w:rsidRPr="00972746">
        <w:rPr>
          <w:rFonts w:ascii="Aptos" w:hAnsi="Aptos" w:cs="Arial"/>
          <w:sz w:val="22"/>
          <w:szCs w:val="22"/>
        </w:rPr>
        <w:t xml:space="preserve">Action </w:t>
      </w:r>
      <w:r w:rsidR="007535F6" w:rsidRPr="00972746">
        <w:rPr>
          <w:rFonts w:ascii="Aptos" w:hAnsi="Aptos" w:cs="Arial"/>
          <w:sz w:val="22"/>
          <w:szCs w:val="22"/>
        </w:rPr>
        <w:t>File</w:t>
      </w:r>
      <w:r w:rsidR="00740013" w:rsidRPr="00972746">
        <w:rPr>
          <w:rFonts w:ascii="Aptos" w:hAnsi="Aptos" w:cs="Arial"/>
          <w:sz w:val="22"/>
          <w:szCs w:val="22"/>
        </w:rPr>
        <w:t xml:space="preserve"> (PAF)</w:t>
      </w:r>
      <w:r w:rsidR="007535F6" w:rsidRPr="00972746">
        <w:rPr>
          <w:rFonts w:ascii="Aptos" w:hAnsi="Aptos" w:cs="Arial"/>
          <w:sz w:val="22"/>
          <w:szCs w:val="22"/>
        </w:rPr>
        <w:t>.</w:t>
      </w:r>
      <w:r w:rsidRPr="00972746">
        <w:rPr>
          <w:rFonts w:ascii="Aptos" w:hAnsi="Aptos" w:cs="Arial"/>
          <w:sz w:val="22"/>
          <w:szCs w:val="22"/>
        </w:rPr>
        <w:t xml:space="preserve">  </w:t>
      </w:r>
    </w:p>
    <w:p w14:paraId="7CB4877E" w14:textId="77777777" w:rsidR="003C4BAB" w:rsidRPr="00972746" w:rsidRDefault="003C4BAB" w:rsidP="003C4BAB">
      <w:pPr>
        <w:pStyle w:val="ListParagraph"/>
        <w:spacing w:after="120"/>
        <w:ind w:left="1080"/>
        <w:rPr>
          <w:rFonts w:ascii="Aptos" w:hAnsi="Aptos" w:cs="Arial"/>
          <w:sz w:val="22"/>
          <w:szCs w:val="22"/>
        </w:rPr>
      </w:pPr>
    </w:p>
    <w:p w14:paraId="34BEE050" w14:textId="77777777" w:rsidR="00524A82" w:rsidRPr="00972746" w:rsidRDefault="003C4BAB" w:rsidP="003C4BAB">
      <w:pPr>
        <w:pStyle w:val="BodyTextIndent2"/>
        <w:spacing w:after="240" w:line="276" w:lineRule="auto"/>
        <w:ind w:left="0"/>
        <w:rPr>
          <w:rFonts w:ascii="Aptos" w:hAnsi="Aptos" w:cs="Arial"/>
          <w:b/>
          <w:sz w:val="22"/>
          <w:szCs w:val="22"/>
        </w:rPr>
      </w:pPr>
      <w:r w:rsidRPr="00972746">
        <w:rPr>
          <w:rFonts w:ascii="Aptos" w:hAnsi="Aptos" w:cs="Arial"/>
          <w:b/>
          <w:sz w:val="22"/>
          <w:szCs w:val="22"/>
        </w:rPr>
        <w:t xml:space="preserve">III. </w:t>
      </w:r>
      <w:r w:rsidR="00524A82" w:rsidRPr="00972746">
        <w:rPr>
          <w:rFonts w:ascii="Aptos" w:hAnsi="Aptos" w:cs="Arial"/>
          <w:b/>
          <w:sz w:val="22"/>
          <w:szCs w:val="22"/>
        </w:rPr>
        <w:t>Standards for Satisfaction of Criteria</w:t>
      </w:r>
    </w:p>
    <w:p w14:paraId="19B03A80" w14:textId="77777777" w:rsidR="009045A6" w:rsidRPr="00972746" w:rsidRDefault="004D2743" w:rsidP="003C4BAB">
      <w:pPr>
        <w:pStyle w:val="body"/>
        <w:tabs>
          <w:tab w:val="clear" w:pos="1440"/>
          <w:tab w:val="clear" w:pos="2160"/>
          <w:tab w:val="clear" w:pos="2880"/>
          <w:tab w:val="left" w:pos="7200"/>
        </w:tabs>
        <w:rPr>
          <w:rFonts w:ascii="Aptos" w:hAnsi="Aptos" w:cs="Arial"/>
          <w:sz w:val="22"/>
          <w:szCs w:val="22"/>
        </w:rPr>
      </w:pPr>
      <w:r w:rsidRPr="00972746">
        <w:rPr>
          <w:rFonts w:ascii="Aptos" w:hAnsi="Aptos" w:cs="Arial"/>
          <w:sz w:val="22"/>
          <w:szCs w:val="22"/>
        </w:rPr>
        <w:t>The TFEC</w:t>
      </w:r>
      <w:r w:rsidR="009045A6" w:rsidRPr="00972746">
        <w:rPr>
          <w:rFonts w:ascii="Aptos" w:hAnsi="Aptos" w:cs="Arial"/>
          <w:sz w:val="22"/>
          <w:szCs w:val="22"/>
        </w:rPr>
        <w:t xml:space="preserve"> will consider overall performance </w:t>
      </w:r>
      <w:r w:rsidR="003F371D" w:rsidRPr="00972746">
        <w:rPr>
          <w:rFonts w:ascii="Aptos" w:hAnsi="Aptos" w:cs="Arial"/>
          <w:sz w:val="22"/>
          <w:szCs w:val="22"/>
        </w:rPr>
        <w:t xml:space="preserve">when arriving at a decision regarding satisfactory performance that will be reported in the </w:t>
      </w:r>
      <w:r w:rsidRPr="00972746">
        <w:rPr>
          <w:rFonts w:ascii="Aptos" w:hAnsi="Aptos" w:cs="Arial"/>
          <w:sz w:val="22"/>
          <w:szCs w:val="22"/>
        </w:rPr>
        <w:t>TFEC</w:t>
      </w:r>
      <w:r w:rsidR="003F371D" w:rsidRPr="00972746">
        <w:rPr>
          <w:rFonts w:ascii="Aptos" w:hAnsi="Aptos" w:cs="Arial"/>
          <w:sz w:val="22"/>
          <w:szCs w:val="22"/>
        </w:rPr>
        <w:t xml:space="preserve">’s </w:t>
      </w:r>
      <w:r w:rsidR="004D0F5E" w:rsidRPr="00972746">
        <w:rPr>
          <w:rFonts w:ascii="Aptos" w:hAnsi="Aptos" w:cs="Arial"/>
          <w:sz w:val="22"/>
          <w:szCs w:val="22"/>
        </w:rPr>
        <w:t xml:space="preserve">evaluation </w:t>
      </w:r>
      <w:r w:rsidR="003F371D" w:rsidRPr="00972746">
        <w:rPr>
          <w:rFonts w:ascii="Aptos" w:hAnsi="Aptos" w:cs="Arial"/>
          <w:sz w:val="22"/>
          <w:szCs w:val="22"/>
        </w:rPr>
        <w:t>summary of the instructor.  Among the factors to be considered will be:</w:t>
      </w:r>
    </w:p>
    <w:p w14:paraId="18C10763" w14:textId="77777777" w:rsidR="00A64354" w:rsidRPr="00972746" w:rsidRDefault="00A64354" w:rsidP="00407E90">
      <w:pPr>
        <w:pStyle w:val="body"/>
        <w:tabs>
          <w:tab w:val="clear" w:pos="1440"/>
          <w:tab w:val="clear" w:pos="2160"/>
          <w:tab w:val="clear" w:pos="2880"/>
          <w:tab w:val="left" w:pos="7200"/>
        </w:tabs>
        <w:ind w:right="-144"/>
        <w:rPr>
          <w:rFonts w:ascii="Aptos" w:hAnsi="Aptos" w:cs="Arial"/>
          <w:b/>
          <w:sz w:val="22"/>
          <w:szCs w:val="22"/>
        </w:rPr>
      </w:pPr>
    </w:p>
    <w:p w14:paraId="7C4A7CAD" w14:textId="61FB5091" w:rsidR="002E24A0" w:rsidRPr="00972746" w:rsidRDefault="002E24A0" w:rsidP="00B86A90">
      <w:pPr>
        <w:pStyle w:val="ListParagraph"/>
        <w:numPr>
          <w:ilvl w:val="0"/>
          <w:numId w:val="46"/>
        </w:numPr>
        <w:spacing w:after="120"/>
        <w:rPr>
          <w:rFonts w:ascii="Aptos" w:hAnsi="Aptos" w:cs="Arial"/>
          <w:sz w:val="22"/>
          <w:szCs w:val="22"/>
        </w:rPr>
      </w:pPr>
      <w:r w:rsidRPr="00972746">
        <w:rPr>
          <w:rFonts w:ascii="Aptos" w:hAnsi="Aptos" w:cs="Arial"/>
          <w:sz w:val="22"/>
          <w:szCs w:val="22"/>
        </w:rPr>
        <w:t xml:space="preserve">Submit required periodical evaluation materials </w:t>
      </w:r>
      <w:r w:rsidR="002B037E" w:rsidRPr="00972746">
        <w:rPr>
          <w:rFonts w:ascii="Aptos" w:hAnsi="Aptos" w:cs="Arial"/>
          <w:sz w:val="22"/>
          <w:szCs w:val="22"/>
        </w:rPr>
        <w:t xml:space="preserve">listed on </w:t>
      </w:r>
      <w:r w:rsidR="009462F2" w:rsidRPr="00972746">
        <w:rPr>
          <w:rFonts w:ascii="Aptos" w:hAnsi="Aptos" w:cs="Arial"/>
          <w:sz w:val="22"/>
          <w:szCs w:val="22"/>
        </w:rPr>
        <w:t>section 2.</w:t>
      </w:r>
      <w:r w:rsidR="002B037E" w:rsidRPr="00972746">
        <w:rPr>
          <w:rFonts w:ascii="Aptos" w:hAnsi="Aptos" w:cs="Arial"/>
          <w:sz w:val="22"/>
          <w:szCs w:val="22"/>
        </w:rPr>
        <w:t xml:space="preserve">II.A </w:t>
      </w:r>
      <w:r w:rsidR="009462F2" w:rsidRPr="00972746">
        <w:rPr>
          <w:rFonts w:ascii="Aptos" w:hAnsi="Aptos" w:cs="Arial"/>
          <w:sz w:val="22"/>
          <w:szCs w:val="22"/>
        </w:rPr>
        <w:t xml:space="preserve">of this document </w:t>
      </w:r>
      <w:r w:rsidRPr="00972746">
        <w:rPr>
          <w:rFonts w:ascii="Aptos" w:hAnsi="Aptos" w:cs="Arial"/>
          <w:sz w:val="22"/>
          <w:szCs w:val="22"/>
        </w:rPr>
        <w:t xml:space="preserve">by the deadline </w:t>
      </w:r>
      <w:r w:rsidR="00C1742F" w:rsidRPr="00972746">
        <w:rPr>
          <w:rFonts w:ascii="Aptos" w:hAnsi="Aptos" w:cs="Arial"/>
          <w:sz w:val="22"/>
          <w:szCs w:val="22"/>
        </w:rPr>
        <w:t>e</w:t>
      </w:r>
      <w:r w:rsidR="002B037E" w:rsidRPr="00972746">
        <w:rPr>
          <w:rFonts w:ascii="Aptos" w:hAnsi="Aptos" w:cs="Arial"/>
          <w:sz w:val="22"/>
          <w:szCs w:val="22"/>
        </w:rPr>
        <w:t xml:space="preserve">stablished by the Office of Faculty Affairs included in </w:t>
      </w:r>
      <w:r w:rsidR="009462F2" w:rsidRPr="00972746">
        <w:rPr>
          <w:rFonts w:ascii="Aptos" w:hAnsi="Aptos" w:cs="Arial"/>
          <w:sz w:val="22"/>
          <w:szCs w:val="22"/>
        </w:rPr>
        <w:t>section 2.</w:t>
      </w:r>
      <w:r w:rsidR="002B037E" w:rsidRPr="00972746">
        <w:rPr>
          <w:rFonts w:ascii="Aptos" w:hAnsi="Aptos" w:cs="Arial"/>
          <w:sz w:val="22"/>
          <w:szCs w:val="22"/>
        </w:rPr>
        <w:t xml:space="preserve">I.B </w:t>
      </w:r>
      <w:r w:rsidR="009462F2" w:rsidRPr="00972746">
        <w:rPr>
          <w:rFonts w:ascii="Aptos" w:hAnsi="Aptos" w:cs="Arial"/>
          <w:sz w:val="22"/>
          <w:szCs w:val="22"/>
        </w:rPr>
        <w:t xml:space="preserve">of this document. </w:t>
      </w:r>
      <w:r w:rsidR="000A2189" w:rsidRPr="00972746">
        <w:rPr>
          <w:rFonts w:ascii="Aptos" w:hAnsi="Aptos" w:cs="Arial"/>
          <w:sz w:val="22"/>
          <w:szCs w:val="22"/>
        </w:rPr>
        <w:t>Failure</w:t>
      </w:r>
      <w:r w:rsidR="009462F2" w:rsidRPr="00972746">
        <w:rPr>
          <w:rFonts w:ascii="Aptos" w:hAnsi="Aptos" w:cs="Arial"/>
          <w:sz w:val="22"/>
          <w:szCs w:val="22"/>
        </w:rPr>
        <w:t xml:space="preserve"> to submit the entire package on time will constitute unsatisfactory performance.</w:t>
      </w:r>
    </w:p>
    <w:p w14:paraId="3436CFD8" w14:textId="014EC3FD" w:rsidR="00A64354" w:rsidRPr="00972746" w:rsidRDefault="004D2743" w:rsidP="00B86A90">
      <w:pPr>
        <w:pStyle w:val="ListParagraph"/>
        <w:numPr>
          <w:ilvl w:val="0"/>
          <w:numId w:val="46"/>
        </w:numPr>
        <w:spacing w:after="120"/>
        <w:rPr>
          <w:rFonts w:ascii="Aptos" w:hAnsi="Aptos" w:cs="Arial"/>
          <w:sz w:val="22"/>
          <w:szCs w:val="22"/>
        </w:rPr>
      </w:pPr>
      <w:r w:rsidRPr="00972746">
        <w:rPr>
          <w:rFonts w:ascii="Aptos" w:hAnsi="Aptos" w:cs="Arial"/>
          <w:sz w:val="22"/>
          <w:szCs w:val="22"/>
        </w:rPr>
        <w:t>Grading Policy:  All lecturers are responsible for posting final student grades by the scheduled due date.  According to the College of Letters, Arts, and Social Sciences’ policy, failure to submit final grades in a timely fashion will constitute unsatisfactory performance.</w:t>
      </w:r>
    </w:p>
    <w:p w14:paraId="35D07400" w14:textId="77777777" w:rsidR="00902ADA" w:rsidRPr="00972746" w:rsidRDefault="00902ADA" w:rsidP="00B86A90">
      <w:pPr>
        <w:pStyle w:val="ListParagraph"/>
        <w:numPr>
          <w:ilvl w:val="0"/>
          <w:numId w:val="46"/>
        </w:numPr>
        <w:spacing w:after="120"/>
        <w:rPr>
          <w:rFonts w:ascii="Aptos" w:hAnsi="Aptos" w:cs="Arial"/>
          <w:sz w:val="22"/>
          <w:szCs w:val="22"/>
        </w:rPr>
      </w:pPr>
      <w:r w:rsidRPr="00972746">
        <w:rPr>
          <w:rFonts w:ascii="Aptos" w:hAnsi="Aptos" w:cs="Arial"/>
          <w:sz w:val="22"/>
          <w:szCs w:val="22"/>
        </w:rPr>
        <w:t>Conscientious communication and responsiveness to queries from the department</w:t>
      </w:r>
    </w:p>
    <w:p w14:paraId="18FEF85F" w14:textId="77777777" w:rsidR="00ED6F6A" w:rsidRPr="00972746" w:rsidRDefault="00ED6F6A" w:rsidP="00B86A90">
      <w:pPr>
        <w:pStyle w:val="ListParagraph"/>
        <w:numPr>
          <w:ilvl w:val="0"/>
          <w:numId w:val="46"/>
        </w:numPr>
        <w:spacing w:after="120"/>
        <w:rPr>
          <w:rFonts w:ascii="Aptos" w:hAnsi="Aptos" w:cs="Arial"/>
          <w:sz w:val="22"/>
          <w:szCs w:val="22"/>
        </w:rPr>
      </w:pPr>
      <w:r w:rsidRPr="00972746">
        <w:rPr>
          <w:rFonts w:ascii="Aptos" w:hAnsi="Aptos" w:cs="Arial"/>
          <w:sz w:val="22"/>
          <w:szCs w:val="22"/>
        </w:rPr>
        <w:t>Overall mean s</w:t>
      </w:r>
      <w:r w:rsidR="008B7016" w:rsidRPr="00972746">
        <w:rPr>
          <w:rFonts w:ascii="Aptos" w:hAnsi="Aptos" w:cs="Arial"/>
          <w:sz w:val="22"/>
          <w:szCs w:val="22"/>
        </w:rPr>
        <w:t>tudent evaluation</w:t>
      </w:r>
      <w:r w:rsidR="00997F5F" w:rsidRPr="00972746">
        <w:rPr>
          <w:rFonts w:ascii="Aptos" w:hAnsi="Aptos" w:cs="Arial"/>
          <w:sz w:val="22"/>
          <w:szCs w:val="22"/>
        </w:rPr>
        <w:t xml:space="preserve"> </w:t>
      </w:r>
      <w:r w:rsidR="00127E09" w:rsidRPr="00972746">
        <w:rPr>
          <w:rFonts w:ascii="Aptos" w:hAnsi="Aptos" w:cs="Arial"/>
          <w:sz w:val="22"/>
          <w:szCs w:val="22"/>
        </w:rPr>
        <w:t xml:space="preserve">scores </w:t>
      </w:r>
      <w:r w:rsidRPr="00972746">
        <w:rPr>
          <w:rFonts w:ascii="Aptos" w:hAnsi="Aptos" w:cs="Arial"/>
          <w:sz w:val="22"/>
          <w:szCs w:val="22"/>
        </w:rPr>
        <w:t xml:space="preserve">no </w:t>
      </w:r>
      <w:r w:rsidR="009658C4" w:rsidRPr="00972746">
        <w:rPr>
          <w:rFonts w:ascii="Aptos" w:hAnsi="Aptos" w:cs="Arial"/>
          <w:sz w:val="22"/>
          <w:szCs w:val="22"/>
        </w:rPr>
        <w:t>greater</w:t>
      </w:r>
      <w:r w:rsidRPr="00972746">
        <w:rPr>
          <w:rFonts w:ascii="Aptos" w:hAnsi="Aptos" w:cs="Arial"/>
          <w:sz w:val="22"/>
          <w:szCs w:val="22"/>
        </w:rPr>
        <w:t xml:space="preserve"> than </w:t>
      </w:r>
      <w:r w:rsidR="00057BB6" w:rsidRPr="00972746">
        <w:rPr>
          <w:rFonts w:ascii="Aptos" w:hAnsi="Aptos" w:cs="Arial"/>
          <w:sz w:val="22"/>
          <w:szCs w:val="22"/>
        </w:rPr>
        <w:t>1.0</w:t>
      </w:r>
      <w:r w:rsidRPr="00972746">
        <w:rPr>
          <w:rFonts w:ascii="Aptos" w:hAnsi="Aptos" w:cs="Arial"/>
          <w:sz w:val="22"/>
          <w:szCs w:val="22"/>
        </w:rPr>
        <w:t xml:space="preserve"> standard deviation </w:t>
      </w:r>
      <w:r w:rsidR="009658C4" w:rsidRPr="00972746">
        <w:rPr>
          <w:rFonts w:ascii="Aptos" w:hAnsi="Aptos" w:cs="Arial"/>
          <w:sz w:val="22"/>
          <w:szCs w:val="22"/>
        </w:rPr>
        <w:t>above</w:t>
      </w:r>
      <w:r w:rsidR="00997F5F" w:rsidRPr="00972746">
        <w:rPr>
          <w:rFonts w:ascii="Aptos" w:hAnsi="Aptos" w:cs="Arial"/>
          <w:sz w:val="22"/>
          <w:szCs w:val="22"/>
        </w:rPr>
        <w:t xml:space="preserve"> the </w:t>
      </w:r>
      <w:r w:rsidRPr="00972746">
        <w:rPr>
          <w:rFonts w:ascii="Aptos" w:hAnsi="Aptos" w:cs="Arial"/>
          <w:sz w:val="22"/>
          <w:szCs w:val="22"/>
        </w:rPr>
        <w:t>disciplinary (</w:t>
      </w:r>
      <w:r w:rsidR="009658C4" w:rsidRPr="00972746">
        <w:rPr>
          <w:rFonts w:ascii="Aptos" w:hAnsi="Aptos" w:cs="Arial"/>
          <w:sz w:val="22"/>
          <w:szCs w:val="22"/>
        </w:rPr>
        <w:t>subject)</w:t>
      </w:r>
      <w:r w:rsidRPr="00972746">
        <w:rPr>
          <w:rFonts w:ascii="Aptos" w:hAnsi="Aptos" w:cs="Arial"/>
          <w:sz w:val="22"/>
          <w:szCs w:val="22"/>
        </w:rPr>
        <w:t xml:space="preserve"> </w:t>
      </w:r>
      <w:r w:rsidR="00997F5F" w:rsidRPr="00972746">
        <w:rPr>
          <w:rFonts w:ascii="Aptos" w:hAnsi="Aptos" w:cs="Arial"/>
          <w:sz w:val="22"/>
          <w:szCs w:val="22"/>
        </w:rPr>
        <w:t>mean</w:t>
      </w:r>
      <w:r w:rsidR="001105BF" w:rsidRPr="00972746">
        <w:rPr>
          <w:rFonts w:ascii="Aptos" w:hAnsi="Aptos" w:cs="Arial"/>
          <w:sz w:val="22"/>
          <w:szCs w:val="22"/>
        </w:rPr>
        <w:t>, which can be found on the student evaluation summary sheet</w:t>
      </w:r>
      <w:r w:rsidR="004001E9" w:rsidRPr="00972746">
        <w:rPr>
          <w:rFonts w:ascii="Aptos" w:hAnsi="Aptos" w:cs="Arial"/>
          <w:sz w:val="22"/>
          <w:szCs w:val="22"/>
        </w:rPr>
        <w:t>.</w:t>
      </w:r>
    </w:p>
    <w:p w14:paraId="088B1C39" w14:textId="77777777" w:rsidR="008B7016" w:rsidRPr="00972746" w:rsidRDefault="008B7016" w:rsidP="00B86A90">
      <w:pPr>
        <w:pStyle w:val="ListParagraph"/>
        <w:numPr>
          <w:ilvl w:val="0"/>
          <w:numId w:val="46"/>
        </w:numPr>
        <w:spacing w:after="120"/>
        <w:rPr>
          <w:rFonts w:ascii="Aptos" w:hAnsi="Aptos" w:cs="Arial"/>
          <w:sz w:val="22"/>
          <w:szCs w:val="22"/>
        </w:rPr>
      </w:pPr>
      <w:r w:rsidRPr="00972746">
        <w:rPr>
          <w:rFonts w:ascii="Aptos" w:hAnsi="Aptos" w:cs="Arial"/>
          <w:sz w:val="22"/>
          <w:szCs w:val="22"/>
        </w:rPr>
        <w:t>Peer evaluation overall scores averaging 20 or better (i.e. higher)</w:t>
      </w:r>
    </w:p>
    <w:p w14:paraId="5BC663AA" w14:textId="77777777" w:rsidR="008B7016" w:rsidRPr="00972746" w:rsidRDefault="008B7016" w:rsidP="00B86A90">
      <w:pPr>
        <w:pStyle w:val="ListParagraph"/>
        <w:numPr>
          <w:ilvl w:val="0"/>
          <w:numId w:val="46"/>
        </w:numPr>
        <w:spacing w:after="120"/>
        <w:rPr>
          <w:rFonts w:ascii="Aptos" w:hAnsi="Aptos" w:cs="Arial"/>
          <w:sz w:val="22"/>
          <w:szCs w:val="22"/>
        </w:rPr>
      </w:pPr>
      <w:r w:rsidRPr="00972746">
        <w:rPr>
          <w:rFonts w:ascii="Aptos" w:hAnsi="Aptos" w:cs="Arial"/>
          <w:sz w:val="22"/>
          <w:szCs w:val="22"/>
        </w:rPr>
        <w:t>Qualitative teaching factors:</w:t>
      </w:r>
    </w:p>
    <w:p w14:paraId="64EA49FF" w14:textId="77777777" w:rsidR="00524A82" w:rsidRPr="00972746" w:rsidRDefault="00524A82" w:rsidP="00B86A90">
      <w:pPr>
        <w:pStyle w:val="body"/>
        <w:numPr>
          <w:ilvl w:val="0"/>
          <w:numId w:val="30"/>
        </w:numPr>
        <w:tabs>
          <w:tab w:val="clear" w:pos="720"/>
          <w:tab w:val="clear" w:pos="2160"/>
          <w:tab w:val="clear" w:pos="2880"/>
        </w:tabs>
        <w:spacing w:line="276" w:lineRule="auto"/>
        <w:outlineLvl w:val="0"/>
        <w:rPr>
          <w:rFonts w:ascii="Aptos" w:hAnsi="Aptos" w:cs="Arial"/>
          <w:sz w:val="22"/>
          <w:szCs w:val="22"/>
        </w:rPr>
      </w:pPr>
      <w:r w:rsidRPr="00972746">
        <w:rPr>
          <w:rFonts w:ascii="Aptos" w:hAnsi="Aptos" w:cs="Arial"/>
          <w:sz w:val="22"/>
          <w:szCs w:val="22"/>
        </w:rPr>
        <w:t>Overall command of subject matter</w:t>
      </w:r>
    </w:p>
    <w:p w14:paraId="0B25A24B" w14:textId="77777777" w:rsidR="00524A82" w:rsidRPr="00972746" w:rsidRDefault="00524A82" w:rsidP="00B86A90">
      <w:pPr>
        <w:pStyle w:val="body"/>
        <w:numPr>
          <w:ilvl w:val="0"/>
          <w:numId w:val="30"/>
        </w:numPr>
        <w:tabs>
          <w:tab w:val="clear" w:pos="720"/>
          <w:tab w:val="clear" w:pos="2160"/>
          <w:tab w:val="clear" w:pos="2880"/>
        </w:tabs>
        <w:spacing w:line="276" w:lineRule="auto"/>
        <w:outlineLvl w:val="0"/>
        <w:rPr>
          <w:rFonts w:ascii="Aptos" w:hAnsi="Aptos" w:cs="Arial"/>
          <w:sz w:val="22"/>
          <w:szCs w:val="22"/>
        </w:rPr>
      </w:pPr>
      <w:r w:rsidRPr="00972746">
        <w:rPr>
          <w:rFonts w:ascii="Aptos" w:hAnsi="Aptos" w:cs="Arial"/>
          <w:sz w:val="22"/>
          <w:szCs w:val="22"/>
        </w:rPr>
        <w:t>Clarity and organization of course materials</w:t>
      </w:r>
    </w:p>
    <w:p w14:paraId="3DCFC4E1" w14:textId="77777777" w:rsidR="00524A82" w:rsidRPr="00972746" w:rsidRDefault="00524A82" w:rsidP="00B86A90">
      <w:pPr>
        <w:pStyle w:val="body"/>
        <w:numPr>
          <w:ilvl w:val="0"/>
          <w:numId w:val="30"/>
        </w:numPr>
        <w:tabs>
          <w:tab w:val="clear" w:pos="720"/>
          <w:tab w:val="clear" w:pos="2160"/>
          <w:tab w:val="clear" w:pos="2880"/>
        </w:tabs>
        <w:spacing w:line="276" w:lineRule="auto"/>
        <w:outlineLvl w:val="0"/>
        <w:rPr>
          <w:rFonts w:ascii="Aptos" w:hAnsi="Aptos" w:cs="Arial"/>
          <w:sz w:val="22"/>
          <w:szCs w:val="22"/>
        </w:rPr>
      </w:pPr>
      <w:r w:rsidRPr="00972746">
        <w:rPr>
          <w:rFonts w:ascii="Aptos" w:hAnsi="Aptos" w:cs="Arial"/>
          <w:sz w:val="22"/>
          <w:szCs w:val="22"/>
        </w:rPr>
        <w:t>Intellectual and creative ability</w:t>
      </w:r>
    </w:p>
    <w:p w14:paraId="66C0B6F7" w14:textId="77777777" w:rsidR="00524A82" w:rsidRPr="00972746" w:rsidRDefault="00524A82" w:rsidP="00B86A90">
      <w:pPr>
        <w:pStyle w:val="body"/>
        <w:numPr>
          <w:ilvl w:val="0"/>
          <w:numId w:val="30"/>
        </w:numPr>
        <w:tabs>
          <w:tab w:val="clear" w:pos="720"/>
          <w:tab w:val="clear" w:pos="2160"/>
          <w:tab w:val="clear" w:pos="2880"/>
        </w:tabs>
        <w:spacing w:line="276" w:lineRule="auto"/>
        <w:outlineLvl w:val="0"/>
        <w:rPr>
          <w:rFonts w:ascii="Aptos" w:hAnsi="Aptos" w:cs="Arial"/>
          <w:sz w:val="22"/>
          <w:szCs w:val="22"/>
        </w:rPr>
      </w:pPr>
      <w:r w:rsidRPr="00972746">
        <w:rPr>
          <w:rFonts w:ascii="Aptos" w:hAnsi="Aptos" w:cs="Arial"/>
          <w:sz w:val="22"/>
          <w:szCs w:val="22"/>
        </w:rPr>
        <w:t>Ability to stimulate and inspire a high level of student involvement and</w:t>
      </w:r>
      <w:r w:rsidR="002E6A2D" w:rsidRPr="00972746">
        <w:rPr>
          <w:rFonts w:ascii="Aptos" w:hAnsi="Aptos" w:cs="Arial"/>
          <w:sz w:val="22"/>
          <w:szCs w:val="22"/>
        </w:rPr>
        <w:t xml:space="preserve"> </w:t>
      </w:r>
      <w:r w:rsidRPr="00972746">
        <w:rPr>
          <w:rFonts w:ascii="Aptos" w:hAnsi="Aptos" w:cs="Arial"/>
          <w:sz w:val="22"/>
          <w:szCs w:val="22"/>
        </w:rPr>
        <w:t>achievement</w:t>
      </w:r>
    </w:p>
    <w:p w14:paraId="0A3809A9" w14:textId="77777777" w:rsidR="00524A82" w:rsidRPr="00972746" w:rsidRDefault="00524A82" w:rsidP="00B86A90">
      <w:pPr>
        <w:pStyle w:val="body"/>
        <w:numPr>
          <w:ilvl w:val="0"/>
          <w:numId w:val="30"/>
        </w:numPr>
        <w:tabs>
          <w:tab w:val="clear" w:pos="720"/>
          <w:tab w:val="clear" w:pos="2160"/>
          <w:tab w:val="clear" w:pos="2880"/>
        </w:tabs>
        <w:spacing w:line="276" w:lineRule="auto"/>
        <w:outlineLvl w:val="0"/>
        <w:rPr>
          <w:rFonts w:ascii="Aptos" w:hAnsi="Aptos" w:cs="Arial"/>
          <w:sz w:val="22"/>
          <w:szCs w:val="22"/>
        </w:rPr>
      </w:pPr>
      <w:r w:rsidRPr="00972746">
        <w:rPr>
          <w:rFonts w:ascii="Aptos" w:hAnsi="Aptos" w:cs="Arial"/>
          <w:sz w:val="22"/>
          <w:szCs w:val="22"/>
        </w:rPr>
        <w:t>Accuracy, fairness, and thoroughness in student evaluation techniques</w:t>
      </w:r>
    </w:p>
    <w:p w14:paraId="7E9DBCA7" w14:textId="6AAA818A" w:rsidR="00A32CB9" w:rsidRPr="00407E90" w:rsidRDefault="00524A82" w:rsidP="00407E90">
      <w:pPr>
        <w:pStyle w:val="body"/>
        <w:numPr>
          <w:ilvl w:val="0"/>
          <w:numId w:val="30"/>
        </w:numPr>
        <w:outlineLvl w:val="0"/>
        <w:rPr>
          <w:rFonts w:ascii="Aptos" w:hAnsi="Aptos" w:cs="Arial"/>
          <w:sz w:val="22"/>
          <w:szCs w:val="22"/>
        </w:rPr>
      </w:pPr>
      <w:r w:rsidRPr="00972746">
        <w:rPr>
          <w:rFonts w:ascii="Aptos" w:hAnsi="Aptos" w:cs="Arial"/>
          <w:sz w:val="22"/>
          <w:szCs w:val="22"/>
        </w:rPr>
        <w:t>Availability to students during offi</w:t>
      </w:r>
      <w:r w:rsidR="00C67C27" w:rsidRPr="00972746">
        <w:rPr>
          <w:rFonts w:ascii="Aptos" w:hAnsi="Aptos" w:cs="Arial"/>
          <w:sz w:val="22"/>
          <w:szCs w:val="22"/>
        </w:rPr>
        <w:t xml:space="preserve">ce hours, and by phone or e-mail.  </w:t>
      </w:r>
    </w:p>
    <w:p w14:paraId="045B58F2" w14:textId="0539C109" w:rsidR="00A32CB9" w:rsidRPr="00407E90" w:rsidRDefault="00A32CB9" w:rsidP="00CD625F">
      <w:pPr>
        <w:pStyle w:val="ListParagraph"/>
        <w:numPr>
          <w:ilvl w:val="0"/>
          <w:numId w:val="30"/>
        </w:numPr>
        <w:autoSpaceDE w:val="0"/>
        <w:autoSpaceDN w:val="0"/>
        <w:adjustRightInd w:val="0"/>
        <w:rPr>
          <w:rFonts w:ascii="Aptos" w:hAnsi="Aptos"/>
          <w:color w:val="000000"/>
          <w:sz w:val="22"/>
          <w:szCs w:val="22"/>
          <w:lang w:eastAsia="zh-CN"/>
        </w:rPr>
      </w:pPr>
      <w:r w:rsidRPr="00407E90">
        <w:rPr>
          <w:rFonts w:ascii="Aptos" w:hAnsi="Aptos"/>
          <w:color w:val="000000"/>
          <w:sz w:val="22"/>
          <w:szCs w:val="22"/>
          <w:lang w:eastAsia="zh-CN"/>
        </w:rPr>
        <w:t>For part</w:t>
      </w:r>
      <w:r w:rsidR="004A296E" w:rsidRPr="00407E90">
        <w:rPr>
          <w:rFonts w:ascii="Aptos" w:hAnsi="Aptos"/>
          <w:color w:val="000000"/>
          <w:sz w:val="22"/>
          <w:szCs w:val="22"/>
          <w:lang w:eastAsia="zh-CN"/>
        </w:rPr>
        <w:t>-</w:t>
      </w:r>
      <w:r w:rsidRPr="00407E90">
        <w:rPr>
          <w:rFonts w:ascii="Aptos" w:hAnsi="Aptos"/>
          <w:color w:val="000000"/>
          <w:sz w:val="22"/>
          <w:szCs w:val="22"/>
          <w:lang w:eastAsia="zh-CN"/>
        </w:rPr>
        <w:t xml:space="preserve">time tenured, probationary, and temporary faculty as well as for instruction during the summer and winter intersession, the number of office hours shall be adjusted in proportion to the time base of the appointment, equivalent to 20 min for every 1 WTU for a minimum of 1 hr. </w:t>
      </w:r>
    </w:p>
    <w:p w14:paraId="3F6FDC35" w14:textId="77777777" w:rsidR="00A32CB9" w:rsidRPr="00407E90" w:rsidRDefault="00A32CB9" w:rsidP="00CD625F">
      <w:pPr>
        <w:pStyle w:val="ListParagraph"/>
        <w:numPr>
          <w:ilvl w:val="0"/>
          <w:numId w:val="30"/>
        </w:numPr>
        <w:autoSpaceDE w:val="0"/>
        <w:autoSpaceDN w:val="0"/>
        <w:adjustRightInd w:val="0"/>
        <w:rPr>
          <w:rFonts w:ascii="Aptos" w:hAnsi="Aptos"/>
          <w:color w:val="000000"/>
          <w:sz w:val="22"/>
          <w:szCs w:val="22"/>
          <w:lang w:eastAsia="zh-CN"/>
        </w:rPr>
      </w:pPr>
      <w:r w:rsidRPr="00407E90">
        <w:rPr>
          <w:rFonts w:ascii="Aptos" w:hAnsi="Aptos"/>
          <w:color w:val="000000"/>
          <w:sz w:val="22"/>
          <w:szCs w:val="22"/>
          <w:lang w:eastAsia="zh-CN"/>
        </w:rPr>
        <w:t xml:space="preserve">Faculty members teaching online courses or hybrid courses shall offer virtual office hours (it is recommended to be in proportion with the number of online units the instructor is teaching). </w:t>
      </w:r>
    </w:p>
    <w:p w14:paraId="415FC21C" w14:textId="77777777" w:rsidR="00A32CB9" w:rsidRDefault="00A32CB9" w:rsidP="00CD625F">
      <w:pPr>
        <w:pStyle w:val="ListParagraph"/>
        <w:numPr>
          <w:ilvl w:val="0"/>
          <w:numId w:val="30"/>
        </w:numPr>
        <w:autoSpaceDE w:val="0"/>
        <w:autoSpaceDN w:val="0"/>
        <w:adjustRightInd w:val="0"/>
        <w:rPr>
          <w:rFonts w:ascii="Aptos" w:hAnsi="Aptos"/>
          <w:color w:val="000000"/>
          <w:sz w:val="22"/>
          <w:szCs w:val="22"/>
          <w:lang w:eastAsia="zh-CN"/>
        </w:rPr>
      </w:pPr>
      <w:r w:rsidRPr="00407E90">
        <w:rPr>
          <w:rFonts w:ascii="Aptos" w:hAnsi="Aptos"/>
          <w:color w:val="000000"/>
          <w:sz w:val="22"/>
          <w:szCs w:val="22"/>
          <w:lang w:eastAsia="zh-CN"/>
        </w:rPr>
        <w:t xml:space="preserve">Faculty teaching exclusively on campus shall hold at least half their office hours on campus unless: </w:t>
      </w:r>
    </w:p>
    <w:p w14:paraId="299C9473" w14:textId="77777777" w:rsidR="00407E90" w:rsidRPr="00C17CA9" w:rsidRDefault="00407E90" w:rsidP="00407E90">
      <w:pPr>
        <w:pStyle w:val="ListParagraph"/>
        <w:autoSpaceDE w:val="0"/>
        <w:autoSpaceDN w:val="0"/>
        <w:adjustRightInd w:val="0"/>
        <w:ind w:left="1080"/>
        <w:rPr>
          <w:rFonts w:ascii="Aptos" w:hAnsi="Aptos"/>
          <w:color w:val="000000"/>
          <w:sz w:val="10"/>
          <w:szCs w:val="10"/>
          <w:lang w:eastAsia="zh-CN"/>
        </w:rPr>
      </w:pPr>
    </w:p>
    <w:p w14:paraId="11A67262" w14:textId="055E0FE1" w:rsidR="00A32CB9" w:rsidRPr="00407E90" w:rsidRDefault="00A32CB9" w:rsidP="00C17CA9">
      <w:pPr>
        <w:pStyle w:val="ListParagraph"/>
        <w:numPr>
          <w:ilvl w:val="1"/>
          <w:numId w:val="54"/>
        </w:numPr>
        <w:autoSpaceDE w:val="0"/>
        <w:autoSpaceDN w:val="0"/>
        <w:adjustRightInd w:val="0"/>
        <w:ind w:left="1440"/>
        <w:rPr>
          <w:rFonts w:ascii="Aptos" w:hAnsi="Aptos"/>
          <w:color w:val="000000"/>
          <w:sz w:val="22"/>
          <w:szCs w:val="22"/>
          <w:lang w:eastAsia="zh-CN"/>
        </w:rPr>
      </w:pPr>
      <w:r w:rsidRPr="00407E90">
        <w:rPr>
          <w:rFonts w:ascii="Aptos" w:hAnsi="Aptos"/>
          <w:color w:val="000000"/>
          <w:sz w:val="22"/>
          <w:szCs w:val="22"/>
          <w:lang w:eastAsia="zh-CN"/>
        </w:rPr>
        <w:t xml:space="preserve">The department faculty (by majority agreement of tenured and probationary faculty of that department) develop its own policy that allows for their own proportion of on campus and virtual office hours with approval from the Dean/Director. </w:t>
      </w:r>
    </w:p>
    <w:p w14:paraId="2D461751" w14:textId="77777777" w:rsidR="00A32CB9" w:rsidRPr="00407E90" w:rsidRDefault="00A32CB9" w:rsidP="00C17CA9">
      <w:pPr>
        <w:pStyle w:val="ListParagraph"/>
        <w:numPr>
          <w:ilvl w:val="1"/>
          <w:numId w:val="54"/>
        </w:numPr>
        <w:autoSpaceDE w:val="0"/>
        <w:autoSpaceDN w:val="0"/>
        <w:adjustRightInd w:val="0"/>
        <w:ind w:left="1440"/>
        <w:rPr>
          <w:rFonts w:ascii="Aptos" w:hAnsi="Aptos"/>
          <w:color w:val="000000"/>
          <w:sz w:val="22"/>
          <w:szCs w:val="22"/>
          <w:lang w:eastAsia="zh-CN"/>
        </w:rPr>
      </w:pPr>
      <w:r w:rsidRPr="00407E90">
        <w:rPr>
          <w:rFonts w:ascii="Aptos" w:hAnsi="Aptos"/>
          <w:color w:val="000000"/>
          <w:sz w:val="22"/>
          <w:szCs w:val="22"/>
          <w:lang w:eastAsia="zh-CN"/>
        </w:rPr>
        <w:t xml:space="preserve">Access to the campus is restricted by the University in response to extraordinary circumstances requiring a virtual mode for all office hours. </w:t>
      </w:r>
    </w:p>
    <w:p w14:paraId="09EFB7E5" w14:textId="45685856" w:rsidR="00407E90" w:rsidRPr="00CA7665" w:rsidRDefault="00A32CB9" w:rsidP="00407E90">
      <w:pPr>
        <w:pStyle w:val="ListParagraph"/>
        <w:numPr>
          <w:ilvl w:val="1"/>
          <w:numId w:val="54"/>
        </w:numPr>
        <w:autoSpaceDE w:val="0"/>
        <w:autoSpaceDN w:val="0"/>
        <w:adjustRightInd w:val="0"/>
        <w:ind w:left="1440"/>
        <w:outlineLvl w:val="0"/>
        <w:rPr>
          <w:rFonts w:ascii="Aptos" w:hAnsi="Aptos" w:cs="Arial"/>
          <w:sz w:val="22"/>
          <w:szCs w:val="22"/>
        </w:rPr>
      </w:pPr>
      <w:r w:rsidRPr="00CA7665">
        <w:rPr>
          <w:rFonts w:ascii="Aptos" w:hAnsi="Aptos"/>
          <w:color w:val="000000"/>
          <w:sz w:val="22"/>
          <w:szCs w:val="22"/>
          <w:lang w:eastAsia="zh-CN"/>
        </w:rPr>
        <w:lastRenderedPageBreak/>
        <w:t>Faculty have a medical reason for not holding on-campus office hours. Faculty seeking a modification for holding required on-campus office hours due to medical concerns should contact the ADA Coordinator (</w:t>
      </w:r>
      <w:r w:rsidRPr="00CA7665">
        <w:rPr>
          <w:rFonts w:ascii="Aptos" w:hAnsi="Aptos"/>
          <w:color w:val="0000FF"/>
          <w:sz w:val="22"/>
          <w:szCs w:val="22"/>
          <w:lang w:eastAsia="zh-CN"/>
        </w:rPr>
        <w:t>ADACoordinator@cpp.edu</w:t>
      </w:r>
      <w:r w:rsidRPr="00CA7665">
        <w:rPr>
          <w:rFonts w:ascii="Aptos" w:hAnsi="Aptos"/>
          <w:color w:val="000000"/>
          <w:sz w:val="22"/>
          <w:szCs w:val="22"/>
          <w:lang w:eastAsia="zh-CN"/>
        </w:rPr>
        <w:t xml:space="preserve">) to request a medical accommodation pursuant to the information found at </w:t>
      </w:r>
      <w:hyperlink r:id="rId9" w:history="1">
        <w:r w:rsidR="00CA7665" w:rsidRPr="00E5665C">
          <w:rPr>
            <w:rStyle w:val="Hyperlink"/>
            <w:rFonts w:ascii="Aptos" w:hAnsi="Aptos"/>
            <w:sz w:val="22"/>
            <w:szCs w:val="22"/>
            <w:lang w:eastAsia="zh-CN"/>
          </w:rPr>
          <w:t>https://www.cpp.edu/eoda-hr/departments/ada/index.shtml</w:t>
        </w:r>
      </w:hyperlink>
    </w:p>
    <w:p w14:paraId="2B6C2469" w14:textId="77777777" w:rsidR="00CA7665" w:rsidRPr="00CA7665" w:rsidRDefault="00CA7665" w:rsidP="00CA7665">
      <w:pPr>
        <w:pStyle w:val="ListParagraph"/>
        <w:autoSpaceDE w:val="0"/>
        <w:autoSpaceDN w:val="0"/>
        <w:adjustRightInd w:val="0"/>
        <w:ind w:left="1440"/>
        <w:outlineLvl w:val="0"/>
        <w:rPr>
          <w:rFonts w:ascii="Aptos" w:hAnsi="Aptos" w:cs="Arial"/>
          <w:sz w:val="22"/>
          <w:szCs w:val="22"/>
        </w:rPr>
      </w:pPr>
    </w:p>
    <w:p w14:paraId="63301B92" w14:textId="77777777" w:rsidR="004D2743" w:rsidRPr="00972746" w:rsidRDefault="004D2743" w:rsidP="00B86A90">
      <w:pPr>
        <w:pStyle w:val="ListParagraph"/>
        <w:widowControl w:val="0"/>
        <w:numPr>
          <w:ilvl w:val="0"/>
          <w:numId w:val="48"/>
        </w:numPr>
        <w:autoSpaceDE w:val="0"/>
        <w:autoSpaceDN w:val="0"/>
        <w:adjustRightInd w:val="0"/>
        <w:spacing w:line="276" w:lineRule="auto"/>
        <w:rPr>
          <w:rFonts w:ascii="Aptos" w:hAnsi="Aptos" w:cs="Arial"/>
          <w:b/>
          <w:color w:val="000000"/>
          <w:sz w:val="28"/>
          <w:szCs w:val="28"/>
        </w:rPr>
      </w:pPr>
      <w:r w:rsidRPr="00972746">
        <w:rPr>
          <w:rFonts w:ascii="Aptos" w:hAnsi="Aptos" w:cs="Arial"/>
          <w:b/>
          <w:color w:val="000000"/>
          <w:sz w:val="28"/>
          <w:szCs w:val="28"/>
        </w:rPr>
        <w:t>Reappointment of Lecturers</w:t>
      </w:r>
    </w:p>
    <w:p w14:paraId="479E9844" w14:textId="4242FD46" w:rsidR="004B3331" w:rsidRPr="00972746" w:rsidRDefault="004B3331" w:rsidP="00A64354">
      <w:pPr>
        <w:pStyle w:val="body"/>
        <w:outlineLvl w:val="0"/>
        <w:rPr>
          <w:rFonts w:ascii="Aptos" w:hAnsi="Aptos" w:cs="Arial"/>
          <w:sz w:val="22"/>
          <w:szCs w:val="22"/>
        </w:rPr>
      </w:pPr>
      <w:r w:rsidRPr="00972746">
        <w:rPr>
          <w:rFonts w:ascii="Aptos" w:hAnsi="Aptos" w:cs="Arial"/>
          <w:color w:val="000000"/>
          <w:sz w:val="22"/>
          <w:szCs w:val="22"/>
        </w:rPr>
        <w:t>Careful Consideration:</w:t>
      </w:r>
      <w:r w:rsidR="00F1758A" w:rsidRPr="00972746">
        <w:rPr>
          <w:rFonts w:ascii="Aptos" w:hAnsi="Aptos" w:cs="Arial"/>
          <w:color w:val="000000"/>
          <w:sz w:val="22"/>
          <w:szCs w:val="22"/>
        </w:rPr>
        <w:t xml:space="preserve">  </w:t>
      </w:r>
      <w:r w:rsidRPr="00972746">
        <w:rPr>
          <w:rFonts w:ascii="Aptos" w:hAnsi="Aptos" w:cs="Arial"/>
          <w:spacing w:val="1"/>
          <w:sz w:val="22"/>
          <w:szCs w:val="22"/>
        </w:rPr>
        <w:t>I</w:t>
      </w:r>
      <w:r w:rsidRPr="00972746">
        <w:rPr>
          <w:rFonts w:ascii="Aptos" w:hAnsi="Aptos" w:cs="Arial"/>
          <w:sz w:val="22"/>
          <w:szCs w:val="22"/>
        </w:rPr>
        <w:t>n</w:t>
      </w:r>
      <w:r w:rsidRPr="00972746">
        <w:rPr>
          <w:rFonts w:ascii="Aptos" w:hAnsi="Aptos" w:cs="Arial"/>
          <w:spacing w:val="1"/>
          <w:sz w:val="22"/>
          <w:szCs w:val="22"/>
        </w:rPr>
        <w:t xml:space="preserve"> </w:t>
      </w:r>
      <w:r w:rsidRPr="00972746">
        <w:rPr>
          <w:rFonts w:ascii="Aptos" w:hAnsi="Aptos" w:cs="Arial"/>
          <w:spacing w:val="-1"/>
          <w:sz w:val="22"/>
          <w:szCs w:val="22"/>
        </w:rPr>
        <w:t>a</w:t>
      </w:r>
      <w:r w:rsidRPr="00972746">
        <w:rPr>
          <w:rFonts w:ascii="Aptos" w:hAnsi="Aptos" w:cs="Arial"/>
          <w:spacing w:val="1"/>
          <w:sz w:val="22"/>
          <w:szCs w:val="22"/>
        </w:rPr>
        <w:t>ss</w:t>
      </w:r>
      <w:r w:rsidRPr="00972746">
        <w:rPr>
          <w:rFonts w:ascii="Aptos" w:hAnsi="Aptos" w:cs="Arial"/>
          <w:sz w:val="22"/>
          <w:szCs w:val="22"/>
        </w:rPr>
        <w:t>i</w:t>
      </w:r>
      <w:r w:rsidRPr="00972746">
        <w:rPr>
          <w:rFonts w:ascii="Aptos" w:hAnsi="Aptos" w:cs="Arial"/>
          <w:spacing w:val="-1"/>
          <w:sz w:val="22"/>
          <w:szCs w:val="22"/>
        </w:rPr>
        <w:t>gn</w:t>
      </w:r>
      <w:r w:rsidRPr="00972746">
        <w:rPr>
          <w:rFonts w:ascii="Aptos" w:hAnsi="Aptos" w:cs="Arial"/>
          <w:sz w:val="22"/>
          <w:szCs w:val="22"/>
        </w:rPr>
        <w:t>i</w:t>
      </w:r>
      <w:r w:rsidRPr="00972746">
        <w:rPr>
          <w:rFonts w:ascii="Aptos" w:hAnsi="Aptos" w:cs="Arial"/>
          <w:spacing w:val="-1"/>
          <w:sz w:val="22"/>
          <w:szCs w:val="22"/>
        </w:rPr>
        <w:t>n</w:t>
      </w:r>
      <w:r w:rsidRPr="00972746">
        <w:rPr>
          <w:rFonts w:ascii="Aptos" w:hAnsi="Aptos" w:cs="Arial"/>
          <w:sz w:val="22"/>
          <w:szCs w:val="22"/>
        </w:rPr>
        <w:t>g</w:t>
      </w:r>
      <w:r w:rsidRPr="00972746">
        <w:rPr>
          <w:rFonts w:ascii="Aptos" w:hAnsi="Aptos" w:cs="Arial"/>
          <w:spacing w:val="1"/>
          <w:sz w:val="22"/>
          <w:szCs w:val="22"/>
        </w:rPr>
        <w:t xml:space="preserve"> c</w:t>
      </w:r>
      <w:r w:rsidRPr="00972746">
        <w:rPr>
          <w:rFonts w:ascii="Aptos" w:hAnsi="Aptos" w:cs="Arial"/>
          <w:spacing w:val="-1"/>
          <w:sz w:val="22"/>
          <w:szCs w:val="22"/>
        </w:rPr>
        <w:t>our</w:t>
      </w:r>
      <w:r w:rsidRPr="00972746">
        <w:rPr>
          <w:rFonts w:ascii="Aptos" w:hAnsi="Aptos" w:cs="Arial"/>
          <w:spacing w:val="1"/>
          <w:sz w:val="22"/>
          <w:szCs w:val="22"/>
        </w:rPr>
        <w:t>s</w:t>
      </w:r>
      <w:r w:rsidRPr="00972746">
        <w:rPr>
          <w:rFonts w:ascii="Aptos" w:hAnsi="Aptos" w:cs="Arial"/>
          <w:spacing w:val="-1"/>
          <w:sz w:val="22"/>
          <w:szCs w:val="22"/>
        </w:rPr>
        <w:t>e</w:t>
      </w:r>
      <w:r w:rsidRPr="00972746">
        <w:rPr>
          <w:rFonts w:ascii="Aptos" w:hAnsi="Aptos" w:cs="Arial"/>
          <w:sz w:val="22"/>
          <w:szCs w:val="22"/>
        </w:rPr>
        <w:t>s</w:t>
      </w:r>
      <w:r w:rsidRPr="00972746">
        <w:rPr>
          <w:rFonts w:ascii="Aptos" w:hAnsi="Aptos" w:cs="Arial"/>
          <w:spacing w:val="4"/>
          <w:sz w:val="22"/>
          <w:szCs w:val="22"/>
        </w:rPr>
        <w:t xml:space="preserve"> </w:t>
      </w:r>
      <w:r w:rsidRPr="00972746">
        <w:rPr>
          <w:rFonts w:ascii="Aptos" w:hAnsi="Aptos" w:cs="Arial"/>
          <w:spacing w:val="-1"/>
          <w:sz w:val="22"/>
          <w:szCs w:val="22"/>
        </w:rPr>
        <w:t>a</w:t>
      </w:r>
      <w:r w:rsidRPr="00972746">
        <w:rPr>
          <w:rFonts w:ascii="Aptos" w:hAnsi="Aptos" w:cs="Arial"/>
          <w:spacing w:val="1"/>
          <w:sz w:val="22"/>
          <w:szCs w:val="22"/>
        </w:rPr>
        <w:t>v</w:t>
      </w:r>
      <w:r w:rsidRPr="00972746">
        <w:rPr>
          <w:rFonts w:ascii="Aptos" w:hAnsi="Aptos" w:cs="Arial"/>
          <w:spacing w:val="-1"/>
          <w:sz w:val="22"/>
          <w:szCs w:val="22"/>
        </w:rPr>
        <w:t>a</w:t>
      </w:r>
      <w:r w:rsidRPr="00972746">
        <w:rPr>
          <w:rFonts w:ascii="Aptos" w:hAnsi="Aptos" w:cs="Arial"/>
          <w:sz w:val="22"/>
          <w:szCs w:val="22"/>
        </w:rPr>
        <w:t>il</w:t>
      </w:r>
      <w:r w:rsidRPr="00972746">
        <w:rPr>
          <w:rFonts w:ascii="Aptos" w:hAnsi="Aptos" w:cs="Arial"/>
          <w:spacing w:val="-1"/>
          <w:sz w:val="22"/>
          <w:szCs w:val="22"/>
        </w:rPr>
        <w:t>ab</w:t>
      </w:r>
      <w:r w:rsidRPr="00972746">
        <w:rPr>
          <w:rFonts w:ascii="Aptos" w:hAnsi="Aptos" w:cs="Arial"/>
          <w:sz w:val="22"/>
          <w:szCs w:val="22"/>
        </w:rPr>
        <w:t>le</w:t>
      </w:r>
      <w:r w:rsidRPr="00972746">
        <w:rPr>
          <w:rFonts w:ascii="Aptos" w:hAnsi="Aptos" w:cs="Arial"/>
          <w:spacing w:val="1"/>
          <w:sz w:val="22"/>
          <w:szCs w:val="22"/>
        </w:rPr>
        <w:t xml:space="preserve"> t</w:t>
      </w:r>
      <w:r w:rsidRPr="00972746">
        <w:rPr>
          <w:rFonts w:ascii="Aptos" w:hAnsi="Aptos" w:cs="Arial"/>
          <w:sz w:val="22"/>
          <w:szCs w:val="22"/>
        </w:rPr>
        <w:t>o</w:t>
      </w:r>
      <w:r w:rsidRPr="00972746">
        <w:rPr>
          <w:rFonts w:ascii="Aptos" w:hAnsi="Aptos" w:cs="Arial"/>
          <w:spacing w:val="1"/>
          <w:sz w:val="22"/>
          <w:szCs w:val="22"/>
        </w:rPr>
        <w:t xml:space="preserve"> t</w:t>
      </w:r>
      <w:r w:rsidRPr="00972746">
        <w:rPr>
          <w:rFonts w:ascii="Aptos" w:hAnsi="Aptos" w:cs="Arial"/>
          <w:spacing w:val="-1"/>
          <w:sz w:val="22"/>
          <w:szCs w:val="22"/>
        </w:rPr>
        <w:t>e</w:t>
      </w:r>
      <w:r w:rsidRPr="00972746">
        <w:rPr>
          <w:rFonts w:ascii="Aptos" w:hAnsi="Aptos" w:cs="Arial"/>
          <w:sz w:val="22"/>
          <w:szCs w:val="22"/>
        </w:rPr>
        <w:t>m</w:t>
      </w:r>
      <w:r w:rsidRPr="00972746">
        <w:rPr>
          <w:rFonts w:ascii="Aptos" w:hAnsi="Aptos" w:cs="Arial"/>
          <w:spacing w:val="-1"/>
          <w:sz w:val="22"/>
          <w:szCs w:val="22"/>
        </w:rPr>
        <w:t>porar</w:t>
      </w:r>
      <w:r w:rsidRPr="00972746">
        <w:rPr>
          <w:rFonts w:ascii="Aptos" w:hAnsi="Aptos" w:cs="Arial"/>
          <w:sz w:val="22"/>
          <w:szCs w:val="22"/>
        </w:rPr>
        <w:t>y</w:t>
      </w:r>
      <w:r w:rsidRPr="00972746">
        <w:rPr>
          <w:rFonts w:ascii="Aptos" w:hAnsi="Aptos" w:cs="Arial"/>
          <w:spacing w:val="4"/>
          <w:sz w:val="22"/>
          <w:szCs w:val="22"/>
        </w:rPr>
        <w:t xml:space="preserve"> </w:t>
      </w:r>
      <w:r w:rsidRPr="00972746">
        <w:rPr>
          <w:rFonts w:ascii="Aptos" w:hAnsi="Aptos" w:cs="Arial"/>
          <w:spacing w:val="1"/>
          <w:sz w:val="22"/>
          <w:szCs w:val="22"/>
        </w:rPr>
        <w:t>f</w:t>
      </w:r>
      <w:r w:rsidRPr="00972746">
        <w:rPr>
          <w:rFonts w:ascii="Aptos" w:hAnsi="Aptos" w:cs="Arial"/>
          <w:spacing w:val="-1"/>
          <w:sz w:val="22"/>
          <w:szCs w:val="22"/>
        </w:rPr>
        <w:t>a</w:t>
      </w:r>
      <w:r w:rsidRPr="00972746">
        <w:rPr>
          <w:rFonts w:ascii="Aptos" w:hAnsi="Aptos" w:cs="Arial"/>
          <w:spacing w:val="1"/>
          <w:sz w:val="22"/>
          <w:szCs w:val="22"/>
        </w:rPr>
        <w:t>c</w:t>
      </w:r>
      <w:r w:rsidRPr="00972746">
        <w:rPr>
          <w:rFonts w:ascii="Aptos" w:hAnsi="Aptos" w:cs="Arial"/>
          <w:spacing w:val="-1"/>
          <w:sz w:val="22"/>
          <w:szCs w:val="22"/>
        </w:rPr>
        <w:t>u</w:t>
      </w:r>
      <w:r w:rsidRPr="00972746">
        <w:rPr>
          <w:rFonts w:ascii="Aptos" w:hAnsi="Aptos" w:cs="Arial"/>
          <w:sz w:val="22"/>
          <w:szCs w:val="22"/>
        </w:rPr>
        <w:t>l</w:t>
      </w:r>
      <w:r w:rsidRPr="00972746">
        <w:rPr>
          <w:rFonts w:ascii="Aptos" w:hAnsi="Aptos" w:cs="Arial"/>
          <w:spacing w:val="1"/>
          <w:sz w:val="22"/>
          <w:szCs w:val="22"/>
        </w:rPr>
        <w:t>t</w:t>
      </w:r>
      <w:r w:rsidRPr="00972746">
        <w:rPr>
          <w:rFonts w:ascii="Aptos" w:hAnsi="Aptos" w:cs="Arial"/>
          <w:sz w:val="22"/>
          <w:szCs w:val="22"/>
        </w:rPr>
        <w:t>y</w:t>
      </w:r>
      <w:r w:rsidRPr="00972746">
        <w:rPr>
          <w:rFonts w:ascii="Aptos" w:hAnsi="Aptos" w:cs="Arial"/>
          <w:spacing w:val="4"/>
          <w:sz w:val="22"/>
          <w:szCs w:val="22"/>
        </w:rPr>
        <w:t xml:space="preserve"> </w:t>
      </w:r>
      <w:r w:rsidRPr="00972746">
        <w:rPr>
          <w:rFonts w:ascii="Aptos" w:hAnsi="Aptos" w:cs="Arial"/>
          <w:sz w:val="22"/>
          <w:szCs w:val="22"/>
        </w:rPr>
        <w:t>m</w:t>
      </w:r>
      <w:r w:rsidRPr="00972746">
        <w:rPr>
          <w:rFonts w:ascii="Aptos" w:hAnsi="Aptos" w:cs="Arial"/>
          <w:spacing w:val="-1"/>
          <w:sz w:val="22"/>
          <w:szCs w:val="22"/>
        </w:rPr>
        <w:t>e</w:t>
      </w:r>
      <w:r w:rsidRPr="00972746">
        <w:rPr>
          <w:rFonts w:ascii="Aptos" w:hAnsi="Aptos" w:cs="Arial"/>
          <w:sz w:val="22"/>
          <w:szCs w:val="22"/>
        </w:rPr>
        <w:t>m</w:t>
      </w:r>
      <w:r w:rsidRPr="00972746">
        <w:rPr>
          <w:rFonts w:ascii="Aptos" w:hAnsi="Aptos" w:cs="Arial"/>
          <w:spacing w:val="-1"/>
          <w:sz w:val="22"/>
          <w:szCs w:val="22"/>
        </w:rPr>
        <w:t>ber</w:t>
      </w:r>
      <w:r w:rsidRPr="00972746">
        <w:rPr>
          <w:rFonts w:ascii="Aptos" w:hAnsi="Aptos" w:cs="Arial"/>
          <w:spacing w:val="1"/>
          <w:sz w:val="22"/>
          <w:szCs w:val="22"/>
        </w:rPr>
        <w:t>s</w:t>
      </w:r>
      <w:r w:rsidRPr="00972746">
        <w:rPr>
          <w:rFonts w:ascii="Aptos" w:hAnsi="Aptos" w:cs="Arial"/>
          <w:sz w:val="22"/>
          <w:szCs w:val="22"/>
        </w:rPr>
        <w:t>,</w:t>
      </w:r>
      <w:r w:rsidRPr="00972746">
        <w:rPr>
          <w:rFonts w:ascii="Aptos" w:hAnsi="Aptos" w:cs="Arial"/>
          <w:spacing w:val="3"/>
          <w:sz w:val="22"/>
          <w:szCs w:val="22"/>
        </w:rPr>
        <w:t xml:space="preserve"> </w:t>
      </w:r>
      <w:r w:rsidRPr="00972746">
        <w:rPr>
          <w:rFonts w:ascii="Aptos" w:hAnsi="Aptos" w:cs="Arial"/>
          <w:spacing w:val="1"/>
          <w:sz w:val="22"/>
          <w:szCs w:val="22"/>
        </w:rPr>
        <w:t>t</w:t>
      </w:r>
      <w:r w:rsidRPr="00972746">
        <w:rPr>
          <w:rFonts w:ascii="Aptos" w:hAnsi="Aptos" w:cs="Arial"/>
          <w:spacing w:val="-1"/>
          <w:sz w:val="22"/>
          <w:szCs w:val="22"/>
        </w:rPr>
        <w:t>h</w:t>
      </w:r>
      <w:r w:rsidRPr="00972746">
        <w:rPr>
          <w:rFonts w:ascii="Aptos" w:hAnsi="Aptos" w:cs="Arial"/>
          <w:sz w:val="22"/>
          <w:szCs w:val="22"/>
        </w:rPr>
        <w:t>e</w:t>
      </w:r>
      <w:r w:rsidRPr="00972746">
        <w:rPr>
          <w:rFonts w:ascii="Aptos" w:hAnsi="Aptos" w:cs="Arial"/>
          <w:spacing w:val="1"/>
          <w:sz w:val="22"/>
          <w:szCs w:val="22"/>
        </w:rPr>
        <w:t xml:space="preserve"> Geography and Anthropology D</w:t>
      </w:r>
      <w:r w:rsidRPr="00972746">
        <w:rPr>
          <w:rFonts w:ascii="Aptos" w:hAnsi="Aptos" w:cs="Arial"/>
          <w:spacing w:val="-1"/>
          <w:sz w:val="22"/>
          <w:szCs w:val="22"/>
        </w:rPr>
        <w:t>epar</w:t>
      </w:r>
      <w:r w:rsidRPr="00972746">
        <w:rPr>
          <w:rFonts w:ascii="Aptos" w:hAnsi="Aptos" w:cs="Arial"/>
          <w:spacing w:val="1"/>
          <w:sz w:val="22"/>
          <w:szCs w:val="22"/>
        </w:rPr>
        <w:t>t</w:t>
      </w:r>
      <w:r w:rsidRPr="00972746">
        <w:rPr>
          <w:rFonts w:ascii="Aptos" w:hAnsi="Aptos" w:cs="Arial"/>
          <w:sz w:val="22"/>
          <w:szCs w:val="22"/>
        </w:rPr>
        <w:t>m</w:t>
      </w:r>
      <w:r w:rsidRPr="00972746">
        <w:rPr>
          <w:rFonts w:ascii="Aptos" w:hAnsi="Aptos" w:cs="Arial"/>
          <w:spacing w:val="-1"/>
          <w:sz w:val="22"/>
          <w:szCs w:val="22"/>
        </w:rPr>
        <w:t>en</w:t>
      </w:r>
      <w:r w:rsidRPr="00972746">
        <w:rPr>
          <w:rFonts w:ascii="Aptos" w:hAnsi="Aptos" w:cs="Arial"/>
          <w:sz w:val="22"/>
          <w:szCs w:val="22"/>
        </w:rPr>
        <w:t>t</w:t>
      </w:r>
      <w:r w:rsidRPr="00972746">
        <w:rPr>
          <w:rFonts w:ascii="Aptos" w:hAnsi="Aptos" w:cs="Arial"/>
          <w:spacing w:val="3"/>
          <w:sz w:val="22"/>
          <w:szCs w:val="22"/>
        </w:rPr>
        <w:t xml:space="preserve"> </w:t>
      </w:r>
      <w:r w:rsidRPr="00972746">
        <w:rPr>
          <w:rFonts w:ascii="Aptos" w:hAnsi="Aptos" w:cs="Arial"/>
          <w:color w:val="000000"/>
          <w:spacing w:val="3"/>
          <w:sz w:val="22"/>
          <w:szCs w:val="22"/>
        </w:rPr>
        <w:t xml:space="preserve">follows the guidelines of the current CBA. The Chair </w:t>
      </w:r>
      <w:r w:rsidRPr="00972746">
        <w:rPr>
          <w:rFonts w:ascii="Aptos" w:hAnsi="Aptos" w:cs="Arial"/>
          <w:color w:val="000000"/>
          <w:spacing w:val="-1"/>
          <w:sz w:val="22"/>
          <w:szCs w:val="22"/>
        </w:rPr>
        <w:t>beg</w:t>
      </w:r>
      <w:r w:rsidRPr="00972746">
        <w:rPr>
          <w:rFonts w:ascii="Aptos" w:hAnsi="Aptos" w:cs="Arial"/>
          <w:color w:val="000000"/>
          <w:sz w:val="22"/>
          <w:szCs w:val="22"/>
        </w:rPr>
        <w:t>i</w:t>
      </w:r>
      <w:r w:rsidRPr="00972746">
        <w:rPr>
          <w:rFonts w:ascii="Aptos" w:hAnsi="Aptos" w:cs="Arial"/>
          <w:color w:val="000000"/>
          <w:spacing w:val="-1"/>
          <w:sz w:val="22"/>
          <w:szCs w:val="22"/>
        </w:rPr>
        <w:t>n</w:t>
      </w:r>
      <w:r w:rsidRPr="00972746">
        <w:rPr>
          <w:rFonts w:ascii="Aptos" w:hAnsi="Aptos" w:cs="Arial"/>
          <w:color w:val="000000"/>
          <w:sz w:val="22"/>
          <w:szCs w:val="22"/>
        </w:rPr>
        <w:t>s</w:t>
      </w:r>
      <w:r w:rsidRPr="00972746">
        <w:rPr>
          <w:rFonts w:ascii="Aptos" w:hAnsi="Aptos" w:cs="Arial"/>
          <w:color w:val="000000"/>
          <w:spacing w:val="7"/>
          <w:sz w:val="22"/>
          <w:szCs w:val="22"/>
        </w:rPr>
        <w:t xml:space="preserve"> </w:t>
      </w:r>
      <w:r w:rsidRPr="00972746">
        <w:rPr>
          <w:rFonts w:ascii="Aptos" w:hAnsi="Aptos" w:cs="Arial"/>
          <w:color w:val="000000"/>
          <w:spacing w:val="-1"/>
          <w:sz w:val="22"/>
          <w:szCs w:val="22"/>
        </w:rPr>
        <w:t>b</w:t>
      </w:r>
      <w:r w:rsidRPr="00972746">
        <w:rPr>
          <w:rFonts w:ascii="Aptos" w:hAnsi="Aptos" w:cs="Arial"/>
          <w:color w:val="000000"/>
          <w:sz w:val="22"/>
          <w:szCs w:val="22"/>
        </w:rPr>
        <w:t>y</w:t>
      </w:r>
      <w:r w:rsidRPr="00972746">
        <w:rPr>
          <w:rFonts w:ascii="Aptos" w:hAnsi="Aptos" w:cs="Arial"/>
          <w:color w:val="000000"/>
          <w:spacing w:val="7"/>
          <w:sz w:val="22"/>
          <w:szCs w:val="22"/>
        </w:rPr>
        <w:t xml:space="preserve"> </w:t>
      </w:r>
      <w:r w:rsidRPr="00972746">
        <w:rPr>
          <w:rFonts w:ascii="Aptos" w:hAnsi="Aptos" w:cs="Arial"/>
          <w:color w:val="000000"/>
          <w:spacing w:val="-1"/>
          <w:sz w:val="22"/>
          <w:szCs w:val="22"/>
        </w:rPr>
        <w:t>re</w:t>
      </w:r>
      <w:r w:rsidRPr="00972746">
        <w:rPr>
          <w:rFonts w:ascii="Aptos" w:hAnsi="Aptos" w:cs="Arial"/>
          <w:color w:val="000000"/>
          <w:spacing w:val="1"/>
          <w:sz w:val="22"/>
          <w:szCs w:val="22"/>
        </w:rPr>
        <w:t>v</w:t>
      </w:r>
      <w:r w:rsidRPr="00972746">
        <w:rPr>
          <w:rFonts w:ascii="Aptos" w:hAnsi="Aptos" w:cs="Arial"/>
          <w:color w:val="000000"/>
          <w:sz w:val="22"/>
          <w:szCs w:val="22"/>
        </w:rPr>
        <w:t>i</w:t>
      </w:r>
      <w:r w:rsidRPr="00972746">
        <w:rPr>
          <w:rFonts w:ascii="Aptos" w:hAnsi="Aptos" w:cs="Arial"/>
          <w:color w:val="000000"/>
          <w:spacing w:val="-1"/>
          <w:sz w:val="22"/>
          <w:szCs w:val="22"/>
        </w:rPr>
        <w:t>e</w:t>
      </w:r>
      <w:r w:rsidRPr="00972746">
        <w:rPr>
          <w:rFonts w:ascii="Aptos" w:hAnsi="Aptos" w:cs="Arial"/>
          <w:color w:val="000000"/>
          <w:spacing w:val="2"/>
          <w:sz w:val="22"/>
          <w:szCs w:val="22"/>
        </w:rPr>
        <w:t>w</w:t>
      </w:r>
      <w:r w:rsidRPr="00972746">
        <w:rPr>
          <w:rFonts w:ascii="Aptos" w:hAnsi="Aptos" w:cs="Arial"/>
          <w:color w:val="000000"/>
          <w:sz w:val="22"/>
          <w:szCs w:val="22"/>
        </w:rPr>
        <w:t>i</w:t>
      </w:r>
      <w:r w:rsidRPr="00972746">
        <w:rPr>
          <w:rFonts w:ascii="Aptos" w:hAnsi="Aptos" w:cs="Arial"/>
          <w:color w:val="000000"/>
          <w:spacing w:val="-1"/>
          <w:sz w:val="22"/>
          <w:szCs w:val="22"/>
        </w:rPr>
        <w:t>n</w:t>
      </w:r>
      <w:r w:rsidRPr="00972746">
        <w:rPr>
          <w:rFonts w:ascii="Aptos" w:hAnsi="Aptos" w:cs="Arial"/>
          <w:color w:val="000000"/>
          <w:sz w:val="22"/>
          <w:szCs w:val="22"/>
        </w:rPr>
        <w:t>g</w:t>
      </w:r>
      <w:r w:rsidRPr="00972746">
        <w:rPr>
          <w:rFonts w:ascii="Aptos" w:hAnsi="Aptos" w:cs="Arial"/>
          <w:color w:val="000000"/>
          <w:spacing w:val="5"/>
          <w:sz w:val="22"/>
          <w:szCs w:val="22"/>
        </w:rPr>
        <w:t xml:space="preserve"> </w:t>
      </w:r>
      <w:r w:rsidRPr="00972746">
        <w:rPr>
          <w:rFonts w:ascii="Aptos" w:hAnsi="Aptos" w:cs="Arial"/>
          <w:color w:val="000000"/>
          <w:spacing w:val="1"/>
          <w:sz w:val="22"/>
          <w:szCs w:val="22"/>
        </w:rPr>
        <w:t>t</w:t>
      </w:r>
      <w:r w:rsidRPr="00972746">
        <w:rPr>
          <w:rFonts w:ascii="Aptos" w:hAnsi="Aptos" w:cs="Arial"/>
          <w:color w:val="000000"/>
          <w:spacing w:val="-1"/>
          <w:sz w:val="22"/>
          <w:szCs w:val="22"/>
        </w:rPr>
        <w:t>h</w:t>
      </w:r>
      <w:r w:rsidRPr="00972746">
        <w:rPr>
          <w:rFonts w:ascii="Aptos" w:hAnsi="Aptos" w:cs="Arial"/>
          <w:color w:val="000000"/>
          <w:sz w:val="22"/>
          <w:szCs w:val="22"/>
        </w:rPr>
        <w:t>e</w:t>
      </w:r>
      <w:r w:rsidRPr="00972746">
        <w:rPr>
          <w:rFonts w:ascii="Aptos" w:hAnsi="Aptos" w:cs="Arial"/>
          <w:sz w:val="22"/>
          <w:szCs w:val="22"/>
        </w:rPr>
        <w:t xml:space="preserve"> </w:t>
      </w:r>
      <w:r w:rsidRPr="00972746">
        <w:rPr>
          <w:rFonts w:ascii="Aptos" w:hAnsi="Aptos" w:cs="Arial"/>
          <w:spacing w:val="-1"/>
          <w:sz w:val="22"/>
          <w:szCs w:val="22"/>
        </w:rPr>
        <w:t>annua</w:t>
      </w:r>
      <w:r w:rsidRPr="00972746">
        <w:rPr>
          <w:rFonts w:ascii="Aptos" w:hAnsi="Aptos" w:cs="Arial"/>
          <w:sz w:val="22"/>
          <w:szCs w:val="22"/>
        </w:rPr>
        <w:t>l</w:t>
      </w:r>
      <w:r w:rsidRPr="00972746">
        <w:rPr>
          <w:rFonts w:ascii="Aptos" w:hAnsi="Aptos" w:cs="Arial"/>
          <w:spacing w:val="1"/>
          <w:sz w:val="22"/>
          <w:szCs w:val="22"/>
        </w:rPr>
        <w:t xml:space="preserve"> </w:t>
      </w:r>
      <w:r w:rsidRPr="00972746">
        <w:rPr>
          <w:rFonts w:ascii="Aptos" w:hAnsi="Aptos" w:cs="Arial"/>
          <w:spacing w:val="-1"/>
          <w:sz w:val="22"/>
          <w:szCs w:val="22"/>
        </w:rPr>
        <w:t>e</w:t>
      </w:r>
      <w:r w:rsidRPr="00972746">
        <w:rPr>
          <w:rFonts w:ascii="Aptos" w:hAnsi="Aptos" w:cs="Arial"/>
          <w:spacing w:val="1"/>
          <w:sz w:val="22"/>
          <w:szCs w:val="22"/>
        </w:rPr>
        <w:t>v</w:t>
      </w:r>
      <w:r w:rsidRPr="00972746">
        <w:rPr>
          <w:rFonts w:ascii="Aptos" w:hAnsi="Aptos" w:cs="Arial"/>
          <w:spacing w:val="-1"/>
          <w:sz w:val="22"/>
          <w:szCs w:val="22"/>
        </w:rPr>
        <w:t>a</w:t>
      </w:r>
      <w:r w:rsidRPr="00972746">
        <w:rPr>
          <w:rFonts w:ascii="Aptos" w:hAnsi="Aptos" w:cs="Arial"/>
          <w:sz w:val="22"/>
          <w:szCs w:val="22"/>
        </w:rPr>
        <w:t>l</w:t>
      </w:r>
      <w:r w:rsidRPr="00972746">
        <w:rPr>
          <w:rFonts w:ascii="Aptos" w:hAnsi="Aptos" w:cs="Arial"/>
          <w:spacing w:val="-1"/>
          <w:sz w:val="22"/>
          <w:szCs w:val="22"/>
        </w:rPr>
        <w:t>ua</w:t>
      </w:r>
      <w:r w:rsidRPr="00972746">
        <w:rPr>
          <w:rFonts w:ascii="Aptos" w:hAnsi="Aptos" w:cs="Arial"/>
          <w:spacing w:val="1"/>
          <w:sz w:val="22"/>
          <w:szCs w:val="22"/>
        </w:rPr>
        <w:t>t</w:t>
      </w:r>
      <w:r w:rsidRPr="00972746">
        <w:rPr>
          <w:rFonts w:ascii="Aptos" w:hAnsi="Aptos" w:cs="Arial"/>
          <w:sz w:val="22"/>
          <w:szCs w:val="22"/>
        </w:rPr>
        <w:t>i</w:t>
      </w:r>
      <w:r w:rsidRPr="00972746">
        <w:rPr>
          <w:rFonts w:ascii="Aptos" w:hAnsi="Aptos" w:cs="Arial"/>
          <w:spacing w:val="-1"/>
          <w:sz w:val="22"/>
          <w:szCs w:val="22"/>
        </w:rPr>
        <w:t>on</w:t>
      </w:r>
      <w:r w:rsidRPr="00972746">
        <w:rPr>
          <w:rFonts w:ascii="Aptos" w:hAnsi="Aptos" w:cs="Arial"/>
          <w:sz w:val="22"/>
          <w:szCs w:val="22"/>
        </w:rPr>
        <w:t>s</w:t>
      </w:r>
      <w:r w:rsidRPr="00972746">
        <w:rPr>
          <w:rFonts w:ascii="Aptos" w:hAnsi="Aptos" w:cs="Arial"/>
          <w:spacing w:val="2"/>
          <w:sz w:val="22"/>
          <w:szCs w:val="22"/>
        </w:rPr>
        <w:t xml:space="preserve"> </w:t>
      </w:r>
      <w:r w:rsidRPr="00972746">
        <w:rPr>
          <w:rFonts w:ascii="Aptos" w:hAnsi="Aptos" w:cs="Arial"/>
          <w:spacing w:val="1"/>
          <w:sz w:val="22"/>
          <w:szCs w:val="22"/>
        </w:rPr>
        <w:t>c</w:t>
      </w:r>
      <w:r w:rsidRPr="00972746">
        <w:rPr>
          <w:rFonts w:ascii="Aptos" w:hAnsi="Aptos" w:cs="Arial"/>
          <w:spacing w:val="-1"/>
          <w:sz w:val="22"/>
          <w:szCs w:val="22"/>
        </w:rPr>
        <w:t>ondu</w:t>
      </w:r>
      <w:r w:rsidRPr="00972746">
        <w:rPr>
          <w:rFonts w:ascii="Aptos" w:hAnsi="Aptos" w:cs="Arial"/>
          <w:spacing w:val="1"/>
          <w:sz w:val="22"/>
          <w:szCs w:val="22"/>
        </w:rPr>
        <w:t>ct</w:t>
      </w:r>
      <w:r w:rsidRPr="00972746">
        <w:rPr>
          <w:rFonts w:ascii="Aptos" w:hAnsi="Aptos" w:cs="Arial"/>
          <w:spacing w:val="-1"/>
          <w:sz w:val="22"/>
          <w:szCs w:val="22"/>
        </w:rPr>
        <w:t>e</w:t>
      </w:r>
      <w:r w:rsidRPr="00972746">
        <w:rPr>
          <w:rFonts w:ascii="Aptos" w:hAnsi="Aptos" w:cs="Arial"/>
          <w:sz w:val="22"/>
          <w:szCs w:val="22"/>
        </w:rPr>
        <w:t xml:space="preserve">d </w:t>
      </w:r>
      <w:r w:rsidRPr="00972746">
        <w:rPr>
          <w:rFonts w:ascii="Aptos" w:hAnsi="Aptos" w:cs="Arial"/>
          <w:spacing w:val="-1"/>
          <w:sz w:val="22"/>
          <w:szCs w:val="22"/>
        </w:rPr>
        <w:t>dur</w:t>
      </w:r>
      <w:r w:rsidRPr="00972746">
        <w:rPr>
          <w:rFonts w:ascii="Aptos" w:hAnsi="Aptos" w:cs="Arial"/>
          <w:sz w:val="22"/>
          <w:szCs w:val="22"/>
        </w:rPr>
        <w:t>i</w:t>
      </w:r>
      <w:r w:rsidRPr="00972746">
        <w:rPr>
          <w:rFonts w:ascii="Aptos" w:hAnsi="Aptos" w:cs="Arial"/>
          <w:spacing w:val="-1"/>
          <w:sz w:val="22"/>
          <w:szCs w:val="22"/>
        </w:rPr>
        <w:t>n</w:t>
      </w:r>
      <w:r w:rsidRPr="00972746">
        <w:rPr>
          <w:rFonts w:ascii="Aptos" w:hAnsi="Aptos" w:cs="Arial"/>
          <w:sz w:val="22"/>
          <w:szCs w:val="22"/>
        </w:rPr>
        <w:t xml:space="preserve">g </w:t>
      </w:r>
      <w:r w:rsidRPr="00972746">
        <w:rPr>
          <w:rFonts w:ascii="Aptos" w:hAnsi="Aptos" w:cs="Arial"/>
          <w:spacing w:val="1"/>
          <w:sz w:val="22"/>
          <w:szCs w:val="22"/>
        </w:rPr>
        <w:t>t</w:t>
      </w:r>
      <w:r w:rsidRPr="00972746">
        <w:rPr>
          <w:rFonts w:ascii="Aptos" w:hAnsi="Aptos" w:cs="Arial"/>
          <w:spacing w:val="-1"/>
          <w:sz w:val="22"/>
          <w:szCs w:val="22"/>
        </w:rPr>
        <w:t>h</w:t>
      </w:r>
      <w:r w:rsidRPr="00972746">
        <w:rPr>
          <w:rFonts w:ascii="Aptos" w:hAnsi="Aptos" w:cs="Arial"/>
          <w:sz w:val="22"/>
          <w:szCs w:val="22"/>
        </w:rPr>
        <w:t>e</w:t>
      </w:r>
      <w:r w:rsidRPr="00972746">
        <w:rPr>
          <w:rFonts w:ascii="Aptos" w:hAnsi="Aptos" w:cs="Arial"/>
          <w:spacing w:val="4"/>
          <w:sz w:val="22"/>
          <w:szCs w:val="22"/>
        </w:rPr>
        <w:t xml:space="preserve"> </w:t>
      </w:r>
      <w:r w:rsidRPr="00972746">
        <w:rPr>
          <w:rFonts w:ascii="Aptos" w:hAnsi="Aptos" w:cs="Arial"/>
          <w:spacing w:val="-1"/>
          <w:sz w:val="22"/>
          <w:szCs w:val="22"/>
        </w:rPr>
        <w:t>pre</w:t>
      </w:r>
      <w:r w:rsidRPr="00972746">
        <w:rPr>
          <w:rFonts w:ascii="Aptos" w:hAnsi="Aptos" w:cs="Arial"/>
          <w:spacing w:val="1"/>
          <w:sz w:val="22"/>
          <w:szCs w:val="22"/>
        </w:rPr>
        <w:t>c</w:t>
      </w:r>
      <w:r w:rsidRPr="00972746">
        <w:rPr>
          <w:rFonts w:ascii="Aptos" w:hAnsi="Aptos" w:cs="Arial"/>
          <w:spacing w:val="-1"/>
          <w:sz w:val="22"/>
          <w:szCs w:val="22"/>
        </w:rPr>
        <w:t>e</w:t>
      </w:r>
      <w:r w:rsidRPr="00972746">
        <w:rPr>
          <w:rFonts w:ascii="Aptos" w:hAnsi="Aptos" w:cs="Arial"/>
          <w:spacing w:val="3"/>
          <w:sz w:val="22"/>
          <w:szCs w:val="22"/>
        </w:rPr>
        <w:t>d</w:t>
      </w:r>
      <w:r w:rsidRPr="00972746">
        <w:rPr>
          <w:rFonts w:ascii="Aptos" w:hAnsi="Aptos" w:cs="Arial"/>
          <w:sz w:val="22"/>
          <w:szCs w:val="22"/>
        </w:rPr>
        <w:t>i</w:t>
      </w:r>
      <w:r w:rsidRPr="00972746">
        <w:rPr>
          <w:rFonts w:ascii="Aptos" w:hAnsi="Aptos" w:cs="Arial"/>
          <w:spacing w:val="-1"/>
          <w:sz w:val="22"/>
          <w:szCs w:val="22"/>
        </w:rPr>
        <w:t>n</w:t>
      </w:r>
      <w:r w:rsidRPr="00972746">
        <w:rPr>
          <w:rFonts w:ascii="Aptos" w:hAnsi="Aptos" w:cs="Arial"/>
          <w:sz w:val="22"/>
          <w:szCs w:val="22"/>
        </w:rPr>
        <w:t>g</w:t>
      </w:r>
      <w:r w:rsidRPr="00972746">
        <w:rPr>
          <w:rFonts w:ascii="Aptos" w:hAnsi="Aptos" w:cs="Arial"/>
          <w:spacing w:val="4"/>
          <w:sz w:val="22"/>
          <w:szCs w:val="22"/>
        </w:rPr>
        <w:t xml:space="preserve"> </w:t>
      </w:r>
      <w:r w:rsidR="00CD5053" w:rsidRPr="00972746">
        <w:rPr>
          <w:rFonts w:ascii="Aptos" w:hAnsi="Aptos" w:cs="Arial"/>
          <w:spacing w:val="-1"/>
          <w:sz w:val="22"/>
          <w:szCs w:val="22"/>
        </w:rPr>
        <w:t>semesters</w:t>
      </w:r>
      <w:r w:rsidR="00CD5053" w:rsidRPr="00972746">
        <w:rPr>
          <w:rFonts w:ascii="Aptos" w:hAnsi="Aptos" w:cs="Arial"/>
          <w:spacing w:val="6"/>
          <w:sz w:val="22"/>
          <w:szCs w:val="22"/>
        </w:rPr>
        <w:t xml:space="preserve"> </w:t>
      </w:r>
      <w:r w:rsidRPr="00972746">
        <w:rPr>
          <w:rFonts w:ascii="Aptos" w:hAnsi="Aptos" w:cs="Arial"/>
          <w:spacing w:val="-1"/>
          <w:sz w:val="22"/>
          <w:szCs w:val="22"/>
        </w:rPr>
        <w:t>an</w:t>
      </w:r>
      <w:r w:rsidRPr="00972746">
        <w:rPr>
          <w:rFonts w:ascii="Aptos" w:hAnsi="Aptos" w:cs="Arial"/>
          <w:sz w:val="22"/>
          <w:szCs w:val="22"/>
        </w:rPr>
        <w:t>d</w:t>
      </w:r>
      <w:r w:rsidRPr="00972746">
        <w:rPr>
          <w:rFonts w:ascii="Aptos" w:hAnsi="Aptos" w:cs="Arial"/>
          <w:spacing w:val="4"/>
          <w:sz w:val="22"/>
          <w:szCs w:val="22"/>
        </w:rPr>
        <w:t xml:space="preserve"> </w:t>
      </w:r>
      <w:r w:rsidRPr="00972746">
        <w:rPr>
          <w:rFonts w:ascii="Aptos" w:hAnsi="Aptos" w:cs="Arial"/>
          <w:spacing w:val="-1"/>
          <w:sz w:val="22"/>
          <w:szCs w:val="22"/>
        </w:rPr>
        <w:t>re</w:t>
      </w:r>
      <w:r w:rsidRPr="00972746">
        <w:rPr>
          <w:rFonts w:ascii="Aptos" w:hAnsi="Aptos" w:cs="Arial"/>
          <w:spacing w:val="1"/>
          <w:sz w:val="22"/>
          <w:szCs w:val="22"/>
        </w:rPr>
        <w:t>v</w:t>
      </w:r>
      <w:r w:rsidRPr="00972746">
        <w:rPr>
          <w:rFonts w:ascii="Aptos" w:hAnsi="Aptos" w:cs="Arial"/>
          <w:sz w:val="22"/>
          <w:szCs w:val="22"/>
        </w:rPr>
        <w:t>i</w:t>
      </w:r>
      <w:r w:rsidRPr="00972746">
        <w:rPr>
          <w:rFonts w:ascii="Aptos" w:hAnsi="Aptos" w:cs="Arial"/>
          <w:spacing w:val="-1"/>
          <w:sz w:val="22"/>
          <w:szCs w:val="22"/>
        </w:rPr>
        <w:t>e</w:t>
      </w:r>
      <w:r w:rsidRPr="00972746">
        <w:rPr>
          <w:rFonts w:ascii="Aptos" w:hAnsi="Aptos" w:cs="Arial"/>
          <w:spacing w:val="2"/>
          <w:sz w:val="22"/>
          <w:szCs w:val="22"/>
        </w:rPr>
        <w:t>w</w:t>
      </w:r>
      <w:r w:rsidRPr="00972746">
        <w:rPr>
          <w:rFonts w:ascii="Aptos" w:hAnsi="Aptos" w:cs="Arial"/>
          <w:sz w:val="22"/>
          <w:szCs w:val="22"/>
        </w:rPr>
        <w:t>i</w:t>
      </w:r>
      <w:r w:rsidRPr="00972746">
        <w:rPr>
          <w:rFonts w:ascii="Aptos" w:hAnsi="Aptos" w:cs="Arial"/>
          <w:spacing w:val="-1"/>
          <w:sz w:val="22"/>
          <w:szCs w:val="22"/>
        </w:rPr>
        <w:t>n</w:t>
      </w:r>
      <w:r w:rsidRPr="00972746">
        <w:rPr>
          <w:rFonts w:ascii="Aptos" w:hAnsi="Aptos" w:cs="Arial"/>
          <w:sz w:val="22"/>
          <w:szCs w:val="22"/>
        </w:rPr>
        <w:t>g</w:t>
      </w:r>
      <w:r w:rsidRPr="00972746">
        <w:rPr>
          <w:rFonts w:ascii="Aptos" w:hAnsi="Aptos" w:cs="Arial"/>
          <w:spacing w:val="4"/>
          <w:sz w:val="22"/>
          <w:szCs w:val="22"/>
        </w:rPr>
        <w:t xml:space="preserve"> </w:t>
      </w:r>
      <w:r w:rsidRPr="00972746">
        <w:rPr>
          <w:rFonts w:ascii="Aptos" w:hAnsi="Aptos" w:cs="Arial"/>
          <w:spacing w:val="-1"/>
          <w:sz w:val="22"/>
          <w:szCs w:val="22"/>
        </w:rPr>
        <w:t>app</w:t>
      </w:r>
      <w:r w:rsidRPr="00972746">
        <w:rPr>
          <w:rFonts w:ascii="Aptos" w:hAnsi="Aptos" w:cs="Arial"/>
          <w:sz w:val="22"/>
          <w:szCs w:val="22"/>
        </w:rPr>
        <w:t>li</w:t>
      </w:r>
      <w:r w:rsidRPr="00972746">
        <w:rPr>
          <w:rFonts w:ascii="Aptos" w:hAnsi="Aptos" w:cs="Arial"/>
          <w:spacing w:val="2"/>
          <w:sz w:val="22"/>
          <w:szCs w:val="22"/>
        </w:rPr>
        <w:t>c</w:t>
      </w:r>
      <w:r w:rsidRPr="00972746">
        <w:rPr>
          <w:rFonts w:ascii="Aptos" w:hAnsi="Aptos" w:cs="Arial"/>
          <w:spacing w:val="-1"/>
          <w:sz w:val="22"/>
          <w:szCs w:val="22"/>
        </w:rPr>
        <w:t>a</w:t>
      </w:r>
      <w:r w:rsidRPr="00972746">
        <w:rPr>
          <w:rFonts w:ascii="Aptos" w:hAnsi="Aptos" w:cs="Arial"/>
          <w:spacing w:val="1"/>
          <w:sz w:val="22"/>
          <w:szCs w:val="22"/>
        </w:rPr>
        <w:t>t</w:t>
      </w:r>
      <w:r w:rsidRPr="00972746">
        <w:rPr>
          <w:rFonts w:ascii="Aptos" w:hAnsi="Aptos" w:cs="Arial"/>
          <w:sz w:val="22"/>
          <w:szCs w:val="22"/>
        </w:rPr>
        <w:t>i</w:t>
      </w:r>
      <w:r w:rsidRPr="00972746">
        <w:rPr>
          <w:rFonts w:ascii="Aptos" w:hAnsi="Aptos" w:cs="Arial"/>
          <w:spacing w:val="-1"/>
          <w:sz w:val="22"/>
          <w:szCs w:val="22"/>
        </w:rPr>
        <w:t>o</w:t>
      </w:r>
      <w:r w:rsidRPr="00972746">
        <w:rPr>
          <w:rFonts w:ascii="Aptos" w:hAnsi="Aptos" w:cs="Arial"/>
          <w:sz w:val="22"/>
          <w:szCs w:val="22"/>
        </w:rPr>
        <w:t>n</w:t>
      </w:r>
      <w:r w:rsidRPr="00972746">
        <w:rPr>
          <w:rFonts w:ascii="Aptos" w:hAnsi="Aptos" w:cs="Arial"/>
          <w:spacing w:val="4"/>
          <w:sz w:val="22"/>
          <w:szCs w:val="22"/>
        </w:rPr>
        <w:t xml:space="preserve"> </w:t>
      </w:r>
      <w:r w:rsidRPr="00972746">
        <w:rPr>
          <w:rFonts w:ascii="Aptos" w:hAnsi="Aptos" w:cs="Arial"/>
          <w:sz w:val="22"/>
          <w:szCs w:val="22"/>
        </w:rPr>
        <w:t>m</w:t>
      </w:r>
      <w:r w:rsidRPr="00972746">
        <w:rPr>
          <w:rFonts w:ascii="Aptos" w:hAnsi="Aptos" w:cs="Arial"/>
          <w:spacing w:val="-1"/>
          <w:sz w:val="22"/>
          <w:szCs w:val="22"/>
        </w:rPr>
        <w:t>a</w:t>
      </w:r>
      <w:r w:rsidRPr="00972746">
        <w:rPr>
          <w:rFonts w:ascii="Aptos" w:hAnsi="Aptos" w:cs="Arial"/>
          <w:spacing w:val="1"/>
          <w:sz w:val="22"/>
          <w:szCs w:val="22"/>
        </w:rPr>
        <w:t>t</w:t>
      </w:r>
      <w:r w:rsidRPr="00972746">
        <w:rPr>
          <w:rFonts w:ascii="Aptos" w:hAnsi="Aptos" w:cs="Arial"/>
          <w:spacing w:val="-1"/>
          <w:sz w:val="22"/>
          <w:szCs w:val="22"/>
        </w:rPr>
        <w:t>er</w:t>
      </w:r>
      <w:r w:rsidRPr="00972746">
        <w:rPr>
          <w:rFonts w:ascii="Aptos" w:hAnsi="Aptos" w:cs="Arial"/>
          <w:sz w:val="22"/>
          <w:szCs w:val="22"/>
        </w:rPr>
        <w:t>i</w:t>
      </w:r>
      <w:r w:rsidRPr="00972746">
        <w:rPr>
          <w:rFonts w:ascii="Aptos" w:hAnsi="Aptos" w:cs="Arial"/>
          <w:spacing w:val="-1"/>
          <w:sz w:val="22"/>
          <w:szCs w:val="22"/>
        </w:rPr>
        <w:t>a</w:t>
      </w:r>
      <w:r w:rsidRPr="00972746">
        <w:rPr>
          <w:rFonts w:ascii="Aptos" w:hAnsi="Aptos" w:cs="Arial"/>
          <w:sz w:val="22"/>
          <w:szCs w:val="22"/>
        </w:rPr>
        <w:t>ls</w:t>
      </w:r>
      <w:r w:rsidRPr="00972746">
        <w:rPr>
          <w:rFonts w:ascii="Aptos" w:hAnsi="Aptos" w:cs="Arial"/>
          <w:spacing w:val="7"/>
          <w:sz w:val="22"/>
          <w:szCs w:val="22"/>
        </w:rPr>
        <w:t xml:space="preserve"> </w:t>
      </w:r>
      <w:r w:rsidRPr="00972746">
        <w:rPr>
          <w:rFonts w:ascii="Aptos" w:hAnsi="Aptos" w:cs="Arial"/>
          <w:spacing w:val="-1"/>
          <w:sz w:val="22"/>
          <w:szCs w:val="22"/>
        </w:rPr>
        <w:t>o</w:t>
      </w:r>
      <w:r w:rsidRPr="00972746">
        <w:rPr>
          <w:rFonts w:ascii="Aptos" w:hAnsi="Aptos" w:cs="Arial"/>
          <w:sz w:val="22"/>
          <w:szCs w:val="22"/>
        </w:rPr>
        <w:t>f</w:t>
      </w:r>
      <w:r w:rsidRPr="00972746">
        <w:rPr>
          <w:rFonts w:ascii="Aptos" w:hAnsi="Aptos" w:cs="Arial"/>
          <w:spacing w:val="6"/>
          <w:sz w:val="22"/>
          <w:szCs w:val="22"/>
        </w:rPr>
        <w:t xml:space="preserve"> </w:t>
      </w:r>
      <w:r w:rsidRPr="00972746">
        <w:rPr>
          <w:rFonts w:ascii="Aptos" w:hAnsi="Aptos" w:cs="Arial"/>
          <w:spacing w:val="-1"/>
          <w:sz w:val="22"/>
          <w:szCs w:val="22"/>
        </w:rPr>
        <w:t>a</w:t>
      </w:r>
      <w:r w:rsidRPr="00972746">
        <w:rPr>
          <w:rFonts w:ascii="Aptos" w:hAnsi="Aptos" w:cs="Arial"/>
          <w:sz w:val="22"/>
          <w:szCs w:val="22"/>
        </w:rPr>
        <w:t xml:space="preserve">ll </w:t>
      </w:r>
      <w:r w:rsidRPr="00972746">
        <w:rPr>
          <w:rFonts w:ascii="Aptos" w:hAnsi="Aptos" w:cs="Arial"/>
          <w:spacing w:val="-1"/>
          <w:sz w:val="22"/>
          <w:szCs w:val="22"/>
        </w:rPr>
        <w:t>pro</w:t>
      </w:r>
      <w:r w:rsidRPr="00972746">
        <w:rPr>
          <w:rFonts w:ascii="Aptos" w:hAnsi="Aptos" w:cs="Arial"/>
          <w:spacing w:val="1"/>
          <w:sz w:val="22"/>
          <w:szCs w:val="22"/>
        </w:rPr>
        <w:t>s</w:t>
      </w:r>
      <w:r w:rsidRPr="00972746">
        <w:rPr>
          <w:rFonts w:ascii="Aptos" w:hAnsi="Aptos" w:cs="Arial"/>
          <w:spacing w:val="-1"/>
          <w:sz w:val="22"/>
          <w:szCs w:val="22"/>
        </w:rPr>
        <w:t>pe</w:t>
      </w:r>
      <w:r w:rsidRPr="00972746">
        <w:rPr>
          <w:rFonts w:ascii="Aptos" w:hAnsi="Aptos" w:cs="Arial"/>
          <w:spacing w:val="1"/>
          <w:sz w:val="22"/>
          <w:szCs w:val="22"/>
        </w:rPr>
        <w:t>ct</w:t>
      </w:r>
      <w:r w:rsidRPr="00972746">
        <w:rPr>
          <w:rFonts w:ascii="Aptos" w:hAnsi="Aptos" w:cs="Arial"/>
          <w:sz w:val="22"/>
          <w:szCs w:val="22"/>
        </w:rPr>
        <w:t>i</w:t>
      </w:r>
      <w:r w:rsidRPr="00972746">
        <w:rPr>
          <w:rFonts w:ascii="Aptos" w:hAnsi="Aptos" w:cs="Arial"/>
          <w:spacing w:val="2"/>
          <w:sz w:val="22"/>
          <w:szCs w:val="22"/>
        </w:rPr>
        <w:t>v</w:t>
      </w:r>
      <w:r w:rsidRPr="00972746">
        <w:rPr>
          <w:rFonts w:ascii="Aptos" w:hAnsi="Aptos" w:cs="Arial"/>
          <w:sz w:val="22"/>
          <w:szCs w:val="22"/>
        </w:rPr>
        <w:t xml:space="preserve">e </w:t>
      </w:r>
      <w:r w:rsidRPr="00972746">
        <w:rPr>
          <w:rFonts w:ascii="Aptos" w:hAnsi="Aptos" w:cs="Arial"/>
          <w:spacing w:val="-1"/>
          <w:sz w:val="22"/>
          <w:szCs w:val="22"/>
        </w:rPr>
        <w:t>ne</w:t>
      </w:r>
      <w:r w:rsidRPr="00972746">
        <w:rPr>
          <w:rFonts w:ascii="Aptos" w:hAnsi="Aptos" w:cs="Arial"/>
          <w:sz w:val="22"/>
          <w:szCs w:val="22"/>
        </w:rPr>
        <w:t>w</w:t>
      </w:r>
      <w:r w:rsidRPr="00972746">
        <w:rPr>
          <w:rFonts w:ascii="Aptos" w:hAnsi="Aptos" w:cs="Arial"/>
          <w:spacing w:val="3"/>
          <w:sz w:val="22"/>
          <w:szCs w:val="22"/>
        </w:rPr>
        <w:t xml:space="preserve"> </w:t>
      </w:r>
      <w:r w:rsidRPr="00972746">
        <w:rPr>
          <w:rFonts w:ascii="Aptos" w:hAnsi="Aptos" w:cs="Arial"/>
          <w:spacing w:val="1"/>
          <w:sz w:val="22"/>
          <w:szCs w:val="22"/>
        </w:rPr>
        <w:t>t</w:t>
      </w:r>
      <w:r w:rsidRPr="00972746">
        <w:rPr>
          <w:rFonts w:ascii="Aptos" w:hAnsi="Aptos" w:cs="Arial"/>
          <w:spacing w:val="-1"/>
          <w:sz w:val="22"/>
          <w:szCs w:val="22"/>
        </w:rPr>
        <w:t>e</w:t>
      </w:r>
      <w:r w:rsidRPr="00972746">
        <w:rPr>
          <w:rFonts w:ascii="Aptos" w:hAnsi="Aptos" w:cs="Arial"/>
          <w:sz w:val="22"/>
          <w:szCs w:val="22"/>
        </w:rPr>
        <w:t>m</w:t>
      </w:r>
      <w:r w:rsidRPr="00972746">
        <w:rPr>
          <w:rFonts w:ascii="Aptos" w:hAnsi="Aptos" w:cs="Arial"/>
          <w:spacing w:val="-1"/>
          <w:sz w:val="22"/>
          <w:szCs w:val="22"/>
        </w:rPr>
        <w:t>porar</w:t>
      </w:r>
      <w:r w:rsidRPr="00972746">
        <w:rPr>
          <w:rFonts w:ascii="Aptos" w:hAnsi="Aptos" w:cs="Arial"/>
          <w:sz w:val="22"/>
          <w:szCs w:val="22"/>
        </w:rPr>
        <w:t>y</w:t>
      </w:r>
      <w:r w:rsidRPr="00972746">
        <w:rPr>
          <w:rFonts w:ascii="Aptos" w:hAnsi="Aptos" w:cs="Arial"/>
          <w:spacing w:val="2"/>
          <w:sz w:val="22"/>
          <w:szCs w:val="22"/>
        </w:rPr>
        <w:t xml:space="preserve"> </w:t>
      </w:r>
      <w:r w:rsidRPr="00972746">
        <w:rPr>
          <w:rFonts w:ascii="Aptos" w:hAnsi="Aptos" w:cs="Arial"/>
          <w:spacing w:val="1"/>
          <w:sz w:val="22"/>
          <w:szCs w:val="22"/>
        </w:rPr>
        <w:t>f</w:t>
      </w:r>
      <w:r w:rsidRPr="00972746">
        <w:rPr>
          <w:rFonts w:ascii="Aptos" w:hAnsi="Aptos" w:cs="Arial"/>
          <w:spacing w:val="-1"/>
          <w:sz w:val="22"/>
          <w:szCs w:val="22"/>
        </w:rPr>
        <w:t>a</w:t>
      </w:r>
      <w:r w:rsidRPr="00972746">
        <w:rPr>
          <w:rFonts w:ascii="Aptos" w:hAnsi="Aptos" w:cs="Arial"/>
          <w:spacing w:val="1"/>
          <w:sz w:val="22"/>
          <w:szCs w:val="22"/>
        </w:rPr>
        <w:t>c</w:t>
      </w:r>
      <w:r w:rsidRPr="00972746">
        <w:rPr>
          <w:rFonts w:ascii="Aptos" w:hAnsi="Aptos" w:cs="Arial"/>
          <w:spacing w:val="-1"/>
          <w:sz w:val="22"/>
          <w:szCs w:val="22"/>
        </w:rPr>
        <w:t>u</w:t>
      </w:r>
      <w:r w:rsidRPr="00972746">
        <w:rPr>
          <w:rFonts w:ascii="Aptos" w:hAnsi="Aptos" w:cs="Arial"/>
          <w:sz w:val="22"/>
          <w:szCs w:val="22"/>
        </w:rPr>
        <w:t>l</w:t>
      </w:r>
      <w:r w:rsidRPr="00972746">
        <w:rPr>
          <w:rFonts w:ascii="Aptos" w:hAnsi="Aptos" w:cs="Arial"/>
          <w:spacing w:val="1"/>
          <w:sz w:val="22"/>
          <w:szCs w:val="22"/>
        </w:rPr>
        <w:t>t</w:t>
      </w:r>
      <w:r w:rsidRPr="00972746">
        <w:rPr>
          <w:rFonts w:ascii="Aptos" w:hAnsi="Aptos" w:cs="Arial"/>
          <w:sz w:val="22"/>
          <w:szCs w:val="22"/>
        </w:rPr>
        <w:t>y</w:t>
      </w:r>
      <w:r w:rsidRPr="00972746">
        <w:rPr>
          <w:rFonts w:ascii="Aptos" w:hAnsi="Aptos" w:cs="Arial"/>
          <w:spacing w:val="2"/>
          <w:sz w:val="22"/>
          <w:szCs w:val="22"/>
        </w:rPr>
        <w:t xml:space="preserve"> </w:t>
      </w:r>
      <w:r w:rsidRPr="00972746">
        <w:rPr>
          <w:rFonts w:ascii="Aptos" w:hAnsi="Aptos" w:cs="Arial"/>
          <w:sz w:val="22"/>
          <w:szCs w:val="22"/>
        </w:rPr>
        <w:t>m</w:t>
      </w:r>
      <w:r w:rsidRPr="00972746">
        <w:rPr>
          <w:rFonts w:ascii="Aptos" w:hAnsi="Aptos" w:cs="Arial"/>
          <w:spacing w:val="-1"/>
          <w:sz w:val="22"/>
          <w:szCs w:val="22"/>
        </w:rPr>
        <w:t>e</w:t>
      </w:r>
      <w:r w:rsidRPr="00972746">
        <w:rPr>
          <w:rFonts w:ascii="Aptos" w:hAnsi="Aptos" w:cs="Arial"/>
          <w:sz w:val="22"/>
          <w:szCs w:val="22"/>
        </w:rPr>
        <w:t>m</w:t>
      </w:r>
      <w:r w:rsidRPr="00972746">
        <w:rPr>
          <w:rFonts w:ascii="Aptos" w:hAnsi="Aptos" w:cs="Arial"/>
          <w:spacing w:val="-1"/>
          <w:sz w:val="22"/>
          <w:szCs w:val="22"/>
        </w:rPr>
        <w:t>ber</w:t>
      </w:r>
      <w:r w:rsidRPr="00972746">
        <w:rPr>
          <w:rFonts w:ascii="Aptos" w:hAnsi="Aptos" w:cs="Arial"/>
          <w:spacing w:val="1"/>
          <w:sz w:val="22"/>
          <w:szCs w:val="22"/>
        </w:rPr>
        <w:t>s.  Official Personnel Action Files (PAFs) will be reviewed and the PAF log signed (located in the CLASS Dean’s Office)</w:t>
      </w:r>
      <w:r w:rsidRPr="00972746">
        <w:rPr>
          <w:rFonts w:ascii="Aptos" w:hAnsi="Aptos" w:cs="Arial"/>
          <w:sz w:val="22"/>
          <w:szCs w:val="22"/>
        </w:rPr>
        <w:t>.</w:t>
      </w:r>
    </w:p>
    <w:p w14:paraId="2A443595" w14:textId="77777777" w:rsidR="00B86A90" w:rsidRPr="00972746" w:rsidRDefault="00B86A90" w:rsidP="00A64354">
      <w:pPr>
        <w:pStyle w:val="body"/>
        <w:outlineLvl w:val="0"/>
        <w:rPr>
          <w:rFonts w:ascii="Aptos" w:hAnsi="Aptos" w:cs="Arial"/>
          <w:color w:val="000000"/>
          <w:sz w:val="22"/>
          <w:szCs w:val="22"/>
        </w:rPr>
      </w:pPr>
    </w:p>
    <w:p w14:paraId="15C8568B" w14:textId="6612E493" w:rsidR="004B3331" w:rsidRPr="00972746" w:rsidRDefault="004B3331" w:rsidP="00A64354">
      <w:pPr>
        <w:pStyle w:val="body"/>
        <w:outlineLvl w:val="0"/>
        <w:rPr>
          <w:rFonts w:ascii="Aptos" w:hAnsi="Aptos" w:cs="Arial"/>
          <w:color w:val="000000"/>
          <w:sz w:val="22"/>
          <w:szCs w:val="22"/>
        </w:rPr>
      </w:pPr>
      <w:r w:rsidRPr="00972746">
        <w:rPr>
          <w:rFonts w:ascii="Aptos" w:hAnsi="Aptos" w:cs="Arial"/>
          <w:color w:val="000000"/>
          <w:sz w:val="22"/>
          <w:szCs w:val="22"/>
        </w:rPr>
        <w:t>The Order of Assignment for offering work per the CBA will be followed (</w:t>
      </w:r>
      <w:hyperlink r:id="rId10" w:history="1">
        <w:r w:rsidR="00CA7665">
          <w:rPr>
            <w:rStyle w:val="Hyperlink"/>
            <w:rFonts w:ascii="Aptos" w:hAnsi="Aptos" w:cs="Arial"/>
            <w:sz w:val="22"/>
            <w:szCs w:val="22"/>
          </w:rPr>
          <w:t>https://www.calstate.edu/csu-system/faculty-staff/labor-and-employee-relations/Pages/unit3-cfa.aspx</w:t>
        </w:r>
      </w:hyperlink>
      <w:r w:rsidR="00CA7665">
        <w:rPr>
          <w:rFonts w:ascii="Aptos" w:hAnsi="Aptos" w:cs="Arial"/>
          <w:sz w:val="22"/>
          <w:szCs w:val="22"/>
        </w:rPr>
        <w:t>).</w:t>
      </w:r>
      <w:r w:rsidRPr="00972746">
        <w:rPr>
          <w:rFonts w:ascii="Aptos" w:hAnsi="Aptos" w:cs="Arial"/>
          <w:color w:val="000000"/>
          <w:sz w:val="22"/>
          <w:szCs w:val="22"/>
        </w:rPr>
        <w:t xml:space="preserve"> Careful consideration will be exercised </w:t>
      </w:r>
      <w:proofErr w:type="gramStart"/>
      <w:r w:rsidRPr="00972746">
        <w:rPr>
          <w:rFonts w:ascii="Aptos" w:hAnsi="Aptos" w:cs="Arial"/>
          <w:color w:val="000000"/>
          <w:sz w:val="22"/>
          <w:szCs w:val="22"/>
        </w:rPr>
        <w:t>on the basis of</w:t>
      </w:r>
      <w:proofErr w:type="gramEnd"/>
      <w:r w:rsidRPr="00972746">
        <w:rPr>
          <w:rFonts w:ascii="Aptos" w:hAnsi="Aptos" w:cs="Arial"/>
          <w:color w:val="000000"/>
          <w:sz w:val="22"/>
          <w:szCs w:val="22"/>
        </w:rPr>
        <w:t xml:space="preserve"> </w:t>
      </w:r>
      <w:proofErr w:type="gramStart"/>
      <w:r w:rsidRPr="00972746">
        <w:rPr>
          <w:rFonts w:ascii="Aptos" w:hAnsi="Aptos" w:cs="Arial"/>
          <w:color w:val="000000"/>
          <w:sz w:val="22"/>
          <w:szCs w:val="22"/>
        </w:rPr>
        <w:t>a number of</w:t>
      </w:r>
      <w:proofErr w:type="gramEnd"/>
      <w:r w:rsidRPr="00972746">
        <w:rPr>
          <w:rFonts w:ascii="Aptos" w:hAnsi="Aptos" w:cs="Arial"/>
          <w:color w:val="000000"/>
          <w:sz w:val="22"/>
          <w:szCs w:val="22"/>
        </w:rPr>
        <w:t xml:space="preserve"> factors, including starting date and depth of experience (i.e., accumulated WTU’s).</w:t>
      </w:r>
    </w:p>
    <w:p w14:paraId="41ACDBED" w14:textId="77777777" w:rsidR="00B86A90" w:rsidRPr="00972746" w:rsidRDefault="00B86A90" w:rsidP="00A64354">
      <w:pPr>
        <w:pStyle w:val="body"/>
        <w:outlineLvl w:val="0"/>
        <w:rPr>
          <w:rFonts w:ascii="Aptos" w:hAnsi="Aptos" w:cs="Arial"/>
          <w:color w:val="000000"/>
          <w:sz w:val="22"/>
          <w:szCs w:val="22"/>
        </w:rPr>
      </w:pPr>
    </w:p>
    <w:p w14:paraId="1F7DED3D" w14:textId="53E29CC2" w:rsidR="004B3331" w:rsidRPr="00972746" w:rsidRDefault="004B3331" w:rsidP="00A64354">
      <w:pPr>
        <w:pStyle w:val="body"/>
        <w:outlineLvl w:val="0"/>
        <w:rPr>
          <w:rFonts w:ascii="Aptos" w:hAnsi="Aptos" w:cs="Arial"/>
          <w:color w:val="000000"/>
          <w:sz w:val="22"/>
          <w:szCs w:val="22"/>
        </w:rPr>
      </w:pPr>
      <w:r w:rsidRPr="00972746">
        <w:rPr>
          <w:rFonts w:ascii="Aptos" w:hAnsi="Aptos" w:cs="Arial"/>
          <w:color w:val="000000"/>
          <w:sz w:val="22"/>
          <w:szCs w:val="22"/>
        </w:rPr>
        <w:t>Lecturers eligible for an initial or subsequent 3-year appointment shall be evaluated in the academic year preceding the issuance of a 3-year appointment.  This periodic evaluation shall consider the faculty unit employee’s cumulative work performed during the entire 6-year or 3-year qualifying period.  The Dean of the College shall determine whether the lecturer has performed satisfactorily before an initial or subsequent 3-year appointment may be issued.  Please refer to the appropriate University Academic Policy (</w:t>
      </w:r>
      <w:hyperlink r:id="rId11" w:history="1">
        <w:r w:rsidRPr="00972746">
          <w:rPr>
            <w:rStyle w:val="Hyperlink"/>
            <w:rFonts w:ascii="Aptos" w:hAnsi="Aptos" w:cs="Arial"/>
            <w:sz w:val="22"/>
            <w:szCs w:val="22"/>
          </w:rPr>
          <w:t>http://www.cpp.edu/~faculty-affairs/documents/section305_15.pdf</w:t>
        </w:r>
      </w:hyperlink>
      <w:r w:rsidRPr="00972746">
        <w:rPr>
          <w:rFonts w:ascii="Aptos" w:hAnsi="Aptos" w:cs="Arial"/>
          <w:color w:val="000000"/>
          <w:sz w:val="22"/>
          <w:szCs w:val="22"/>
        </w:rPr>
        <w:t xml:space="preserve">), and Articles 12.12, 15.28 and 15.29 of the Collective Bargaining Agreement for further information:  </w:t>
      </w:r>
      <w:hyperlink r:id="rId12" w:history="1">
        <w:r w:rsidR="00457D2E">
          <w:rPr>
            <w:rStyle w:val="Hyperlink"/>
            <w:rFonts w:ascii="Aptos" w:hAnsi="Aptos" w:cs="Arial"/>
            <w:sz w:val="22"/>
            <w:szCs w:val="22"/>
          </w:rPr>
          <w:t>https://www.calstate.edu/csu-system/faculty-staff/labor-and-employee-relations/Pages/unit3-cfa.aspx</w:t>
        </w:r>
      </w:hyperlink>
      <w:r w:rsidRPr="00972746">
        <w:rPr>
          <w:rFonts w:ascii="Aptos" w:hAnsi="Aptos" w:cs="Arial"/>
          <w:color w:val="000000"/>
          <w:sz w:val="22"/>
          <w:szCs w:val="22"/>
        </w:rPr>
        <w:t xml:space="preserve">. </w:t>
      </w:r>
    </w:p>
    <w:p w14:paraId="37CA6CE0" w14:textId="77777777" w:rsidR="004B3331" w:rsidRPr="00972746" w:rsidRDefault="004B3331" w:rsidP="00F1758A">
      <w:pPr>
        <w:widowControl w:val="0"/>
        <w:tabs>
          <w:tab w:val="left" w:pos="780"/>
        </w:tabs>
        <w:autoSpaceDE w:val="0"/>
        <w:autoSpaceDN w:val="0"/>
        <w:adjustRightInd w:val="0"/>
        <w:spacing w:line="276" w:lineRule="auto"/>
        <w:ind w:right="-20"/>
        <w:rPr>
          <w:rFonts w:ascii="Aptos" w:hAnsi="Aptos" w:cs="Arial"/>
          <w:b/>
          <w:bCs/>
          <w:color w:val="000000"/>
          <w:spacing w:val="1"/>
          <w:sz w:val="22"/>
          <w:szCs w:val="22"/>
        </w:rPr>
      </w:pPr>
    </w:p>
    <w:p w14:paraId="30FAAC1D" w14:textId="740CEF7A" w:rsidR="004B3331" w:rsidRPr="008C759D" w:rsidRDefault="004B3331" w:rsidP="008C759D">
      <w:pPr>
        <w:pStyle w:val="ListParagraph"/>
        <w:widowControl w:val="0"/>
        <w:numPr>
          <w:ilvl w:val="0"/>
          <w:numId w:val="48"/>
        </w:numPr>
        <w:autoSpaceDE w:val="0"/>
        <w:autoSpaceDN w:val="0"/>
        <w:adjustRightInd w:val="0"/>
        <w:spacing w:line="276" w:lineRule="auto"/>
        <w:rPr>
          <w:rFonts w:ascii="Aptos" w:hAnsi="Aptos" w:cs="Arial"/>
          <w:b/>
          <w:color w:val="000000"/>
          <w:sz w:val="28"/>
          <w:szCs w:val="28"/>
        </w:rPr>
      </w:pPr>
      <w:r w:rsidRPr="00972746">
        <w:rPr>
          <w:rFonts w:ascii="Aptos" w:hAnsi="Aptos" w:cs="Arial"/>
          <w:b/>
          <w:color w:val="000000"/>
          <w:sz w:val="28"/>
          <w:szCs w:val="28"/>
        </w:rPr>
        <w:t>Range Elevation on the Salary Schedule and/or Salary Step Increase (SSI)</w:t>
      </w:r>
    </w:p>
    <w:p w14:paraId="1BA99AE5" w14:textId="77777777" w:rsidR="004B3331" w:rsidRPr="00972746" w:rsidRDefault="004B3331" w:rsidP="00A64354">
      <w:pPr>
        <w:widowControl w:val="0"/>
        <w:autoSpaceDE w:val="0"/>
        <w:autoSpaceDN w:val="0"/>
        <w:adjustRightInd w:val="0"/>
        <w:ind w:right="62"/>
        <w:rPr>
          <w:rFonts w:ascii="Aptos" w:hAnsi="Aptos" w:cs="Arial"/>
          <w:color w:val="000000"/>
          <w:sz w:val="22"/>
          <w:szCs w:val="22"/>
        </w:rPr>
      </w:pPr>
      <w:r w:rsidRPr="00972746">
        <w:rPr>
          <w:rFonts w:ascii="Aptos" w:hAnsi="Aptos" w:cs="Arial"/>
          <w:color w:val="000000"/>
          <w:spacing w:val="2"/>
          <w:sz w:val="22"/>
          <w:szCs w:val="22"/>
        </w:rPr>
        <w:t>R</w:t>
      </w:r>
      <w:r w:rsidRPr="00972746">
        <w:rPr>
          <w:rFonts w:ascii="Aptos" w:hAnsi="Aptos" w:cs="Arial"/>
          <w:color w:val="000000"/>
          <w:spacing w:val="-1"/>
          <w:sz w:val="22"/>
          <w:szCs w:val="22"/>
        </w:rPr>
        <w:t>ang</w:t>
      </w:r>
      <w:r w:rsidRPr="00972746">
        <w:rPr>
          <w:rFonts w:ascii="Aptos" w:hAnsi="Aptos" w:cs="Arial"/>
          <w:color w:val="000000"/>
          <w:sz w:val="22"/>
          <w:szCs w:val="22"/>
        </w:rPr>
        <w:t xml:space="preserve">e </w:t>
      </w:r>
      <w:r w:rsidRPr="00972746">
        <w:rPr>
          <w:rFonts w:ascii="Aptos" w:hAnsi="Aptos" w:cs="Arial"/>
          <w:color w:val="000000"/>
          <w:spacing w:val="-1"/>
          <w:sz w:val="22"/>
          <w:szCs w:val="22"/>
        </w:rPr>
        <w:t>e</w:t>
      </w:r>
      <w:r w:rsidRPr="00972746">
        <w:rPr>
          <w:rFonts w:ascii="Aptos" w:hAnsi="Aptos" w:cs="Arial"/>
          <w:color w:val="000000"/>
          <w:sz w:val="22"/>
          <w:szCs w:val="22"/>
        </w:rPr>
        <w:t>l</w:t>
      </w:r>
      <w:r w:rsidRPr="00972746">
        <w:rPr>
          <w:rFonts w:ascii="Aptos" w:hAnsi="Aptos" w:cs="Arial"/>
          <w:color w:val="000000"/>
          <w:spacing w:val="-1"/>
          <w:sz w:val="22"/>
          <w:szCs w:val="22"/>
        </w:rPr>
        <w:t>e</w:t>
      </w:r>
      <w:r w:rsidRPr="00972746">
        <w:rPr>
          <w:rFonts w:ascii="Aptos" w:hAnsi="Aptos" w:cs="Arial"/>
          <w:color w:val="000000"/>
          <w:spacing w:val="1"/>
          <w:sz w:val="22"/>
          <w:szCs w:val="22"/>
        </w:rPr>
        <w:t>v</w:t>
      </w:r>
      <w:r w:rsidRPr="00972746">
        <w:rPr>
          <w:rFonts w:ascii="Aptos" w:hAnsi="Aptos" w:cs="Arial"/>
          <w:color w:val="000000"/>
          <w:spacing w:val="-1"/>
          <w:sz w:val="22"/>
          <w:szCs w:val="22"/>
        </w:rPr>
        <w:t>a</w:t>
      </w:r>
      <w:r w:rsidRPr="00972746">
        <w:rPr>
          <w:rFonts w:ascii="Aptos" w:hAnsi="Aptos" w:cs="Arial"/>
          <w:color w:val="000000"/>
          <w:spacing w:val="1"/>
          <w:sz w:val="22"/>
          <w:szCs w:val="22"/>
        </w:rPr>
        <w:t>t</w:t>
      </w:r>
      <w:r w:rsidRPr="00972746">
        <w:rPr>
          <w:rFonts w:ascii="Aptos" w:hAnsi="Aptos" w:cs="Arial"/>
          <w:color w:val="000000"/>
          <w:sz w:val="22"/>
          <w:szCs w:val="22"/>
        </w:rPr>
        <w:t>i</w:t>
      </w:r>
      <w:r w:rsidRPr="00972746">
        <w:rPr>
          <w:rFonts w:ascii="Aptos" w:hAnsi="Aptos" w:cs="Arial"/>
          <w:color w:val="000000"/>
          <w:spacing w:val="-1"/>
          <w:sz w:val="22"/>
          <w:szCs w:val="22"/>
        </w:rPr>
        <w:t>o</w:t>
      </w:r>
      <w:r w:rsidRPr="00972746">
        <w:rPr>
          <w:rFonts w:ascii="Aptos" w:hAnsi="Aptos" w:cs="Arial"/>
          <w:color w:val="000000"/>
          <w:sz w:val="22"/>
          <w:szCs w:val="22"/>
        </w:rPr>
        <w:t>n m</w:t>
      </w:r>
      <w:r w:rsidRPr="00972746">
        <w:rPr>
          <w:rFonts w:ascii="Aptos" w:hAnsi="Aptos" w:cs="Arial"/>
          <w:color w:val="000000"/>
          <w:spacing w:val="-1"/>
          <w:sz w:val="22"/>
          <w:szCs w:val="22"/>
        </w:rPr>
        <w:t>a</w:t>
      </w:r>
      <w:r w:rsidRPr="00972746">
        <w:rPr>
          <w:rFonts w:ascii="Aptos" w:hAnsi="Aptos" w:cs="Arial"/>
          <w:color w:val="000000"/>
          <w:sz w:val="22"/>
          <w:szCs w:val="22"/>
        </w:rPr>
        <w:t>y</w:t>
      </w:r>
      <w:r w:rsidRPr="00972746">
        <w:rPr>
          <w:rFonts w:ascii="Aptos" w:hAnsi="Aptos" w:cs="Arial"/>
          <w:color w:val="000000"/>
          <w:spacing w:val="3"/>
          <w:sz w:val="22"/>
          <w:szCs w:val="22"/>
        </w:rPr>
        <w:t xml:space="preserve"> </w:t>
      </w:r>
      <w:r w:rsidRPr="00972746">
        <w:rPr>
          <w:rFonts w:ascii="Aptos" w:hAnsi="Aptos" w:cs="Arial"/>
          <w:color w:val="000000"/>
          <w:spacing w:val="-1"/>
          <w:sz w:val="22"/>
          <w:szCs w:val="22"/>
        </w:rPr>
        <w:t>o</w:t>
      </w:r>
      <w:r w:rsidRPr="00972746">
        <w:rPr>
          <w:rFonts w:ascii="Aptos" w:hAnsi="Aptos" w:cs="Arial"/>
          <w:color w:val="000000"/>
          <w:spacing w:val="1"/>
          <w:sz w:val="22"/>
          <w:szCs w:val="22"/>
        </w:rPr>
        <w:t>cc</w:t>
      </w:r>
      <w:r w:rsidRPr="00972746">
        <w:rPr>
          <w:rFonts w:ascii="Aptos" w:hAnsi="Aptos" w:cs="Arial"/>
          <w:color w:val="000000"/>
          <w:spacing w:val="-1"/>
          <w:sz w:val="22"/>
          <w:szCs w:val="22"/>
        </w:rPr>
        <w:t>u</w:t>
      </w:r>
      <w:r w:rsidRPr="00972746">
        <w:rPr>
          <w:rFonts w:ascii="Aptos" w:hAnsi="Aptos" w:cs="Arial"/>
          <w:color w:val="000000"/>
          <w:sz w:val="22"/>
          <w:szCs w:val="22"/>
        </w:rPr>
        <w:t xml:space="preserve">r </w:t>
      </w:r>
      <w:r w:rsidRPr="00972746">
        <w:rPr>
          <w:rFonts w:ascii="Aptos" w:hAnsi="Aptos" w:cs="Arial"/>
          <w:color w:val="000000"/>
          <w:spacing w:val="2"/>
          <w:sz w:val="22"/>
          <w:szCs w:val="22"/>
        </w:rPr>
        <w:t>w</w:t>
      </w:r>
      <w:r w:rsidRPr="00972746">
        <w:rPr>
          <w:rFonts w:ascii="Aptos" w:hAnsi="Aptos" w:cs="Arial"/>
          <w:color w:val="000000"/>
          <w:spacing w:val="-1"/>
          <w:sz w:val="22"/>
          <w:szCs w:val="22"/>
        </w:rPr>
        <w:t>he</w:t>
      </w:r>
      <w:r w:rsidRPr="00972746">
        <w:rPr>
          <w:rFonts w:ascii="Aptos" w:hAnsi="Aptos" w:cs="Arial"/>
          <w:color w:val="000000"/>
          <w:sz w:val="22"/>
          <w:szCs w:val="22"/>
        </w:rPr>
        <w:t>n a lecturer is</w:t>
      </w:r>
      <w:r w:rsidRPr="00972746">
        <w:rPr>
          <w:rFonts w:ascii="Aptos" w:hAnsi="Aptos" w:cs="Arial"/>
          <w:color w:val="000000"/>
          <w:spacing w:val="3"/>
          <w:sz w:val="22"/>
          <w:szCs w:val="22"/>
        </w:rPr>
        <w:t xml:space="preserve"> </w:t>
      </w:r>
      <w:r w:rsidRPr="00972746">
        <w:rPr>
          <w:rFonts w:ascii="Aptos" w:hAnsi="Aptos" w:cs="Arial"/>
          <w:color w:val="000000"/>
          <w:spacing w:val="-1"/>
          <w:sz w:val="22"/>
          <w:szCs w:val="22"/>
        </w:rPr>
        <w:t>no</w:t>
      </w:r>
      <w:r w:rsidRPr="00972746">
        <w:rPr>
          <w:rFonts w:ascii="Aptos" w:hAnsi="Aptos" w:cs="Arial"/>
          <w:color w:val="000000"/>
          <w:sz w:val="22"/>
          <w:szCs w:val="22"/>
        </w:rPr>
        <w:t>t</w:t>
      </w:r>
      <w:r w:rsidRPr="00972746">
        <w:rPr>
          <w:rFonts w:ascii="Aptos" w:hAnsi="Aptos" w:cs="Arial"/>
          <w:color w:val="000000"/>
          <w:spacing w:val="2"/>
          <w:sz w:val="22"/>
          <w:szCs w:val="22"/>
        </w:rPr>
        <w:t xml:space="preserve"> </w:t>
      </w:r>
      <w:r w:rsidRPr="00972746">
        <w:rPr>
          <w:rFonts w:ascii="Aptos" w:hAnsi="Aptos" w:cs="Arial"/>
          <w:color w:val="000000"/>
          <w:spacing w:val="-1"/>
          <w:sz w:val="22"/>
          <w:szCs w:val="22"/>
        </w:rPr>
        <w:t>e</w:t>
      </w:r>
      <w:r w:rsidRPr="00972746">
        <w:rPr>
          <w:rFonts w:ascii="Aptos" w:hAnsi="Aptos" w:cs="Arial"/>
          <w:color w:val="000000"/>
          <w:sz w:val="22"/>
          <w:szCs w:val="22"/>
        </w:rPr>
        <w:t>li</w:t>
      </w:r>
      <w:r w:rsidRPr="00972746">
        <w:rPr>
          <w:rFonts w:ascii="Aptos" w:hAnsi="Aptos" w:cs="Arial"/>
          <w:color w:val="000000"/>
          <w:spacing w:val="-1"/>
          <w:sz w:val="22"/>
          <w:szCs w:val="22"/>
        </w:rPr>
        <w:t>g</w:t>
      </w:r>
      <w:r w:rsidRPr="00972746">
        <w:rPr>
          <w:rFonts w:ascii="Aptos" w:hAnsi="Aptos" w:cs="Arial"/>
          <w:color w:val="000000"/>
          <w:sz w:val="22"/>
          <w:szCs w:val="22"/>
        </w:rPr>
        <w:t>i</w:t>
      </w:r>
      <w:r w:rsidRPr="00972746">
        <w:rPr>
          <w:rFonts w:ascii="Aptos" w:hAnsi="Aptos" w:cs="Arial"/>
          <w:color w:val="000000"/>
          <w:spacing w:val="-1"/>
          <w:sz w:val="22"/>
          <w:szCs w:val="22"/>
        </w:rPr>
        <w:t>b</w:t>
      </w:r>
      <w:r w:rsidRPr="00972746">
        <w:rPr>
          <w:rFonts w:ascii="Aptos" w:hAnsi="Aptos" w:cs="Arial"/>
          <w:color w:val="000000"/>
          <w:sz w:val="22"/>
          <w:szCs w:val="22"/>
        </w:rPr>
        <w:t xml:space="preserve">le </w:t>
      </w:r>
      <w:r w:rsidRPr="00972746">
        <w:rPr>
          <w:rFonts w:ascii="Aptos" w:hAnsi="Aptos" w:cs="Arial"/>
          <w:color w:val="000000"/>
          <w:spacing w:val="1"/>
          <w:sz w:val="22"/>
          <w:szCs w:val="22"/>
        </w:rPr>
        <w:t>f</w:t>
      </w:r>
      <w:r w:rsidRPr="00972746">
        <w:rPr>
          <w:rFonts w:ascii="Aptos" w:hAnsi="Aptos" w:cs="Arial"/>
          <w:color w:val="000000"/>
          <w:spacing w:val="-1"/>
          <w:sz w:val="22"/>
          <w:szCs w:val="22"/>
        </w:rPr>
        <w:t>o</w:t>
      </w:r>
      <w:r w:rsidRPr="00972746">
        <w:rPr>
          <w:rFonts w:ascii="Aptos" w:hAnsi="Aptos" w:cs="Arial"/>
          <w:color w:val="000000"/>
          <w:sz w:val="22"/>
          <w:szCs w:val="22"/>
        </w:rPr>
        <w:t>r m</w:t>
      </w:r>
      <w:r w:rsidRPr="00972746">
        <w:rPr>
          <w:rFonts w:ascii="Aptos" w:hAnsi="Aptos" w:cs="Arial"/>
          <w:color w:val="000000"/>
          <w:spacing w:val="-1"/>
          <w:sz w:val="22"/>
          <w:szCs w:val="22"/>
        </w:rPr>
        <w:t>or</w:t>
      </w:r>
      <w:r w:rsidRPr="00972746">
        <w:rPr>
          <w:rFonts w:ascii="Aptos" w:hAnsi="Aptos" w:cs="Arial"/>
          <w:color w:val="000000"/>
          <w:sz w:val="22"/>
          <w:szCs w:val="22"/>
        </w:rPr>
        <w:t xml:space="preserve">e </w:t>
      </w:r>
      <w:r w:rsidRPr="00972746">
        <w:rPr>
          <w:rFonts w:ascii="Aptos" w:hAnsi="Aptos" w:cs="Arial"/>
          <w:color w:val="000000"/>
          <w:spacing w:val="1"/>
          <w:sz w:val="22"/>
          <w:szCs w:val="22"/>
        </w:rPr>
        <w:t>SSI</w:t>
      </w:r>
      <w:r w:rsidRPr="00972746">
        <w:rPr>
          <w:rFonts w:ascii="Aptos" w:hAnsi="Aptos" w:cs="Arial"/>
          <w:color w:val="000000"/>
          <w:sz w:val="22"/>
          <w:szCs w:val="22"/>
        </w:rPr>
        <w:t>s</w:t>
      </w:r>
      <w:r w:rsidRPr="00972746">
        <w:rPr>
          <w:rFonts w:ascii="Aptos" w:hAnsi="Aptos" w:cs="Arial"/>
          <w:color w:val="000000"/>
          <w:spacing w:val="3"/>
          <w:sz w:val="22"/>
          <w:szCs w:val="22"/>
        </w:rPr>
        <w:t xml:space="preserve"> </w:t>
      </w:r>
      <w:r w:rsidRPr="00972746">
        <w:rPr>
          <w:rFonts w:ascii="Aptos" w:hAnsi="Aptos" w:cs="Arial"/>
          <w:color w:val="000000"/>
          <w:sz w:val="22"/>
          <w:szCs w:val="22"/>
        </w:rPr>
        <w:t>in</w:t>
      </w:r>
      <w:r w:rsidRPr="00972746">
        <w:rPr>
          <w:rFonts w:ascii="Aptos" w:hAnsi="Aptos" w:cs="Arial"/>
          <w:color w:val="000000"/>
          <w:spacing w:val="4"/>
          <w:sz w:val="22"/>
          <w:szCs w:val="22"/>
        </w:rPr>
        <w:t xml:space="preserve"> </w:t>
      </w:r>
      <w:r w:rsidRPr="00972746">
        <w:rPr>
          <w:rFonts w:ascii="Aptos" w:hAnsi="Aptos" w:cs="Arial"/>
          <w:color w:val="000000"/>
          <w:sz w:val="22"/>
          <w:szCs w:val="22"/>
        </w:rPr>
        <w:t xml:space="preserve">his or her </w:t>
      </w:r>
      <w:r w:rsidRPr="00972746">
        <w:rPr>
          <w:rFonts w:ascii="Aptos" w:hAnsi="Aptos" w:cs="Arial"/>
          <w:color w:val="000000"/>
          <w:spacing w:val="1"/>
          <w:sz w:val="22"/>
          <w:szCs w:val="22"/>
        </w:rPr>
        <w:t>c</w:t>
      </w:r>
      <w:r w:rsidRPr="00972746">
        <w:rPr>
          <w:rFonts w:ascii="Aptos" w:hAnsi="Aptos" w:cs="Arial"/>
          <w:color w:val="000000"/>
          <w:spacing w:val="-1"/>
          <w:sz w:val="22"/>
          <w:szCs w:val="22"/>
        </w:rPr>
        <w:t>urren</w:t>
      </w:r>
      <w:r w:rsidRPr="00972746">
        <w:rPr>
          <w:rFonts w:ascii="Aptos" w:hAnsi="Aptos" w:cs="Arial"/>
          <w:color w:val="000000"/>
          <w:sz w:val="22"/>
          <w:szCs w:val="22"/>
        </w:rPr>
        <w:t>t</w:t>
      </w:r>
      <w:r w:rsidRPr="00972746">
        <w:rPr>
          <w:rFonts w:ascii="Aptos" w:hAnsi="Aptos" w:cs="Arial"/>
          <w:color w:val="000000"/>
          <w:spacing w:val="10"/>
          <w:sz w:val="22"/>
          <w:szCs w:val="22"/>
        </w:rPr>
        <w:t xml:space="preserve"> </w:t>
      </w:r>
      <w:r w:rsidRPr="00972746">
        <w:rPr>
          <w:rFonts w:ascii="Aptos" w:hAnsi="Aptos" w:cs="Arial"/>
          <w:color w:val="000000"/>
          <w:spacing w:val="-1"/>
          <w:sz w:val="22"/>
          <w:szCs w:val="22"/>
        </w:rPr>
        <w:t>rang</w:t>
      </w:r>
      <w:r w:rsidRPr="00972746">
        <w:rPr>
          <w:rFonts w:ascii="Aptos" w:hAnsi="Aptos" w:cs="Arial"/>
          <w:color w:val="000000"/>
          <w:sz w:val="22"/>
          <w:szCs w:val="22"/>
        </w:rPr>
        <w:t>e</w:t>
      </w:r>
      <w:r w:rsidRPr="00972746">
        <w:rPr>
          <w:rFonts w:ascii="Aptos" w:hAnsi="Aptos" w:cs="Arial"/>
          <w:color w:val="000000"/>
          <w:spacing w:val="8"/>
          <w:sz w:val="22"/>
          <w:szCs w:val="22"/>
        </w:rPr>
        <w:t xml:space="preserve"> </w:t>
      </w:r>
      <w:r w:rsidRPr="00972746">
        <w:rPr>
          <w:rFonts w:ascii="Aptos" w:hAnsi="Aptos" w:cs="Arial"/>
          <w:color w:val="000000"/>
          <w:spacing w:val="-1"/>
          <w:sz w:val="22"/>
          <w:szCs w:val="22"/>
        </w:rPr>
        <w:t>an</w:t>
      </w:r>
      <w:r w:rsidRPr="00972746">
        <w:rPr>
          <w:rFonts w:ascii="Aptos" w:hAnsi="Aptos" w:cs="Arial"/>
          <w:color w:val="000000"/>
          <w:sz w:val="22"/>
          <w:szCs w:val="22"/>
        </w:rPr>
        <w:t>d</w:t>
      </w:r>
      <w:r w:rsidRPr="00972746">
        <w:rPr>
          <w:rFonts w:ascii="Aptos" w:hAnsi="Aptos" w:cs="Arial"/>
          <w:color w:val="000000"/>
          <w:spacing w:val="8"/>
          <w:sz w:val="22"/>
          <w:szCs w:val="22"/>
        </w:rPr>
        <w:t xml:space="preserve"> </w:t>
      </w:r>
      <w:r w:rsidRPr="00972746">
        <w:rPr>
          <w:rFonts w:ascii="Aptos" w:hAnsi="Aptos" w:cs="Arial"/>
          <w:color w:val="000000"/>
          <w:spacing w:val="2"/>
          <w:sz w:val="22"/>
          <w:szCs w:val="22"/>
        </w:rPr>
        <w:t>w</w:t>
      </w:r>
      <w:r w:rsidRPr="00972746">
        <w:rPr>
          <w:rFonts w:ascii="Aptos" w:hAnsi="Aptos" w:cs="Arial"/>
          <w:color w:val="000000"/>
          <w:sz w:val="22"/>
          <w:szCs w:val="22"/>
        </w:rPr>
        <w:t>ill</w:t>
      </w:r>
      <w:r w:rsidRPr="00972746">
        <w:rPr>
          <w:rFonts w:ascii="Aptos" w:hAnsi="Aptos" w:cs="Arial"/>
          <w:color w:val="000000"/>
          <w:spacing w:val="10"/>
          <w:sz w:val="22"/>
          <w:szCs w:val="22"/>
        </w:rPr>
        <w:t xml:space="preserve"> </w:t>
      </w:r>
      <w:r w:rsidRPr="00972746">
        <w:rPr>
          <w:rFonts w:ascii="Aptos" w:hAnsi="Aptos" w:cs="Arial"/>
          <w:color w:val="000000"/>
          <w:spacing w:val="-1"/>
          <w:sz w:val="22"/>
          <w:szCs w:val="22"/>
        </w:rPr>
        <w:t>ha</w:t>
      </w:r>
      <w:r w:rsidRPr="00972746">
        <w:rPr>
          <w:rFonts w:ascii="Aptos" w:hAnsi="Aptos" w:cs="Arial"/>
          <w:color w:val="000000"/>
          <w:spacing w:val="1"/>
          <w:sz w:val="22"/>
          <w:szCs w:val="22"/>
        </w:rPr>
        <w:t>v</w:t>
      </w:r>
      <w:r w:rsidRPr="00972746">
        <w:rPr>
          <w:rFonts w:ascii="Aptos" w:hAnsi="Aptos" w:cs="Arial"/>
          <w:color w:val="000000"/>
          <w:sz w:val="22"/>
          <w:szCs w:val="22"/>
        </w:rPr>
        <w:t>e</w:t>
      </w:r>
      <w:r w:rsidRPr="00972746">
        <w:rPr>
          <w:rFonts w:ascii="Aptos" w:hAnsi="Aptos" w:cs="Arial"/>
          <w:color w:val="000000"/>
          <w:spacing w:val="8"/>
          <w:sz w:val="22"/>
          <w:szCs w:val="22"/>
        </w:rPr>
        <w:t xml:space="preserve"> </w:t>
      </w:r>
      <w:r w:rsidRPr="00972746">
        <w:rPr>
          <w:rFonts w:ascii="Aptos" w:hAnsi="Aptos" w:cs="Arial"/>
          <w:color w:val="000000"/>
          <w:spacing w:val="-1"/>
          <w:sz w:val="22"/>
          <w:szCs w:val="22"/>
        </w:rPr>
        <w:t>bee</w:t>
      </w:r>
      <w:r w:rsidRPr="00972746">
        <w:rPr>
          <w:rFonts w:ascii="Aptos" w:hAnsi="Aptos" w:cs="Arial"/>
          <w:color w:val="000000"/>
          <w:sz w:val="22"/>
          <w:szCs w:val="22"/>
        </w:rPr>
        <w:t>n</w:t>
      </w:r>
      <w:r w:rsidRPr="00972746">
        <w:rPr>
          <w:rFonts w:ascii="Aptos" w:hAnsi="Aptos" w:cs="Arial"/>
          <w:color w:val="000000"/>
          <w:spacing w:val="8"/>
          <w:sz w:val="22"/>
          <w:szCs w:val="22"/>
        </w:rPr>
        <w:t xml:space="preserve"> </w:t>
      </w:r>
      <w:r w:rsidRPr="00972746">
        <w:rPr>
          <w:rFonts w:ascii="Aptos" w:hAnsi="Aptos" w:cs="Arial"/>
          <w:color w:val="000000"/>
          <w:spacing w:val="-1"/>
          <w:sz w:val="22"/>
          <w:szCs w:val="22"/>
        </w:rPr>
        <w:t>e</w:t>
      </w:r>
      <w:r w:rsidRPr="00972746">
        <w:rPr>
          <w:rFonts w:ascii="Aptos" w:hAnsi="Aptos" w:cs="Arial"/>
          <w:color w:val="000000"/>
          <w:sz w:val="22"/>
          <w:szCs w:val="22"/>
        </w:rPr>
        <w:t>m</w:t>
      </w:r>
      <w:r w:rsidRPr="00972746">
        <w:rPr>
          <w:rFonts w:ascii="Aptos" w:hAnsi="Aptos" w:cs="Arial"/>
          <w:color w:val="000000"/>
          <w:spacing w:val="-1"/>
          <w:sz w:val="22"/>
          <w:szCs w:val="22"/>
        </w:rPr>
        <w:t>p</w:t>
      </w:r>
      <w:r w:rsidRPr="00972746">
        <w:rPr>
          <w:rFonts w:ascii="Aptos" w:hAnsi="Aptos" w:cs="Arial"/>
          <w:color w:val="000000"/>
          <w:sz w:val="22"/>
          <w:szCs w:val="22"/>
        </w:rPr>
        <w:t>l</w:t>
      </w:r>
      <w:r w:rsidRPr="00972746">
        <w:rPr>
          <w:rFonts w:ascii="Aptos" w:hAnsi="Aptos" w:cs="Arial"/>
          <w:color w:val="000000"/>
          <w:spacing w:val="-1"/>
          <w:sz w:val="22"/>
          <w:szCs w:val="22"/>
        </w:rPr>
        <w:t>o</w:t>
      </w:r>
      <w:r w:rsidRPr="00972746">
        <w:rPr>
          <w:rFonts w:ascii="Aptos" w:hAnsi="Aptos" w:cs="Arial"/>
          <w:color w:val="000000"/>
          <w:spacing w:val="1"/>
          <w:sz w:val="22"/>
          <w:szCs w:val="22"/>
        </w:rPr>
        <w:t>y</w:t>
      </w:r>
      <w:r w:rsidRPr="00972746">
        <w:rPr>
          <w:rFonts w:ascii="Aptos" w:hAnsi="Aptos" w:cs="Arial"/>
          <w:color w:val="000000"/>
          <w:spacing w:val="-1"/>
          <w:sz w:val="22"/>
          <w:szCs w:val="22"/>
        </w:rPr>
        <w:t>e</w:t>
      </w:r>
      <w:r w:rsidRPr="00972746">
        <w:rPr>
          <w:rFonts w:ascii="Aptos" w:hAnsi="Aptos" w:cs="Arial"/>
          <w:color w:val="000000"/>
          <w:sz w:val="22"/>
          <w:szCs w:val="22"/>
        </w:rPr>
        <w:t>d</w:t>
      </w:r>
      <w:r w:rsidRPr="00972746">
        <w:rPr>
          <w:rFonts w:ascii="Aptos" w:hAnsi="Aptos" w:cs="Arial"/>
          <w:color w:val="000000"/>
          <w:spacing w:val="8"/>
          <w:sz w:val="22"/>
          <w:szCs w:val="22"/>
        </w:rPr>
        <w:t xml:space="preserve"> </w:t>
      </w:r>
      <w:r w:rsidRPr="00972746">
        <w:rPr>
          <w:rFonts w:ascii="Aptos" w:hAnsi="Aptos" w:cs="Arial"/>
          <w:color w:val="000000"/>
          <w:sz w:val="22"/>
          <w:szCs w:val="22"/>
        </w:rPr>
        <w:t>in</w:t>
      </w:r>
      <w:r w:rsidRPr="00972746">
        <w:rPr>
          <w:rFonts w:ascii="Aptos" w:hAnsi="Aptos" w:cs="Arial"/>
          <w:color w:val="000000"/>
          <w:spacing w:val="8"/>
          <w:sz w:val="22"/>
          <w:szCs w:val="22"/>
        </w:rPr>
        <w:t xml:space="preserve"> his or her </w:t>
      </w:r>
      <w:r w:rsidRPr="00972746">
        <w:rPr>
          <w:rFonts w:ascii="Aptos" w:hAnsi="Aptos" w:cs="Arial"/>
          <w:color w:val="000000"/>
          <w:spacing w:val="1"/>
          <w:sz w:val="22"/>
          <w:szCs w:val="22"/>
        </w:rPr>
        <w:t>c</w:t>
      </w:r>
      <w:r w:rsidRPr="00972746">
        <w:rPr>
          <w:rFonts w:ascii="Aptos" w:hAnsi="Aptos" w:cs="Arial"/>
          <w:color w:val="000000"/>
          <w:spacing w:val="-1"/>
          <w:sz w:val="22"/>
          <w:szCs w:val="22"/>
        </w:rPr>
        <w:t>urren</w:t>
      </w:r>
      <w:r w:rsidRPr="00972746">
        <w:rPr>
          <w:rFonts w:ascii="Aptos" w:hAnsi="Aptos" w:cs="Arial"/>
          <w:color w:val="000000"/>
          <w:sz w:val="22"/>
          <w:szCs w:val="22"/>
        </w:rPr>
        <w:t>t</w:t>
      </w:r>
      <w:r w:rsidRPr="00972746">
        <w:rPr>
          <w:rFonts w:ascii="Aptos" w:hAnsi="Aptos" w:cs="Arial"/>
          <w:color w:val="000000"/>
          <w:spacing w:val="14"/>
          <w:sz w:val="22"/>
          <w:szCs w:val="22"/>
        </w:rPr>
        <w:t xml:space="preserve"> </w:t>
      </w:r>
      <w:r w:rsidRPr="00972746">
        <w:rPr>
          <w:rFonts w:ascii="Aptos" w:hAnsi="Aptos" w:cs="Arial"/>
          <w:color w:val="000000"/>
          <w:spacing w:val="-1"/>
          <w:sz w:val="22"/>
          <w:szCs w:val="22"/>
        </w:rPr>
        <w:t>rang</w:t>
      </w:r>
      <w:r w:rsidRPr="00972746">
        <w:rPr>
          <w:rFonts w:ascii="Aptos" w:hAnsi="Aptos" w:cs="Arial"/>
          <w:color w:val="000000"/>
          <w:sz w:val="22"/>
          <w:szCs w:val="22"/>
        </w:rPr>
        <w:t>e</w:t>
      </w:r>
      <w:r w:rsidRPr="00972746">
        <w:rPr>
          <w:rFonts w:ascii="Aptos" w:hAnsi="Aptos" w:cs="Arial"/>
          <w:color w:val="000000"/>
          <w:spacing w:val="12"/>
          <w:sz w:val="22"/>
          <w:szCs w:val="22"/>
        </w:rPr>
        <w:t xml:space="preserve"> </w:t>
      </w:r>
      <w:r w:rsidRPr="00972746">
        <w:rPr>
          <w:rFonts w:ascii="Aptos" w:hAnsi="Aptos" w:cs="Arial"/>
          <w:color w:val="000000"/>
          <w:spacing w:val="1"/>
          <w:sz w:val="22"/>
          <w:szCs w:val="22"/>
        </w:rPr>
        <w:t>f</w:t>
      </w:r>
      <w:r w:rsidRPr="00972746">
        <w:rPr>
          <w:rFonts w:ascii="Aptos" w:hAnsi="Aptos" w:cs="Arial"/>
          <w:color w:val="000000"/>
          <w:spacing w:val="-1"/>
          <w:sz w:val="22"/>
          <w:szCs w:val="22"/>
        </w:rPr>
        <w:t>o</w:t>
      </w:r>
      <w:r w:rsidRPr="00972746">
        <w:rPr>
          <w:rFonts w:ascii="Aptos" w:hAnsi="Aptos" w:cs="Arial"/>
          <w:color w:val="000000"/>
          <w:sz w:val="22"/>
          <w:szCs w:val="22"/>
        </w:rPr>
        <w:t>r</w:t>
      </w:r>
      <w:r w:rsidRPr="00972746">
        <w:rPr>
          <w:rFonts w:ascii="Aptos" w:hAnsi="Aptos" w:cs="Arial"/>
          <w:color w:val="000000"/>
          <w:spacing w:val="12"/>
          <w:sz w:val="22"/>
          <w:szCs w:val="22"/>
        </w:rPr>
        <w:t xml:space="preserve"> </w:t>
      </w:r>
      <w:r w:rsidRPr="00972746">
        <w:rPr>
          <w:rFonts w:ascii="Aptos" w:hAnsi="Aptos" w:cs="Arial"/>
          <w:color w:val="000000"/>
          <w:spacing w:val="-1"/>
          <w:sz w:val="22"/>
          <w:szCs w:val="22"/>
        </w:rPr>
        <w:t>a</w:t>
      </w:r>
      <w:r w:rsidRPr="00972746">
        <w:rPr>
          <w:rFonts w:ascii="Aptos" w:hAnsi="Aptos" w:cs="Arial"/>
          <w:color w:val="000000"/>
          <w:sz w:val="22"/>
          <w:szCs w:val="22"/>
        </w:rPr>
        <w:t>t</w:t>
      </w:r>
      <w:r w:rsidRPr="00972746">
        <w:rPr>
          <w:rFonts w:ascii="Aptos" w:hAnsi="Aptos" w:cs="Arial"/>
          <w:color w:val="000000"/>
          <w:spacing w:val="14"/>
          <w:sz w:val="22"/>
          <w:szCs w:val="22"/>
        </w:rPr>
        <w:t xml:space="preserve"> </w:t>
      </w:r>
      <w:r w:rsidRPr="00972746">
        <w:rPr>
          <w:rFonts w:ascii="Aptos" w:hAnsi="Aptos" w:cs="Arial"/>
          <w:color w:val="000000"/>
          <w:sz w:val="22"/>
          <w:szCs w:val="22"/>
        </w:rPr>
        <w:t>l</w:t>
      </w:r>
      <w:r w:rsidRPr="00972746">
        <w:rPr>
          <w:rFonts w:ascii="Aptos" w:hAnsi="Aptos" w:cs="Arial"/>
          <w:color w:val="000000"/>
          <w:spacing w:val="-1"/>
          <w:sz w:val="22"/>
          <w:szCs w:val="22"/>
        </w:rPr>
        <w:t>ea</w:t>
      </w:r>
      <w:r w:rsidRPr="00972746">
        <w:rPr>
          <w:rFonts w:ascii="Aptos" w:hAnsi="Aptos" w:cs="Arial"/>
          <w:color w:val="000000"/>
          <w:spacing w:val="1"/>
          <w:sz w:val="22"/>
          <w:szCs w:val="22"/>
        </w:rPr>
        <w:t>s</w:t>
      </w:r>
      <w:r w:rsidRPr="00972746">
        <w:rPr>
          <w:rFonts w:ascii="Aptos" w:hAnsi="Aptos" w:cs="Arial"/>
          <w:color w:val="000000"/>
          <w:sz w:val="22"/>
          <w:szCs w:val="22"/>
        </w:rPr>
        <w:t>t</w:t>
      </w:r>
      <w:r w:rsidRPr="00972746">
        <w:rPr>
          <w:rFonts w:ascii="Aptos" w:hAnsi="Aptos" w:cs="Arial"/>
          <w:color w:val="000000"/>
          <w:spacing w:val="14"/>
          <w:sz w:val="22"/>
          <w:szCs w:val="22"/>
        </w:rPr>
        <w:t xml:space="preserve"> </w:t>
      </w:r>
      <w:r w:rsidRPr="00972746">
        <w:rPr>
          <w:rFonts w:ascii="Aptos" w:hAnsi="Aptos" w:cs="Arial"/>
          <w:color w:val="000000"/>
          <w:spacing w:val="1"/>
          <w:sz w:val="22"/>
          <w:szCs w:val="22"/>
        </w:rPr>
        <w:t>f</w:t>
      </w:r>
      <w:r w:rsidRPr="00972746">
        <w:rPr>
          <w:rFonts w:ascii="Aptos" w:hAnsi="Aptos" w:cs="Arial"/>
          <w:color w:val="000000"/>
          <w:sz w:val="22"/>
          <w:szCs w:val="22"/>
        </w:rPr>
        <w:t>i</w:t>
      </w:r>
      <w:r w:rsidRPr="00972746">
        <w:rPr>
          <w:rFonts w:ascii="Aptos" w:hAnsi="Aptos" w:cs="Arial"/>
          <w:color w:val="000000"/>
          <w:spacing w:val="2"/>
          <w:sz w:val="22"/>
          <w:szCs w:val="22"/>
        </w:rPr>
        <w:t>v</w:t>
      </w:r>
      <w:r w:rsidRPr="00972746">
        <w:rPr>
          <w:rFonts w:ascii="Aptos" w:hAnsi="Aptos" w:cs="Arial"/>
          <w:color w:val="000000"/>
          <w:sz w:val="22"/>
          <w:szCs w:val="22"/>
        </w:rPr>
        <w:t>e</w:t>
      </w:r>
      <w:r w:rsidRPr="00972746">
        <w:rPr>
          <w:rFonts w:ascii="Aptos" w:hAnsi="Aptos" w:cs="Arial"/>
          <w:color w:val="000000"/>
          <w:spacing w:val="12"/>
          <w:sz w:val="22"/>
          <w:szCs w:val="22"/>
        </w:rPr>
        <w:t xml:space="preserve"> </w:t>
      </w:r>
      <w:r w:rsidRPr="00972746">
        <w:rPr>
          <w:rFonts w:ascii="Aptos" w:hAnsi="Aptos" w:cs="Arial"/>
          <w:color w:val="000000"/>
          <w:spacing w:val="1"/>
          <w:sz w:val="22"/>
          <w:szCs w:val="22"/>
        </w:rPr>
        <w:t>y</w:t>
      </w:r>
      <w:r w:rsidRPr="00972746">
        <w:rPr>
          <w:rFonts w:ascii="Aptos" w:hAnsi="Aptos" w:cs="Arial"/>
          <w:color w:val="000000"/>
          <w:spacing w:val="-1"/>
          <w:sz w:val="22"/>
          <w:szCs w:val="22"/>
        </w:rPr>
        <w:t>ear</w:t>
      </w:r>
      <w:r w:rsidRPr="00972746">
        <w:rPr>
          <w:rFonts w:ascii="Aptos" w:hAnsi="Aptos" w:cs="Arial"/>
          <w:color w:val="000000"/>
          <w:sz w:val="22"/>
          <w:szCs w:val="22"/>
        </w:rPr>
        <w:t>s</w:t>
      </w:r>
      <w:r w:rsidRPr="00972746">
        <w:rPr>
          <w:rFonts w:ascii="Aptos" w:hAnsi="Aptos" w:cs="Arial"/>
          <w:color w:val="000000"/>
          <w:spacing w:val="14"/>
          <w:sz w:val="22"/>
          <w:szCs w:val="22"/>
        </w:rPr>
        <w:t xml:space="preserve"> </w:t>
      </w:r>
      <w:r w:rsidRPr="00972746">
        <w:rPr>
          <w:rFonts w:ascii="Aptos" w:hAnsi="Aptos" w:cs="Arial"/>
          <w:color w:val="000000"/>
          <w:spacing w:val="-1"/>
          <w:sz w:val="22"/>
          <w:szCs w:val="22"/>
        </w:rPr>
        <w:t>b</w:t>
      </w:r>
      <w:r w:rsidRPr="00972746">
        <w:rPr>
          <w:rFonts w:ascii="Aptos" w:hAnsi="Aptos" w:cs="Arial"/>
          <w:color w:val="000000"/>
          <w:sz w:val="22"/>
          <w:szCs w:val="22"/>
        </w:rPr>
        <w:t>y</w:t>
      </w:r>
      <w:r w:rsidRPr="00972746">
        <w:rPr>
          <w:rFonts w:ascii="Aptos" w:hAnsi="Aptos" w:cs="Arial"/>
          <w:color w:val="000000"/>
          <w:spacing w:val="14"/>
          <w:sz w:val="22"/>
          <w:szCs w:val="22"/>
        </w:rPr>
        <w:t xml:space="preserve"> </w:t>
      </w:r>
      <w:r w:rsidRPr="00972746">
        <w:rPr>
          <w:rFonts w:ascii="Aptos" w:hAnsi="Aptos" w:cs="Arial"/>
          <w:color w:val="000000"/>
          <w:spacing w:val="1"/>
          <w:sz w:val="22"/>
          <w:szCs w:val="22"/>
        </w:rPr>
        <w:t>t</w:t>
      </w:r>
      <w:r w:rsidRPr="00972746">
        <w:rPr>
          <w:rFonts w:ascii="Aptos" w:hAnsi="Aptos" w:cs="Arial"/>
          <w:color w:val="000000"/>
          <w:spacing w:val="-1"/>
          <w:sz w:val="22"/>
          <w:szCs w:val="22"/>
        </w:rPr>
        <w:t>h</w:t>
      </w:r>
      <w:r w:rsidRPr="00972746">
        <w:rPr>
          <w:rFonts w:ascii="Aptos" w:hAnsi="Aptos" w:cs="Arial"/>
          <w:color w:val="000000"/>
          <w:sz w:val="22"/>
          <w:szCs w:val="22"/>
        </w:rPr>
        <w:t>e</w:t>
      </w:r>
      <w:r w:rsidRPr="00972746">
        <w:rPr>
          <w:rFonts w:ascii="Aptos" w:hAnsi="Aptos" w:cs="Arial"/>
          <w:color w:val="000000"/>
          <w:spacing w:val="12"/>
          <w:sz w:val="22"/>
          <w:szCs w:val="22"/>
        </w:rPr>
        <w:t xml:space="preserve"> </w:t>
      </w:r>
      <w:r w:rsidRPr="00972746">
        <w:rPr>
          <w:rFonts w:ascii="Aptos" w:hAnsi="Aptos" w:cs="Arial"/>
          <w:color w:val="000000"/>
          <w:spacing w:val="-1"/>
          <w:sz w:val="22"/>
          <w:szCs w:val="22"/>
        </w:rPr>
        <w:t>en</w:t>
      </w:r>
      <w:r w:rsidRPr="00972746">
        <w:rPr>
          <w:rFonts w:ascii="Aptos" w:hAnsi="Aptos" w:cs="Arial"/>
          <w:color w:val="000000"/>
          <w:sz w:val="22"/>
          <w:szCs w:val="22"/>
        </w:rPr>
        <w:t xml:space="preserve">d </w:t>
      </w:r>
      <w:r w:rsidRPr="00972746">
        <w:rPr>
          <w:rFonts w:ascii="Aptos" w:hAnsi="Aptos" w:cs="Arial"/>
          <w:color w:val="000000"/>
          <w:spacing w:val="-1"/>
          <w:sz w:val="22"/>
          <w:szCs w:val="22"/>
        </w:rPr>
        <w:t>o</w:t>
      </w:r>
      <w:r w:rsidRPr="00972746">
        <w:rPr>
          <w:rFonts w:ascii="Aptos" w:hAnsi="Aptos" w:cs="Arial"/>
          <w:color w:val="000000"/>
          <w:sz w:val="22"/>
          <w:szCs w:val="22"/>
        </w:rPr>
        <w:t>f</w:t>
      </w:r>
      <w:r w:rsidRPr="00972746">
        <w:rPr>
          <w:rFonts w:ascii="Aptos" w:hAnsi="Aptos" w:cs="Arial"/>
          <w:color w:val="000000"/>
          <w:spacing w:val="2"/>
          <w:sz w:val="22"/>
          <w:szCs w:val="22"/>
        </w:rPr>
        <w:t xml:space="preserve"> </w:t>
      </w:r>
      <w:r w:rsidRPr="00972746">
        <w:rPr>
          <w:rFonts w:ascii="Aptos" w:hAnsi="Aptos" w:cs="Arial"/>
          <w:color w:val="000000"/>
          <w:spacing w:val="1"/>
          <w:sz w:val="22"/>
          <w:szCs w:val="22"/>
        </w:rPr>
        <w:t>t</w:t>
      </w:r>
      <w:r w:rsidRPr="00972746">
        <w:rPr>
          <w:rFonts w:ascii="Aptos" w:hAnsi="Aptos" w:cs="Arial"/>
          <w:color w:val="000000"/>
          <w:spacing w:val="-1"/>
          <w:sz w:val="22"/>
          <w:szCs w:val="22"/>
        </w:rPr>
        <w:t>h</w:t>
      </w:r>
      <w:r w:rsidRPr="00972746">
        <w:rPr>
          <w:rFonts w:ascii="Aptos" w:hAnsi="Aptos" w:cs="Arial"/>
          <w:color w:val="000000"/>
          <w:sz w:val="22"/>
          <w:szCs w:val="22"/>
        </w:rPr>
        <w:t xml:space="preserve">e </w:t>
      </w:r>
      <w:r w:rsidRPr="00972746">
        <w:rPr>
          <w:rFonts w:ascii="Aptos" w:hAnsi="Aptos" w:cs="Arial"/>
          <w:color w:val="000000"/>
          <w:spacing w:val="-1"/>
          <w:sz w:val="22"/>
          <w:szCs w:val="22"/>
        </w:rPr>
        <w:t>a</w:t>
      </w:r>
      <w:r w:rsidRPr="00972746">
        <w:rPr>
          <w:rFonts w:ascii="Aptos" w:hAnsi="Aptos" w:cs="Arial"/>
          <w:color w:val="000000"/>
          <w:spacing w:val="1"/>
          <w:sz w:val="22"/>
          <w:szCs w:val="22"/>
        </w:rPr>
        <w:t>c</w:t>
      </w:r>
      <w:r w:rsidRPr="00972746">
        <w:rPr>
          <w:rFonts w:ascii="Aptos" w:hAnsi="Aptos" w:cs="Arial"/>
          <w:color w:val="000000"/>
          <w:spacing w:val="-1"/>
          <w:sz w:val="22"/>
          <w:szCs w:val="22"/>
        </w:rPr>
        <w:t>ade</w:t>
      </w:r>
      <w:r w:rsidRPr="00972746">
        <w:rPr>
          <w:rFonts w:ascii="Aptos" w:hAnsi="Aptos" w:cs="Arial"/>
          <w:color w:val="000000"/>
          <w:sz w:val="22"/>
          <w:szCs w:val="22"/>
        </w:rPr>
        <w:t>mic</w:t>
      </w:r>
      <w:r w:rsidRPr="00972746">
        <w:rPr>
          <w:rFonts w:ascii="Aptos" w:hAnsi="Aptos" w:cs="Arial"/>
          <w:color w:val="000000"/>
          <w:spacing w:val="3"/>
          <w:sz w:val="22"/>
          <w:szCs w:val="22"/>
        </w:rPr>
        <w:t xml:space="preserve"> </w:t>
      </w:r>
      <w:r w:rsidRPr="00972746">
        <w:rPr>
          <w:rFonts w:ascii="Aptos" w:hAnsi="Aptos" w:cs="Arial"/>
          <w:color w:val="000000"/>
          <w:spacing w:val="1"/>
          <w:sz w:val="22"/>
          <w:szCs w:val="22"/>
        </w:rPr>
        <w:t>y</w:t>
      </w:r>
      <w:r w:rsidRPr="00972746">
        <w:rPr>
          <w:rFonts w:ascii="Aptos" w:hAnsi="Aptos" w:cs="Arial"/>
          <w:color w:val="000000"/>
          <w:spacing w:val="-1"/>
          <w:sz w:val="22"/>
          <w:szCs w:val="22"/>
        </w:rPr>
        <w:t>ear</w:t>
      </w:r>
      <w:r w:rsidRPr="00972746">
        <w:rPr>
          <w:rFonts w:ascii="Aptos" w:hAnsi="Aptos" w:cs="Arial"/>
          <w:color w:val="000000"/>
          <w:sz w:val="22"/>
          <w:szCs w:val="22"/>
        </w:rPr>
        <w:t>.</w:t>
      </w:r>
    </w:p>
    <w:p w14:paraId="54A80C2C" w14:textId="77777777" w:rsidR="004B3331" w:rsidRPr="00407E90" w:rsidRDefault="004B3331" w:rsidP="00A64354">
      <w:pPr>
        <w:widowControl w:val="0"/>
        <w:autoSpaceDE w:val="0"/>
        <w:autoSpaceDN w:val="0"/>
        <w:adjustRightInd w:val="0"/>
        <w:ind w:right="66"/>
        <w:rPr>
          <w:rFonts w:ascii="Aptos" w:hAnsi="Aptos" w:cs="Arial"/>
          <w:color w:val="000000"/>
          <w:sz w:val="10"/>
          <w:szCs w:val="10"/>
        </w:rPr>
      </w:pPr>
    </w:p>
    <w:p w14:paraId="4DE7CAAD" w14:textId="77777777" w:rsidR="004B3331" w:rsidRPr="00972746" w:rsidRDefault="004B3331" w:rsidP="00A64354">
      <w:pPr>
        <w:widowControl w:val="0"/>
        <w:autoSpaceDE w:val="0"/>
        <w:autoSpaceDN w:val="0"/>
        <w:adjustRightInd w:val="0"/>
        <w:ind w:right="66"/>
        <w:rPr>
          <w:rFonts w:ascii="Aptos" w:hAnsi="Aptos" w:cs="Arial"/>
          <w:color w:val="000000"/>
          <w:sz w:val="22"/>
          <w:szCs w:val="22"/>
        </w:rPr>
      </w:pPr>
      <w:r w:rsidRPr="00972746">
        <w:rPr>
          <w:rFonts w:ascii="Aptos" w:hAnsi="Aptos" w:cs="Arial"/>
          <w:color w:val="000000"/>
          <w:sz w:val="22"/>
          <w:szCs w:val="22"/>
        </w:rPr>
        <w:t xml:space="preserve">A </w:t>
      </w:r>
      <w:r w:rsidRPr="00972746">
        <w:rPr>
          <w:rFonts w:ascii="Aptos" w:hAnsi="Aptos" w:cs="Arial"/>
          <w:color w:val="000000"/>
          <w:spacing w:val="5"/>
          <w:sz w:val="22"/>
          <w:szCs w:val="22"/>
        </w:rPr>
        <w:t>lecturer</w:t>
      </w:r>
      <w:r w:rsidRPr="00972746">
        <w:rPr>
          <w:rFonts w:ascii="Aptos" w:hAnsi="Aptos" w:cs="Arial"/>
          <w:color w:val="000000"/>
          <w:spacing w:val="2"/>
          <w:sz w:val="22"/>
          <w:szCs w:val="22"/>
        </w:rPr>
        <w:t xml:space="preserve"> </w:t>
      </w:r>
      <w:r w:rsidRPr="00972746">
        <w:rPr>
          <w:rFonts w:ascii="Aptos" w:hAnsi="Aptos" w:cs="Arial"/>
          <w:color w:val="000000"/>
          <w:sz w:val="22"/>
          <w:szCs w:val="22"/>
        </w:rPr>
        <w:t>m</w:t>
      </w:r>
      <w:r w:rsidRPr="00972746">
        <w:rPr>
          <w:rFonts w:ascii="Aptos" w:hAnsi="Aptos" w:cs="Arial"/>
          <w:color w:val="000000"/>
          <w:spacing w:val="-1"/>
          <w:sz w:val="22"/>
          <w:szCs w:val="22"/>
        </w:rPr>
        <w:t>a</w:t>
      </w:r>
      <w:r w:rsidRPr="00972746">
        <w:rPr>
          <w:rFonts w:ascii="Aptos" w:hAnsi="Aptos" w:cs="Arial"/>
          <w:color w:val="000000"/>
          <w:sz w:val="22"/>
          <w:szCs w:val="22"/>
        </w:rPr>
        <w:t>y</w:t>
      </w:r>
      <w:r w:rsidRPr="00972746">
        <w:rPr>
          <w:rFonts w:ascii="Aptos" w:hAnsi="Aptos" w:cs="Arial"/>
          <w:color w:val="000000"/>
          <w:spacing w:val="5"/>
          <w:sz w:val="22"/>
          <w:szCs w:val="22"/>
        </w:rPr>
        <w:t xml:space="preserve"> </w:t>
      </w:r>
      <w:r w:rsidRPr="00972746">
        <w:rPr>
          <w:rFonts w:ascii="Aptos" w:hAnsi="Aptos" w:cs="Arial"/>
          <w:color w:val="000000"/>
          <w:spacing w:val="-1"/>
          <w:sz w:val="22"/>
          <w:szCs w:val="22"/>
        </w:rPr>
        <w:t>app</w:t>
      </w:r>
      <w:r w:rsidRPr="00972746">
        <w:rPr>
          <w:rFonts w:ascii="Aptos" w:hAnsi="Aptos" w:cs="Arial"/>
          <w:color w:val="000000"/>
          <w:sz w:val="22"/>
          <w:szCs w:val="22"/>
        </w:rPr>
        <w:t>ly</w:t>
      </w:r>
      <w:r w:rsidRPr="00972746">
        <w:rPr>
          <w:rFonts w:ascii="Aptos" w:hAnsi="Aptos" w:cs="Arial"/>
          <w:color w:val="000000"/>
          <w:spacing w:val="5"/>
          <w:sz w:val="22"/>
          <w:szCs w:val="22"/>
        </w:rPr>
        <w:t xml:space="preserve"> </w:t>
      </w:r>
      <w:r w:rsidRPr="00972746">
        <w:rPr>
          <w:rFonts w:ascii="Aptos" w:hAnsi="Aptos" w:cs="Arial"/>
          <w:color w:val="000000"/>
          <w:spacing w:val="1"/>
          <w:sz w:val="22"/>
          <w:szCs w:val="22"/>
        </w:rPr>
        <w:t>f</w:t>
      </w:r>
      <w:r w:rsidRPr="00972746">
        <w:rPr>
          <w:rFonts w:ascii="Aptos" w:hAnsi="Aptos" w:cs="Arial"/>
          <w:color w:val="000000"/>
          <w:spacing w:val="-1"/>
          <w:sz w:val="22"/>
          <w:szCs w:val="22"/>
        </w:rPr>
        <w:t>o</w:t>
      </w:r>
      <w:r w:rsidRPr="00972746">
        <w:rPr>
          <w:rFonts w:ascii="Aptos" w:hAnsi="Aptos" w:cs="Arial"/>
          <w:color w:val="000000"/>
          <w:sz w:val="22"/>
          <w:szCs w:val="22"/>
        </w:rPr>
        <w:t>r</w:t>
      </w:r>
      <w:r w:rsidRPr="00972746">
        <w:rPr>
          <w:rFonts w:ascii="Aptos" w:hAnsi="Aptos" w:cs="Arial"/>
          <w:color w:val="000000"/>
          <w:spacing w:val="7"/>
          <w:sz w:val="22"/>
          <w:szCs w:val="22"/>
        </w:rPr>
        <w:t xml:space="preserve"> </w:t>
      </w:r>
      <w:r w:rsidRPr="00972746">
        <w:rPr>
          <w:rFonts w:ascii="Aptos" w:hAnsi="Aptos" w:cs="Arial"/>
          <w:color w:val="000000"/>
          <w:spacing w:val="-1"/>
          <w:sz w:val="22"/>
          <w:szCs w:val="22"/>
        </w:rPr>
        <w:t>rang</w:t>
      </w:r>
      <w:r w:rsidRPr="00972746">
        <w:rPr>
          <w:rFonts w:ascii="Aptos" w:hAnsi="Aptos" w:cs="Arial"/>
          <w:color w:val="000000"/>
          <w:sz w:val="22"/>
          <w:szCs w:val="22"/>
        </w:rPr>
        <w:t>e</w:t>
      </w:r>
      <w:r w:rsidRPr="00972746">
        <w:rPr>
          <w:rFonts w:ascii="Aptos" w:hAnsi="Aptos" w:cs="Arial"/>
          <w:color w:val="000000"/>
          <w:spacing w:val="2"/>
          <w:sz w:val="22"/>
          <w:szCs w:val="22"/>
        </w:rPr>
        <w:t xml:space="preserve"> </w:t>
      </w:r>
      <w:r w:rsidRPr="00972746">
        <w:rPr>
          <w:rFonts w:ascii="Aptos" w:hAnsi="Aptos" w:cs="Arial"/>
          <w:color w:val="000000"/>
          <w:spacing w:val="-1"/>
          <w:sz w:val="22"/>
          <w:szCs w:val="22"/>
        </w:rPr>
        <w:t>e</w:t>
      </w:r>
      <w:r w:rsidRPr="00972746">
        <w:rPr>
          <w:rFonts w:ascii="Aptos" w:hAnsi="Aptos" w:cs="Arial"/>
          <w:color w:val="000000"/>
          <w:sz w:val="22"/>
          <w:szCs w:val="22"/>
        </w:rPr>
        <w:t>l</w:t>
      </w:r>
      <w:r w:rsidRPr="00972746">
        <w:rPr>
          <w:rFonts w:ascii="Aptos" w:hAnsi="Aptos" w:cs="Arial"/>
          <w:color w:val="000000"/>
          <w:spacing w:val="-1"/>
          <w:sz w:val="22"/>
          <w:szCs w:val="22"/>
        </w:rPr>
        <w:t>e</w:t>
      </w:r>
      <w:r w:rsidRPr="00972746">
        <w:rPr>
          <w:rFonts w:ascii="Aptos" w:hAnsi="Aptos" w:cs="Arial"/>
          <w:color w:val="000000"/>
          <w:spacing w:val="1"/>
          <w:sz w:val="22"/>
          <w:szCs w:val="22"/>
        </w:rPr>
        <w:t>v</w:t>
      </w:r>
      <w:r w:rsidRPr="00972746">
        <w:rPr>
          <w:rFonts w:ascii="Aptos" w:hAnsi="Aptos" w:cs="Arial"/>
          <w:color w:val="000000"/>
          <w:spacing w:val="-1"/>
          <w:sz w:val="22"/>
          <w:szCs w:val="22"/>
        </w:rPr>
        <w:t>a</w:t>
      </w:r>
      <w:r w:rsidRPr="00972746">
        <w:rPr>
          <w:rFonts w:ascii="Aptos" w:hAnsi="Aptos" w:cs="Arial"/>
          <w:color w:val="000000"/>
          <w:spacing w:val="1"/>
          <w:sz w:val="22"/>
          <w:szCs w:val="22"/>
        </w:rPr>
        <w:t>t</w:t>
      </w:r>
      <w:r w:rsidRPr="00972746">
        <w:rPr>
          <w:rFonts w:ascii="Aptos" w:hAnsi="Aptos" w:cs="Arial"/>
          <w:color w:val="000000"/>
          <w:sz w:val="22"/>
          <w:szCs w:val="22"/>
        </w:rPr>
        <w:t>i</w:t>
      </w:r>
      <w:r w:rsidRPr="00972746">
        <w:rPr>
          <w:rFonts w:ascii="Aptos" w:hAnsi="Aptos" w:cs="Arial"/>
          <w:color w:val="000000"/>
          <w:spacing w:val="-1"/>
          <w:sz w:val="22"/>
          <w:szCs w:val="22"/>
        </w:rPr>
        <w:t>o</w:t>
      </w:r>
      <w:r w:rsidRPr="00972746">
        <w:rPr>
          <w:rFonts w:ascii="Aptos" w:hAnsi="Aptos" w:cs="Arial"/>
          <w:color w:val="000000"/>
          <w:sz w:val="22"/>
          <w:szCs w:val="22"/>
        </w:rPr>
        <w:t>n</w:t>
      </w:r>
      <w:r w:rsidRPr="00972746">
        <w:rPr>
          <w:rFonts w:ascii="Aptos" w:hAnsi="Aptos" w:cs="Arial"/>
          <w:color w:val="000000"/>
          <w:spacing w:val="3"/>
          <w:sz w:val="22"/>
          <w:szCs w:val="22"/>
        </w:rPr>
        <w:t xml:space="preserve"> </w:t>
      </w:r>
      <w:proofErr w:type="gramStart"/>
      <w:r w:rsidRPr="00972746">
        <w:rPr>
          <w:rFonts w:ascii="Aptos" w:hAnsi="Aptos" w:cs="Arial"/>
          <w:color w:val="000000"/>
          <w:spacing w:val="-1"/>
          <w:sz w:val="22"/>
          <w:szCs w:val="22"/>
        </w:rPr>
        <w:t>o</w:t>
      </w:r>
      <w:r w:rsidRPr="00972746">
        <w:rPr>
          <w:rFonts w:ascii="Aptos" w:hAnsi="Aptos" w:cs="Arial"/>
          <w:color w:val="000000"/>
          <w:sz w:val="22"/>
          <w:szCs w:val="22"/>
        </w:rPr>
        <w:t>n</w:t>
      </w:r>
      <w:r w:rsidRPr="00972746">
        <w:rPr>
          <w:rFonts w:ascii="Aptos" w:hAnsi="Aptos" w:cs="Arial"/>
          <w:color w:val="000000"/>
          <w:spacing w:val="2"/>
          <w:sz w:val="22"/>
          <w:szCs w:val="22"/>
        </w:rPr>
        <w:t xml:space="preserve"> </w:t>
      </w:r>
      <w:r w:rsidRPr="00972746">
        <w:rPr>
          <w:rFonts w:ascii="Aptos" w:hAnsi="Aptos" w:cs="Arial"/>
          <w:color w:val="000000"/>
          <w:spacing w:val="1"/>
          <w:sz w:val="22"/>
          <w:szCs w:val="22"/>
        </w:rPr>
        <w:t>t</w:t>
      </w:r>
      <w:r w:rsidRPr="00972746">
        <w:rPr>
          <w:rFonts w:ascii="Aptos" w:hAnsi="Aptos" w:cs="Arial"/>
          <w:color w:val="000000"/>
          <w:spacing w:val="-1"/>
          <w:sz w:val="22"/>
          <w:szCs w:val="22"/>
        </w:rPr>
        <w:t>h</w:t>
      </w:r>
      <w:r w:rsidRPr="00972746">
        <w:rPr>
          <w:rFonts w:ascii="Aptos" w:hAnsi="Aptos" w:cs="Arial"/>
          <w:color w:val="000000"/>
          <w:sz w:val="22"/>
          <w:szCs w:val="22"/>
        </w:rPr>
        <w:t>e</w:t>
      </w:r>
      <w:r w:rsidRPr="00972746">
        <w:rPr>
          <w:rFonts w:ascii="Aptos" w:hAnsi="Aptos" w:cs="Arial"/>
          <w:color w:val="000000"/>
          <w:spacing w:val="2"/>
          <w:sz w:val="22"/>
          <w:szCs w:val="22"/>
        </w:rPr>
        <w:t xml:space="preserve"> </w:t>
      </w:r>
      <w:r w:rsidRPr="00972746">
        <w:rPr>
          <w:rFonts w:ascii="Aptos" w:hAnsi="Aptos" w:cs="Arial"/>
          <w:color w:val="000000"/>
          <w:spacing w:val="-1"/>
          <w:sz w:val="22"/>
          <w:szCs w:val="22"/>
        </w:rPr>
        <w:t>ba</w:t>
      </w:r>
      <w:r w:rsidRPr="00972746">
        <w:rPr>
          <w:rFonts w:ascii="Aptos" w:hAnsi="Aptos" w:cs="Arial"/>
          <w:color w:val="000000"/>
          <w:spacing w:val="1"/>
          <w:sz w:val="22"/>
          <w:szCs w:val="22"/>
        </w:rPr>
        <w:t>s</w:t>
      </w:r>
      <w:r w:rsidRPr="00972746">
        <w:rPr>
          <w:rFonts w:ascii="Aptos" w:hAnsi="Aptos" w:cs="Arial"/>
          <w:color w:val="000000"/>
          <w:sz w:val="22"/>
          <w:szCs w:val="22"/>
        </w:rPr>
        <w:t>is</w:t>
      </w:r>
      <w:r w:rsidRPr="00972746">
        <w:rPr>
          <w:rFonts w:ascii="Aptos" w:hAnsi="Aptos" w:cs="Arial"/>
          <w:color w:val="000000"/>
          <w:spacing w:val="5"/>
          <w:sz w:val="22"/>
          <w:szCs w:val="22"/>
        </w:rPr>
        <w:t xml:space="preserve"> </w:t>
      </w:r>
      <w:r w:rsidRPr="00972746">
        <w:rPr>
          <w:rFonts w:ascii="Aptos" w:hAnsi="Aptos" w:cs="Arial"/>
          <w:color w:val="000000"/>
          <w:spacing w:val="-1"/>
          <w:sz w:val="22"/>
          <w:szCs w:val="22"/>
        </w:rPr>
        <w:t>o</w:t>
      </w:r>
      <w:r w:rsidRPr="00972746">
        <w:rPr>
          <w:rFonts w:ascii="Aptos" w:hAnsi="Aptos" w:cs="Arial"/>
          <w:color w:val="000000"/>
          <w:sz w:val="22"/>
          <w:szCs w:val="22"/>
        </w:rPr>
        <w:t>f</w:t>
      </w:r>
      <w:proofErr w:type="gramEnd"/>
      <w:r w:rsidRPr="00972746">
        <w:rPr>
          <w:rFonts w:ascii="Aptos" w:hAnsi="Aptos" w:cs="Arial"/>
          <w:color w:val="000000"/>
          <w:spacing w:val="4"/>
          <w:sz w:val="22"/>
          <w:szCs w:val="22"/>
        </w:rPr>
        <w:t xml:space="preserve"> </w:t>
      </w:r>
      <w:r w:rsidRPr="00972746">
        <w:rPr>
          <w:rFonts w:ascii="Aptos" w:hAnsi="Aptos" w:cs="Arial"/>
          <w:color w:val="000000"/>
          <w:spacing w:val="-1"/>
          <w:sz w:val="22"/>
          <w:szCs w:val="22"/>
        </w:rPr>
        <w:t>de</w:t>
      </w:r>
      <w:r w:rsidRPr="00972746">
        <w:rPr>
          <w:rFonts w:ascii="Aptos" w:hAnsi="Aptos" w:cs="Arial"/>
          <w:color w:val="000000"/>
          <w:sz w:val="22"/>
          <w:szCs w:val="22"/>
        </w:rPr>
        <w:t>m</w:t>
      </w:r>
      <w:r w:rsidRPr="00972746">
        <w:rPr>
          <w:rFonts w:ascii="Aptos" w:hAnsi="Aptos" w:cs="Arial"/>
          <w:color w:val="000000"/>
          <w:spacing w:val="-1"/>
          <w:sz w:val="22"/>
          <w:szCs w:val="22"/>
        </w:rPr>
        <w:t>on</w:t>
      </w:r>
      <w:r w:rsidRPr="00972746">
        <w:rPr>
          <w:rFonts w:ascii="Aptos" w:hAnsi="Aptos" w:cs="Arial"/>
          <w:color w:val="000000"/>
          <w:spacing w:val="1"/>
          <w:sz w:val="22"/>
          <w:szCs w:val="22"/>
        </w:rPr>
        <w:t>st</w:t>
      </w:r>
      <w:r w:rsidRPr="00972746">
        <w:rPr>
          <w:rFonts w:ascii="Aptos" w:hAnsi="Aptos" w:cs="Arial"/>
          <w:color w:val="000000"/>
          <w:spacing w:val="-1"/>
          <w:sz w:val="22"/>
          <w:szCs w:val="22"/>
        </w:rPr>
        <w:t>ra</w:t>
      </w:r>
      <w:r w:rsidRPr="00972746">
        <w:rPr>
          <w:rFonts w:ascii="Aptos" w:hAnsi="Aptos" w:cs="Arial"/>
          <w:color w:val="000000"/>
          <w:spacing w:val="1"/>
          <w:sz w:val="22"/>
          <w:szCs w:val="22"/>
        </w:rPr>
        <w:t>t</w:t>
      </w:r>
      <w:r w:rsidRPr="00972746">
        <w:rPr>
          <w:rFonts w:ascii="Aptos" w:hAnsi="Aptos" w:cs="Arial"/>
          <w:color w:val="000000"/>
          <w:spacing w:val="-1"/>
          <w:sz w:val="22"/>
          <w:szCs w:val="22"/>
        </w:rPr>
        <w:t>e</w:t>
      </w:r>
      <w:r w:rsidRPr="00972746">
        <w:rPr>
          <w:rFonts w:ascii="Aptos" w:hAnsi="Aptos" w:cs="Arial"/>
          <w:color w:val="000000"/>
          <w:sz w:val="22"/>
          <w:szCs w:val="22"/>
        </w:rPr>
        <w:t>d</w:t>
      </w:r>
      <w:r w:rsidRPr="00972746">
        <w:rPr>
          <w:rFonts w:ascii="Aptos" w:hAnsi="Aptos" w:cs="Arial"/>
          <w:color w:val="000000"/>
          <w:spacing w:val="2"/>
          <w:sz w:val="22"/>
          <w:szCs w:val="22"/>
        </w:rPr>
        <w:t xml:space="preserve"> </w:t>
      </w:r>
      <w:r w:rsidRPr="00972746">
        <w:rPr>
          <w:rFonts w:ascii="Aptos" w:hAnsi="Aptos" w:cs="Arial"/>
          <w:color w:val="000000"/>
          <w:spacing w:val="-1"/>
          <w:sz w:val="22"/>
          <w:szCs w:val="22"/>
        </w:rPr>
        <w:t>e</w:t>
      </w:r>
      <w:r w:rsidRPr="00972746">
        <w:rPr>
          <w:rFonts w:ascii="Aptos" w:hAnsi="Aptos" w:cs="Arial"/>
          <w:color w:val="000000"/>
          <w:spacing w:val="1"/>
          <w:sz w:val="22"/>
          <w:szCs w:val="22"/>
        </w:rPr>
        <w:t>v</w:t>
      </w:r>
      <w:r w:rsidRPr="00972746">
        <w:rPr>
          <w:rFonts w:ascii="Aptos" w:hAnsi="Aptos" w:cs="Arial"/>
          <w:color w:val="000000"/>
          <w:sz w:val="22"/>
          <w:szCs w:val="22"/>
        </w:rPr>
        <w:t>i</w:t>
      </w:r>
      <w:r w:rsidRPr="00972746">
        <w:rPr>
          <w:rFonts w:ascii="Aptos" w:hAnsi="Aptos" w:cs="Arial"/>
          <w:color w:val="000000"/>
          <w:spacing w:val="-1"/>
          <w:sz w:val="22"/>
          <w:szCs w:val="22"/>
        </w:rPr>
        <w:t>den</w:t>
      </w:r>
      <w:r w:rsidRPr="00972746">
        <w:rPr>
          <w:rFonts w:ascii="Aptos" w:hAnsi="Aptos" w:cs="Arial"/>
          <w:color w:val="000000"/>
          <w:spacing w:val="1"/>
          <w:sz w:val="22"/>
          <w:szCs w:val="22"/>
        </w:rPr>
        <w:t>c</w:t>
      </w:r>
      <w:r w:rsidRPr="00972746">
        <w:rPr>
          <w:rFonts w:ascii="Aptos" w:hAnsi="Aptos" w:cs="Arial"/>
          <w:color w:val="000000"/>
          <w:sz w:val="22"/>
          <w:szCs w:val="22"/>
        </w:rPr>
        <w:t xml:space="preserve">e </w:t>
      </w:r>
      <w:r w:rsidRPr="00972746">
        <w:rPr>
          <w:rFonts w:ascii="Aptos" w:hAnsi="Aptos" w:cs="Arial"/>
          <w:color w:val="000000"/>
          <w:spacing w:val="-1"/>
          <w:sz w:val="22"/>
          <w:szCs w:val="22"/>
        </w:rPr>
        <w:t>o</w:t>
      </w:r>
      <w:r w:rsidRPr="00972746">
        <w:rPr>
          <w:rFonts w:ascii="Aptos" w:hAnsi="Aptos" w:cs="Arial"/>
          <w:color w:val="000000"/>
          <w:sz w:val="22"/>
          <w:szCs w:val="22"/>
        </w:rPr>
        <w:t xml:space="preserve">f </w:t>
      </w:r>
      <w:r w:rsidRPr="00972746">
        <w:rPr>
          <w:rFonts w:ascii="Aptos" w:hAnsi="Aptos" w:cs="Arial"/>
          <w:color w:val="000000"/>
          <w:spacing w:val="1"/>
          <w:sz w:val="22"/>
          <w:szCs w:val="22"/>
        </w:rPr>
        <w:t>s</w:t>
      </w:r>
      <w:r w:rsidRPr="00972746">
        <w:rPr>
          <w:rFonts w:ascii="Aptos" w:hAnsi="Aptos" w:cs="Arial"/>
          <w:color w:val="000000"/>
          <w:spacing w:val="-1"/>
          <w:sz w:val="22"/>
          <w:szCs w:val="22"/>
        </w:rPr>
        <w:t>u</w:t>
      </w:r>
      <w:r w:rsidRPr="00972746">
        <w:rPr>
          <w:rFonts w:ascii="Aptos" w:hAnsi="Aptos" w:cs="Arial"/>
          <w:color w:val="000000"/>
          <w:spacing w:val="1"/>
          <w:sz w:val="22"/>
          <w:szCs w:val="22"/>
        </w:rPr>
        <w:t>st</w:t>
      </w:r>
      <w:r w:rsidRPr="00972746">
        <w:rPr>
          <w:rFonts w:ascii="Aptos" w:hAnsi="Aptos" w:cs="Arial"/>
          <w:color w:val="000000"/>
          <w:spacing w:val="-1"/>
          <w:sz w:val="22"/>
          <w:szCs w:val="22"/>
        </w:rPr>
        <w:t>a</w:t>
      </w:r>
      <w:r w:rsidRPr="00972746">
        <w:rPr>
          <w:rFonts w:ascii="Aptos" w:hAnsi="Aptos" w:cs="Arial"/>
          <w:color w:val="000000"/>
          <w:sz w:val="22"/>
          <w:szCs w:val="22"/>
        </w:rPr>
        <w:t>i</w:t>
      </w:r>
      <w:r w:rsidRPr="00972746">
        <w:rPr>
          <w:rFonts w:ascii="Aptos" w:hAnsi="Aptos" w:cs="Arial"/>
          <w:color w:val="000000"/>
          <w:spacing w:val="-1"/>
          <w:sz w:val="22"/>
          <w:szCs w:val="22"/>
        </w:rPr>
        <w:t>ne</w:t>
      </w:r>
      <w:r w:rsidRPr="00972746">
        <w:rPr>
          <w:rFonts w:ascii="Aptos" w:hAnsi="Aptos" w:cs="Arial"/>
          <w:color w:val="000000"/>
          <w:sz w:val="22"/>
          <w:szCs w:val="22"/>
        </w:rPr>
        <w:t>d effective</w:t>
      </w:r>
      <w:r w:rsidRPr="00972746">
        <w:rPr>
          <w:rFonts w:ascii="Aptos" w:hAnsi="Aptos" w:cs="Arial"/>
          <w:color w:val="000000"/>
          <w:spacing w:val="2"/>
          <w:sz w:val="22"/>
          <w:szCs w:val="22"/>
        </w:rPr>
        <w:t xml:space="preserve"> </w:t>
      </w:r>
      <w:r w:rsidRPr="00972746">
        <w:rPr>
          <w:rFonts w:ascii="Aptos" w:hAnsi="Aptos" w:cs="Arial"/>
          <w:color w:val="000000"/>
          <w:spacing w:val="-1"/>
          <w:sz w:val="22"/>
          <w:szCs w:val="22"/>
        </w:rPr>
        <w:t>ou</w:t>
      </w:r>
      <w:r w:rsidRPr="00972746">
        <w:rPr>
          <w:rFonts w:ascii="Aptos" w:hAnsi="Aptos" w:cs="Arial"/>
          <w:color w:val="000000"/>
          <w:spacing w:val="1"/>
          <w:sz w:val="22"/>
          <w:szCs w:val="22"/>
        </w:rPr>
        <w:t>tst</w:t>
      </w:r>
      <w:r w:rsidRPr="00972746">
        <w:rPr>
          <w:rFonts w:ascii="Aptos" w:hAnsi="Aptos" w:cs="Arial"/>
          <w:color w:val="000000"/>
          <w:spacing w:val="-1"/>
          <w:sz w:val="22"/>
          <w:szCs w:val="22"/>
        </w:rPr>
        <w:t>and</w:t>
      </w:r>
      <w:r w:rsidRPr="00972746">
        <w:rPr>
          <w:rFonts w:ascii="Aptos" w:hAnsi="Aptos" w:cs="Arial"/>
          <w:color w:val="000000"/>
          <w:sz w:val="22"/>
          <w:szCs w:val="22"/>
        </w:rPr>
        <w:t>i</w:t>
      </w:r>
      <w:r w:rsidRPr="00972746">
        <w:rPr>
          <w:rFonts w:ascii="Aptos" w:hAnsi="Aptos" w:cs="Arial"/>
          <w:color w:val="000000"/>
          <w:spacing w:val="-1"/>
          <w:sz w:val="22"/>
          <w:szCs w:val="22"/>
        </w:rPr>
        <w:t>n</w:t>
      </w:r>
      <w:r w:rsidRPr="00972746">
        <w:rPr>
          <w:rFonts w:ascii="Aptos" w:hAnsi="Aptos" w:cs="Arial"/>
          <w:color w:val="000000"/>
          <w:sz w:val="22"/>
          <w:szCs w:val="22"/>
        </w:rPr>
        <w:t>g</w:t>
      </w:r>
      <w:r w:rsidRPr="00972746">
        <w:rPr>
          <w:rFonts w:ascii="Aptos" w:hAnsi="Aptos" w:cs="Arial"/>
          <w:color w:val="000000"/>
          <w:spacing w:val="1"/>
          <w:sz w:val="22"/>
          <w:szCs w:val="22"/>
        </w:rPr>
        <w:t xml:space="preserve"> t</w:t>
      </w:r>
      <w:r w:rsidRPr="00972746">
        <w:rPr>
          <w:rFonts w:ascii="Aptos" w:hAnsi="Aptos" w:cs="Arial"/>
          <w:color w:val="000000"/>
          <w:spacing w:val="-1"/>
          <w:sz w:val="22"/>
          <w:szCs w:val="22"/>
        </w:rPr>
        <w:t>ea</w:t>
      </w:r>
      <w:r w:rsidRPr="00972746">
        <w:rPr>
          <w:rFonts w:ascii="Aptos" w:hAnsi="Aptos" w:cs="Arial"/>
          <w:color w:val="000000"/>
          <w:spacing w:val="1"/>
          <w:sz w:val="22"/>
          <w:szCs w:val="22"/>
        </w:rPr>
        <w:t>c</w:t>
      </w:r>
      <w:r w:rsidRPr="00972746">
        <w:rPr>
          <w:rFonts w:ascii="Aptos" w:hAnsi="Aptos" w:cs="Arial"/>
          <w:color w:val="000000"/>
          <w:spacing w:val="-1"/>
          <w:sz w:val="22"/>
          <w:szCs w:val="22"/>
        </w:rPr>
        <w:t>h</w:t>
      </w:r>
      <w:r w:rsidRPr="00972746">
        <w:rPr>
          <w:rFonts w:ascii="Aptos" w:hAnsi="Aptos" w:cs="Arial"/>
          <w:color w:val="000000"/>
          <w:sz w:val="22"/>
          <w:szCs w:val="22"/>
        </w:rPr>
        <w:t>i</w:t>
      </w:r>
      <w:r w:rsidRPr="00972746">
        <w:rPr>
          <w:rFonts w:ascii="Aptos" w:hAnsi="Aptos" w:cs="Arial"/>
          <w:color w:val="000000"/>
          <w:spacing w:val="-1"/>
          <w:sz w:val="22"/>
          <w:szCs w:val="22"/>
        </w:rPr>
        <w:t>n</w:t>
      </w:r>
      <w:r w:rsidRPr="00972746">
        <w:rPr>
          <w:rFonts w:ascii="Aptos" w:hAnsi="Aptos" w:cs="Arial"/>
          <w:color w:val="000000"/>
          <w:sz w:val="22"/>
          <w:szCs w:val="22"/>
        </w:rPr>
        <w:t>g</w:t>
      </w:r>
      <w:r w:rsidRPr="00972746">
        <w:rPr>
          <w:rFonts w:ascii="Aptos" w:hAnsi="Aptos" w:cs="Arial"/>
          <w:color w:val="000000"/>
          <w:spacing w:val="1"/>
          <w:sz w:val="22"/>
          <w:szCs w:val="22"/>
        </w:rPr>
        <w:t xml:space="preserve"> </w:t>
      </w:r>
      <w:r w:rsidRPr="00972746">
        <w:rPr>
          <w:rFonts w:ascii="Aptos" w:hAnsi="Aptos" w:cs="Arial"/>
          <w:color w:val="000000"/>
          <w:spacing w:val="-1"/>
          <w:sz w:val="22"/>
          <w:szCs w:val="22"/>
        </w:rPr>
        <w:t>p</w:t>
      </w:r>
      <w:r w:rsidRPr="00972746">
        <w:rPr>
          <w:rFonts w:ascii="Aptos" w:hAnsi="Aptos" w:cs="Arial"/>
          <w:color w:val="000000"/>
          <w:spacing w:val="1"/>
          <w:sz w:val="22"/>
          <w:szCs w:val="22"/>
        </w:rPr>
        <w:t>e</w:t>
      </w:r>
      <w:r w:rsidRPr="00972746">
        <w:rPr>
          <w:rFonts w:ascii="Aptos" w:hAnsi="Aptos" w:cs="Arial"/>
          <w:color w:val="000000"/>
          <w:spacing w:val="-1"/>
          <w:sz w:val="22"/>
          <w:szCs w:val="22"/>
        </w:rPr>
        <w:t>r</w:t>
      </w:r>
      <w:r w:rsidRPr="00972746">
        <w:rPr>
          <w:rFonts w:ascii="Aptos" w:hAnsi="Aptos" w:cs="Arial"/>
          <w:color w:val="000000"/>
          <w:spacing w:val="1"/>
          <w:sz w:val="22"/>
          <w:szCs w:val="22"/>
        </w:rPr>
        <w:t>f</w:t>
      </w:r>
      <w:r w:rsidRPr="00972746">
        <w:rPr>
          <w:rFonts w:ascii="Aptos" w:hAnsi="Aptos" w:cs="Arial"/>
          <w:color w:val="000000"/>
          <w:spacing w:val="-1"/>
          <w:sz w:val="22"/>
          <w:szCs w:val="22"/>
        </w:rPr>
        <w:t>or</w:t>
      </w:r>
      <w:r w:rsidRPr="00972746">
        <w:rPr>
          <w:rFonts w:ascii="Aptos" w:hAnsi="Aptos" w:cs="Arial"/>
          <w:color w:val="000000"/>
          <w:sz w:val="22"/>
          <w:szCs w:val="22"/>
        </w:rPr>
        <w:t>m</w:t>
      </w:r>
      <w:r w:rsidRPr="00972746">
        <w:rPr>
          <w:rFonts w:ascii="Aptos" w:hAnsi="Aptos" w:cs="Arial"/>
          <w:color w:val="000000"/>
          <w:spacing w:val="-1"/>
          <w:sz w:val="22"/>
          <w:szCs w:val="22"/>
        </w:rPr>
        <w:t>an</w:t>
      </w:r>
      <w:r w:rsidRPr="00972746">
        <w:rPr>
          <w:rFonts w:ascii="Aptos" w:hAnsi="Aptos" w:cs="Arial"/>
          <w:color w:val="000000"/>
          <w:spacing w:val="1"/>
          <w:sz w:val="22"/>
          <w:szCs w:val="22"/>
        </w:rPr>
        <w:t>c</w:t>
      </w:r>
      <w:r w:rsidRPr="00972746">
        <w:rPr>
          <w:rFonts w:ascii="Aptos" w:hAnsi="Aptos" w:cs="Arial"/>
          <w:color w:val="000000"/>
          <w:sz w:val="22"/>
          <w:szCs w:val="22"/>
        </w:rPr>
        <w:t>e</w:t>
      </w:r>
      <w:r w:rsidRPr="00972746">
        <w:rPr>
          <w:rFonts w:ascii="Aptos" w:hAnsi="Aptos" w:cs="Arial"/>
          <w:color w:val="000000"/>
          <w:spacing w:val="1"/>
          <w:sz w:val="22"/>
          <w:szCs w:val="22"/>
        </w:rPr>
        <w:t xml:space="preserve"> </w:t>
      </w:r>
      <w:r w:rsidRPr="00972746">
        <w:rPr>
          <w:rFonts w:ascii="Aptos" w:hAnsi="Aptos" w:cs="Arial"/>
          <w:color w:val="000000"/>
          <w:spacing w:val="-1"/>
          <w:sz w:val="22"/>
          <w:szCs w:val="22"/>
        </w:rPr>
        <w:t>an</w:t>
      </w:r>
      <w:r w:rsidRPr="00972746">
        <w:rPr>
          <w:rFonts w:ascii="Aptos" w:hAnsi="Aptos" w:cs="Arial"/>
          <w:color w:val="000000"/>
          <w:sz w:val="22"/>
          <w:szCs w:val="22"/>
        </w:rPr>
        <w:t>d</w:t>
      </w:r>
      <w:r w:rsidRPr="00972746">
        <w:rPr>
          <w:rFonts w:ascii="Aptos" w:hAnsi="Aptos" w:cs="Arial"/>
          <w:color w:val="000000"/>
          <w:spacing w:val="1"/>
          <w:sz w:val="22"/>
          <w:szCs w:val="22"/>
        </w:rPr>
        <w:t xml:space="preserve"> </w:t>
      </w:r>
      <w:r w:rsidRPr="00972746">
        <w:rPr>
          <w:rFonts w:ascii="Aptos" w:hAnsi="Aptos" w:cs="Arial"/>
          <w:color w:val="000000"/>
          <w:spacing w:val="-1"/>
          <w:sz w:val="22"/>
          <w:szCs w:val="22"/>
        </w:rPr>
        <w:t>de</w:t>
      </w:r>
      <w:r w:rsidRPr="00972746">
        <w:rPr>
          <w:rFonts w:ascii="Aptos" w:hAnsi="Aptos" w:cs="Arial"/>
          <w:color w:val="000000"/>
          <w:sz w:val="22"/>
          <w:szCs w:val="22"/>
        </w:rPr>
        <w:t>m</w:t>
      </w:r>
      <w:r w:rsidRPr="00972746">
        <w:rPr>
          <w:rFonts w:ascii="Aptos" w:hAnsi="Aptos" w:cs="Arial"/>
          <w:color w:val="000000"/>
          <w:spacing w:val="-1"/>
          <w:sz w:val="22"/>
          <w:szCs w:val="22"/>
        </w:rPr>
        <w:t>on</w:t>
      </w:r>
      <w:r w:rsidRPr="00972746">
        <w:rPr>
          <w:rFonts w:ascii="Aptos" w:hAnsi="Aptos" w:cs="Arial"/>
          <w:color w:val="000000"/>
          <w:spacing w:val="1"/>
          <w:sz w:val="22"/>
          <w:szCs w:val="22"/>
        </w:rPr>
        <w:t>st</w:t>
      </w:r>
      <w:r w:rsidRPr="00972746">
        <w:rPr>
          <w:rFonts w:ascii="Aptos" w:hAnsi="Aptos" w:cs="Arial"/>
          <w:color w:val="000000"/>
          <w:spacing w:val="-1"/>
          <w:sz w:val="22"/>
          <w:szCs w:val="22"/>
        </w:rPr>
        <w:t>ra</w:t>
      </w:r>
      <w:r w:rsidRPr="00972746">
        <w:rPr>
          <w:rFonts w:ascii="Aptos" w:hAnsi="Aptos" w:cs="Arial"/>
          <w:color w:val="000000"/>
          <w:spacing w:val="1"/>
          <w:sz w:val="22"/>
          <w:szCs w:val="22"/>
        </w:rPr>
        <w:t>t</w:t>
      </w:r>
      <w:r w:rsidRPr="00972746">
        <w:rPr>
          <w:rFonts w:ascii="Aptos" w:hAnsi="Aptos" w:cs="Arial"/>
          <w:color w:val="000000"/>
          <w:spacing w:val="-1"/>
          <w:sz w:val="22"/>
          <w:szCs w:val="22"/>
        </w:rPr>
        <w:t>e</w:t>
      </w:r>
      <w:r w:rsidRPr="00972746">
        <w:rPr>
          <w:rFonts w:ascii="Aptos" w:hAnsi="Aptos" w:cs="Arial"/>
          <w:color w:val="000000"/>
          <w:sz w:val="22"/>
          <w:szCs w:val="22"/>
        </w:rPr>
        <w:t>d</w:t>
      </w:r>
      <w:r w:rsidRPr="00972746">
        <w:rPr>
          <w:rFonts w:ascii="Aptos" w:hAnsi="Aptos" w:cs="Arial"/>
          <w:color w:val="000000"/>
          <w:spacing w:val="1"/>
          <w:sz w:val="22"/>
          <w:szCs w:val="22"/>
        </w:rPr>
        <w:t xml:space="preserve"> </w:t>
      </w:r>
      <w:r w:rsidRPr="00972746">
        <w:rPr>
          <w:rFonts w:ascii="Aptos" w:hAnsi="Aptos" w:cs="Arial"/>
          <w:color w:val="000000"/>
          <w:spacing w:val="-1"/>
          <w:sz w:val="22"/>
          <w:szCs w:val="22"/>
        </w:rPr>
        <w:t>e</w:t>
      </w:r>
      <w:r w:rsidRPr="00972746">
        <w:rPr>
          <w:rFonts w:ascii="Aptos" w:hAnsi="Aptos" w:cs="Arial"/>
          <w:color w:val="000000"/>
          <w:spacing w:val="1"/>
          <w:sz w:val="22"/>
          <w:szCs w:val="22"/>
        </w:rPr>
        <w:t>ff</w:t>
      </w:r>
      <w:r w:rsidRPr="00972746">
        <w:rPr>
          <w:rFonts w:ascii="Aptos" w:hAnsi="Aptos" w:cs="Arial"/>
          <w:color w:val="000000"/>
          <w:spacing w:val="-1"/>
          <w:sz w:val="22"/>
          <w:szCs w:val="22"/>
        </w:rPr>
        <w:t>or</w:t>
      </w:r>
      <w:r w:rsidRPr="00972746">
        <w:rPr>
          <w:rFonts w:ascii="Aptos" w:hAnsi="Aptos" w:cs="Arial"/>
          <w:color w:val="000000"/>
          <w:spacing w:val="1"/>
          <w:sz w:val="22"/>
          <w:szCs w:val="22"/>
        </w:rPr>
        <w:t>t</w:t>
      </w:r>
      <w:r w:rsidRPr="00972746">
        <w:rPr>
          <w:rFonts w:ascii="Aptos" w:hAnsi="Aptos" w:cs="Arial"/>
          <w:color w:val="000000"/>
          <w:sz w:val="22"/>
          <w:szCs w:val="22"/>
        </w:rPr>
        <w:t>s</w:t>
      </w:r>
      <w:r w:rsidRPr="00972746">
        <w:rPr>
          <w:rFonts w:ascii="Aptos" w:hAnsi="Aptos" w:cs="Arial"/>
          <w:color w:val="000000"/>
          <w:spacing w:val="3"/>
          <w:sz w:val="22"/>
          <w:szCs w:val="22"/>
        </w:rPr>
        <w:t xml:space="preserve"> </w:t>
      </w:r>
      <w:r w:rsidRPr="00972746">
        <w:rPr>
          <w:rFonts w:ascii="Aptos" w:hAnsi="Aptos" w:cs="Arial"/>
          <w:color w:val="000000"/>
          <w:spacing w:val="1"/>
          <w:sz w:val="22"/>
          <w:szCs w:val="22"/>
        </w:rPr>
        <w:t>t</w:t>
      </w:r>
      <w:r w:rsidRPr="00972746">
        <w:rPr>
          <w:rFonts w:ascii="Aptos" w:hAnsi="Aptos" w:cs="Arial"/>
          <w:color w:val="000000"/>
          <w:sz w:val="22"/>
          <w:szCs w:val="22"/>
        </w:rPr>
        <w:t>o</w:t>
      </w:r>
      <w:r w:rsidRPr="00972746">
        <w:rPr>
          <w:rFonts w:ascii="Aptos" w:hAnsi="Aptos" w:cs="Arial"/>
          <w:color w:val="000000"/>
          <w:spacing w:val="1"/>
          <w:sz w:val="22"/>
          <w:szCs w:val="22"/>
        </w:rPr>
        <w:t xml:space="preserve"> st</w:t>
      </w:r>
      <w:r w:rsidRPr="00972746">
        <w:rPr>
          <w:rFonts w:ascii="Aptos" w:hAnsi="Aptos" w:cs="Arial"/>
          <w:color w:val="000000"/>
          <w:spacing w:val="-1"/>
          <w:sz w:val="22"/>
          <w:szCs w:val="22"/>
        </w:rPr>
        <w:t>a</w:t>
      </w:r>
      <w:r w:rsidRPr="00972746">
        <w:rPr>
          <w:rFonts w:ascii="Aptos" w:hAnsi="Aptos" w:cs="Arial"/>
          <w:color w:val="000000"/>
          <w:sz w:val="22"/>
          <w:szCs w:val="22"/>
        </w:rPr>
        <w:t>y</w:t>
      </w:r>
      <w:r w:rsidRPr="00972746">
        <w:rPr>
          <w:rFonts w:ascii="Aptos" w:hAnsi="Aptos" w:cs="Arial"/>
          <w:color w:val="000000"/>
          <w:spacing w:val="3"/>
          <w:sz w:val="22"/>
          <w:szCs w:val="22"/>
        </w:rPr>
        <w:t xml:space="preserve"> </w:t>
      </w:r>
      <w:r w:rsidRPr="00972746">
        <w:rPr>
          <w:rFonts w:ascii="Aptos" w:hAnsi="Aptos" w:cs="Arial"/>
          <w:color w:val="000000"/>
          <w:spacing w:val="1"/>
          <w:sz w:val="22"/>
          <w:szCs w:val="22"/>
        </w:rPr>
        <w:t>c</w:t>
      </w:r>
      <w:r w:rsidRPr="00972746">
        <w:rPr>
          <w:rFonts w:ascii="Aptos" w:hAnsi="Aptos" w:cs="Arial"/>
          <w:color w:val="000000"/>
          <w:spacing w:val="-1"/>
          <w:sz w:val="22"/>
          <w:szCs w:val="22"/>
        </w:rPr>
        <w:t>urren</w:t>
      </w:r>
      <w:r w:rsidRPr="00972746">
        <w:rPr>
          <w:rFonts w:ascii="Aptos" w:hAnsi="Aptos" w:cs="Arial"/>
          <w:color w:val="000000"/>
          <w:sz w:val="22"/>
          <w:szCs w:val="22"/>
        </w:rPr>
        <w:t>t</w:t>
      </w:r>
      <w:r w:rsidRPr="00972746">
        <w:rPr>
          <w:rFonts w:ascii="Aptos" w:hAnsi="Aptos" w:cs="Arial"/>
          <w:color w:val="000000"/>
          <w:spacing w:val="3"/>
          <w:sz w:val="22"/>
          <w:szCs w:val="22"/>
        </w:rPr>
        <w:t xml:space="preserve"> </w:t>
      </w:r>
      <w:r w:rsidRPr="00972746">
        <w:rPr>
          <w:rFonts w:ascii="Aptos" w:hAnsi="Aptos" w:cs="Arial"/>
          <w:color w:val="000000"/>
          <w:sz w:val="22"/>
          <w:szCs w:val="22"/>
        </w:rPr>
        <w:t>in</w:t>
      </w:r>
      <w:r w:rsidRPr="00972746">
        <w:rPr>
          <w:rFonts w:ascii="Aptos" w:hAnsi="Aptos" w:cs="Arial"/>
          <w:color w:val="000000"/>
          <w:spacing w:val="1"/>
          <w:sz w:val="22"/>
          <w:szCs w:val="22"/>
        </w:rPr>
        <w:t xml:space="preserve"> </w:t>
      </w:r>
      <w:r w:rsidRPr="00972746">
        <w:rPr>
          <w:rFonts w:ascii="Aptos" w:hAnsi="Aptos" w:cs="Arial"/>
          <w:color w:val="000000"/>
          <w:spacing w:val="-1"/>
          <w:sz w:val="22"/>
          <w:szCs w:val="22"/>
        </w:rPr>
        <w:t>one</w:t>
      </w:r>
      <w:r w:rsidRPr="00972746">
        <w:rPr>
          <w:rFonts w:ascii="Aptos" w:hAnsi="Aptos" w:cs="Arial"/>
          <w:color w:val="000000"/>
          <w:sz w:val="22"/>
          <w:szCs w:val="22"/>
        </w:rPr>
        <w:t xml:space="preserve">’s </w:t>
      </w:r>
      <w:r w:rsidRPr="00972746">
        <w:rPr>
          <w:rFonts w:ascii="Aptos" w:hAnsi="Aptos" w:cs="Arial"/>
          <w:color w:val="000000"/>
          <w:spacing w:val="-1"/>
          <w:sz w:val="22"/>
          <w:szCs w:val="22"/>
        </w:rPr>
        <w:t>area(</w:t>
      </w:r>
      <w:r w:rsidRPr="00972746">
        <w:rPr>
          <w:rFonts w:ascii="Aptos" w:hAnsi="Aptos" w:cs="Arial"/>
          <w:color w:val="000000"/>
          <w:spacing w:val="1"/>
          <w:sz w:val="22"/>
          <w:szCs w:val="22"/>
        </w:rPr>
        <w:t>s</w:t>
      </w:r>
      <w:r w:rsidRPr="00972746">
        <w:rPr>
          <w:rFonts w:ascii="Aptos" w:hAnsi="Aptos" w:cs="Arial"/>
          <w:color w:val="000000"/>
          <w:sz w:val="22"/>
          <w:szCs w:val="22"/>
        </w:rPr>
        <w:t xml:space="preserve">) </w:t>
      </w:r>
      <w:r w:rsidRPr="00972746">
        <w:rPr>
          <w:rFonts w:ascii="Aptos" w:hAnsi="Aptos" w:cs="Arial"/>
          <w:color w:val="000000"/>
          <w:spacing w:val="-1"/>
          <w:sz w:val="22"/>
          <w:szCs w:val="22"/>
        </w:rPr>
        <w:t>o</w:t>
      </w:r>
      <w:r w:rsidRPr="00972746">
        <w:rPr>
          <w:rFonts w:ascii="Aptos" w:hAnsi="Aptos" w:cs="Arial"/>
          <w:color w:val="000000"/>
          <w:sz w:val="22"/>
          <w:szCs w:val="22"/>
        </w:rPr>
        <w:t>f</w:t>
      </w:r>
      <w:r w:rsidRPr="00972746">
        <w:rPr>
          <w:rFonts w:ascii="Aptos" w:hAnsi="Aptos" w:cs="Arial"/>
          <w:color w:val="000000"/>
          <w:spacing w:val="2"/>
          <w:sz w:val="22"/>
          <w:szCs w:val="22"/>
        </w:rPr>
        <w:t xml:space="preserve"> </w:t>
      </w:r>
      <w:r w:rsidRPr="00972746">
        <w:rPr>
          <w:rFonts w:ascii="Aptos" w:hAnsi="Aptos" w:cs="Arial"/>
          <w:color w:val="000000"/>
          <w:spacing w:val="1"/>
          <w:sz w:val="22"/>
          <w:szCs w:val="22"/>
        </w:rPr>
        <w:t>t</w:t>
      </w:r>
      <w:r w:rsidRPr="00972746">
        <w:rPr>
          <w:rFonts w:ascii="Aptos" w:hAnsi="Aptos" w:cs="Arial"/>
          <w:color w:val="000000"/>
          <w:spacing w:val="-1"/>
          <w:sz w:val="22"/>
          <w:szCs w:val="22"/>
        </w:rPr>
        <w:t>ea</w:t>
      </w:r>
      <w:r w:rsidRPr="00972746">
        <w:rPr>
          <w:rFonts w:ascii="Aptos" w:hAnsi="Aptos" w:cs="Arial"/>
          <w:color w:val="000000"/>
          <w:spacing w:val="1"/>
          <w:sz w:val="22"/>
          <w:szCs w:val="22"/>
        </w:rPr>
        <w:t>c</w:t>
      </w:r>
      <w:r w:rsidRPr="00972746">
        <w:rPr>
          <w:rFonts w:ascii="Aptos" w:hAnsi="Aptos" w:cs="Arial"/>
          <w:color w:val="000000"/>
          <w:spacing w:val="-1"/>
          <w:sz w:val="22"/>
          <w:szCs w:val="22"/>
        </w:rPr>
        <w:t>h</w:t>
      </w:r>
      <w:r w:rsidRPr="00972746">
        <w:rPr>
          <w:rFonts w:ascii="Aptos" w:hAnsi="Aptos" w:cs="Arial"/>
          <w:color w:val="000000"/>
          <w:sz w:val="22"/>
          <w:szCs w:val="22"/>
        </w:rPr>
        <w:t>i</w:t>
      </w:r>
      <w:r w:rsidRPr="00972746">
        <w:rPr>
          <w:rFonts w:ascii="Aptos" w:hAnsi="Aptos" w:cs="Arial"/>
          <w:color w:val="000000"/>
          <w:spacing w:val="-1"/>
          <w:sz w:val="22"/>
          <w:szCs w:val="22"/>
        </w:rPr>
        <w:t>n</w:t>
      </w:r>
      <w:r w:rsidRPr="00972746">
        <w:rPr>
          <w:rFonts w:ascii="Aptos" w:hAnsi="Aptos" w:cs="Arial"/>
          <w:color w:val="000000"/>
          <w:spacing w:val="1"/>
          <w:sz w:val="22"/>
          <w:szCs w:val="22"/>
        </w:rPr>
        <w:t>g</w:t>
      </w:r>
      <w:r w:rsidRPr="00972746">
        <w:rPr>
          <w:rFonts w:ascii="Aptos" w:hAnsi="Aptos" w:cs="Arial"/>
          <w:color w:val="000000"/>
          <w:sz w:val="22"/>
          <w:szCs w:val="22"/>
        </w:rPr>
        <w:t>.</w:t>
      </w:r>
    </w:p>
    <w:p w14:paraId="50572EC1" w14:textId="77777777" w:rsidR="004B3331" w:rsidRPr="00407E90" w:rsidRDefault="004B3331" w:rsidP="00F1758A">
      <w:pPr>
        <w:spacing w:line="276" w:lineRule="auto"/>
        <w:rPr>
          <w:rFonts w:ascii="Aptos" w:hAnsi="Aptos" w:cs="Arial"/>
          <w:color w:val="000000"/>
          <w:sz w:val="22"/>
          <w:szCs w:val="22"/>
        </w:rPr>
      </w:pPr>
    </w:p>
    <w:p w14:paraId="3BA98F22" w14:textId="77777777" w:rsidR="004B3331" w:rsidRPr="00AD6777" w:rsidRDefault="004B3331" w:rsidP="00B86A90">
      <w:pPr>
        <w:pStyle w:val="BodyTextIndent2"/>
        <w:spacing w:line="276" w:lineRule="auto"/>
        <w:ind w:left="0"/>
        <w:rPr>
          <w:rFonts w:ascii="Aptos" w:hAnsi="Aptos" w:cs="Arial"/>
          <w:b/>
          <w:bCs/>
          <w:sz w:val="22"/>
          <w:szCs w:val="22"/>
        </w:rPr>
      </w:pPr>
      <w:r w:rsidRPr="00AD6777">
        <w:rPr>
          <w:rFonts w:ascii="Aptos" w:hAnsi="Aptos"/>
          <w:b/>
          <w:bCs/>
        </w:rPr>
        <w:t>IV.A. Range Elevation Criteria</w:t>
      </w:r>
    </w:p>
    <w:p w14:paraId="72E4F034" w14:textId="77777777" w:rsidR="004B3331" w:rsidRPr="00407E90" w:rsidRDefault="004B3331" w:rsidP="00F1758A">
      <w:pPr>
        <w:tabs>
          <w:tab w:val="left" w:pos="1267"/>
        </w:tabs>
        <w:spacing w:line="276" w:lineRule="auto"/>
        <w:rPr>
          <w:rFonts w:ascii="Aptos" w:hAnsi="Aptos" w:cs="Arial"/>
          <w:color w:val="000000"/>
          <w:sz w:val="10"/>
          <w:szCs w:val="10"/>
        </w:rPr>
      </w:pPr>
    </w:p>
    <w:p w14:paraId="27150FF6" w14:textId="144F988E" w:rsidR="008C759D" w:rsidRDefault="004B3331" w:rsidP="008C759D">
      <w:pPr>
        <w:tabs>
          <w:tab w:val="left" w:pos="1267"/>
        </w:tabs>
        <w:rPr>
          <w:rFonts w:ascii="Aptos" w:hAnsi="Aptos" w:cs="Arial"/>
          <w:color w:val="000000"/>
          <w:sz w:val="22"/>
          <w:szCs w:val="22"/>
        </w:rPr>
      </w:pPr>
      <w:r w:rsidRPr="00972746">
        <w:rPr>
          <w:rFonts w:ascii="Aptos" w:hAnsi="Aptos" w:cs="Arial"/>
          <w:color w:val="000000"/>
          <w:sz w:val="22"/>
          <w:szCs w:val="22"/>
        </w:rPr>
        <w:t xml:space="preserve">A lecturer will be considered for movement on the salary schedule from the A range to B, B to C, and C to </w:t>
      </w:r>
      <w:proofErr w:type="spellStart"/>
      <w:r w:rsidRPr="00972746">
        <w:rPr>
          <w:rFonts w:ascii="Aptos" w:hAnsi="Aptos" w:cs="Arial"/>
          <w:color w:val="000000"/>
          <w:sz w:val="22"/>
          <w:szCs w:val="22"/>
        </w:rPr>
        <w:t>D</w:t>
      </w:r>
      <w:proofErr w:type="spellEnd"/>
      <w:r w:rsidRPr="00972746">
        <w:rPr>
          <w:rFonts w:ascii="Aptos" w:hAnsi="Aptos" w:cs="Arial"/>
          <w:color w:val="000000"/>
          <w:sz w:val="22"/>
          <w:szCs w:val="22"/>
        </w:rPr>
        <w:t xml:space="preserve"> when the faculty member is not eligible for more SSIs in the A, B, or C range and will have been employed in his or her current range for at least five years by the end of the academic year. A lecturer will merit movement from one range to the next if he or she has exhibited a </w:t>
      </w:r>
      <w:r w:rsidRPr="00972746">
        <w:rPr>
          <w:rFonts w:ascii="Aptos" w:hAnsi="Aptos" w:cs="Arial"/>
          <w:b/>
          <w:color w:val="000000"/>
          <w:sz w:val="22"/>
          <w:szCs w:val="22"/>
        </w:rPr>
        <w:t>pattern of effective teaching</w:t>
      </w:r>
      <w:r w:rsidRPr="00972746">
        <w:rPr>
          <w:rFonts w:ascii="Aptos" w:hAnsi="Aptos" w:cs="Arial"/>
          <w:color w:val="000000"/>
          <w:sz w:val="22"/>
          <w:szCs w:val="22"/>
        </w:rPr>
        <w:t xml:space="preserve">, as evidenced by his or her periodic evaluations. A </w:t>
      </w:r>
      <w:r w:rsidRPr="00972746">
        <w:rPr>
          <w:rFonts w:ascii="Aptos" w:hAnsi="Aptos" w:cs="Arial"/>
          <w:b/>
          <w:color w:val="000000"/>
          <w:sz w:val="22"/>
          <w:szCs w:val="22"/>
        </w:rPr>
        <w:t>pattern of effective teaching</w:t>
      </w:r>
      <w:r w:rsidRPr="00972746">
        <w:rPr>
          <w:rFonts w:ascii="Aptos" w:hAnsi="Aptos" w:cs="Arial"/>
          <w:color w:val="000000"/>
          <w:sz w:val="22"/>
          <w:szCs w:val="22"/>
        </w:rPr>
        <w:t xml:space="preserve"> refers to consistently strong annual evaluations, as opposed to effective teaching achieved sporadically or confined to a single evaluation period.</w:t>
      </w:r>
    </w:p>
    <w:p w14:paraId="7FEBEB3B" w14:textId="147D543B" w:rsidR="004B3331" w:rsidRPr="008C759D" w:rsidRDefault="004B3331" w:rsidP="00F1758A">
      <w:pPr>
        <w:tabs>
          <w:tab w:val="left" w:pos="1267"/>
        </w:tabs>
        <w:spacing w:line="276" w:lineRule="auto"/>
        <w:rPr>
          <w:rFonts w:ascii="Aptos" w:hAnsi="Aptos" w:cs="Arial"/>
          <w:b/>
          <w:bCs/>
          <w:color w:val="000000"/>
          <w:sz w:val="22"/>
          <w:szCs w:val="22"/>
        </w:rPr>
      </w:pPr>
      <w:r w:rsidRPr="008C759D">
        <w:rPr>
          <w:rFonts w:ascii="Aptos" w:hAnsi="Aptos" w:cs="Arial"/>
          <w:b/>
          <w:bCs/>
          <w:color w:val="000000"/>
          <w:sz w:val="22"/>
          <w:szCs w:val="22"/>
        </w:rPr>
        <w:lastRenderedPageBreak/>
        <w:t xml:space="preserve">Effective teaching will be judged by the lecturer’s </w:t>
      </w:r>
    </w:p>
    <w:p w14:paraId="18AC37D6" w14:textId="77777777" w:rsidR="004B3331" w:rsidRPr="008C759D" w:rsidRDefault="004B3331" w:rsidP="00F1758A">
      <w:pPr>
        <w:tabs>
          <w:tab w:val="left" w:pos="1267"/>
        </w:tabs>
        <w:spacing w:line="276" w:lineRule="auto"/>
        <w:rPr>
          <w:rFonts w:ascii="Aptos" w:hAnsi="Aptos" w:cs="Arial"/>
          <w:b/>
          <w:bCs/>
          <w:color w:val="000000"/>
          <w:sz w:val="10"/>
          <w:szCs w:val="10"/>
        </w:rPr>
      </w:pPr>
    </w:p>
    <w:p w14:paraId="21E6DAE5" w14:textId="0EB3351A" w:rsidR="004B3331" w:rsidRPr="00AD6777" w:rsidRDefault="00E92E9B" w:rsidP="00B86A90">
      <w:pPr>
        <w:pStyle w:val="ListParagraph"/>
        <w:numPr>
          <w:ilvl w:val="0"/>
          <w:numId w:val="50"/>
        </w:numPr>
        <w:spacing w:after="120"/>
        <w:rPr>
          <w:rFonts w:ascii="Aptos" w:hAnsi="Aptos" w:cs="Arial"/>
          <w:color w:val="000000"/>
          <w:sz w:val="22"/>
          <w:szCs w:val="22"/>
        </w:rPr>
      </w:pPr>
      <w:r w:rsidRPr="00AD6777">
        <w:rPr>
          <w:rFonts w:ascii="Aptos" w:hAnsi="Aptos"/>
          <w:sz w:val="22"/>
          <w:szCs w:val="22"/>
        </w:rPr>
        <w:t>Teaching-related course materials, including course syllabi, office hour availability, and innovative use of various teaching tools adapted to both the specific nature of the course and the students’ different learning styles, that address course/program learning outcomes,</w:t>
      </w:r>
    </w:p>
    <w:p w14:paraId="306847FA" w14:textId="4A2FC952" w:rsidR="004B3331" w:rsidRPr="00972746" w:rsidRDefault="00E92E9B" w:rsidP="00B86A90">
      <w:pPr>
        <w:pStyle w:val="ListParagraph"/>
        <w:numPr>
          <w:ilvl w:val="0"/>
          <w:numId w:val="50"/>
        </w:numPr>
        <w:spacing w:line="276" w:lineRule="auto"/>
        <w:rPr>
          <w:rFonts w:ascii="Aptos" w:hAnsi="Aptos" w:cs="Arial"/>
          <w:color w:val="000000"/>
          <w:sz w:val="22"/>
          <w:szCs w:val="22"/>
        </w:rPr>
      </w:pPr>
      <w:r>
        <w:rPr>
          <w:rFonts w:ascii="Aptos" w:hAnsi="Aptos" w:cs="Arial"/>
          <w:color w:val="000000"/>
          <w:sz w:val="22"/>
          <w:szCs w:val="22"/>
        </w:rPr>
        <w:t>S</w:t>
      </w:r>
      <w:r w:rsidR="004B3331" w:rsidRPr="00972746">
        <w:rPr>
          <w:rFonts w:ascii="Aptos" w:hAnsi="Aptos" w:cs="Arial"/>
          <w:color w:val="000000"/>
          <w:sz w:val="22"/>
          <w:szCs w:val="22"/>
        </w:rPr>
        <w:t>upport of student scholarship and professional development,</w:t>
      </w:r>
    </w:p>
    <w:p w14:paraId="2B9E11EC" w14:textId="2CC9F582" w:rsidR="004B3331" w:rsidRPr="00972746" w:rsidRDefault="00E92E9B" w:rsidP="00B86A90">
      <w:pPr>
        <w:pStyle w:val="ListParagraph"/>
        <w:numPr>
          <w:ilvl w:val="0"/>
          <w:numId w:val="50"/>
        </w:numPr>
        <w:spacing w:line="276" w:lineRule="auto"/>
        <w:rPr>
          <w:rFonts w:ascii="Aptos" w:hAnsi="Aptos" w:cs="Arial"/>
          <w:color w:val="000000"/>
          <w:sz w:val="22"/>
          <w:szCs w:val="22"/>
        </w:rPr>
      </w:pPr>
      <w:r>
        <w:rPr>
          <w:rFonts w:ascii="Aptos" w:hAnsi="Aptos" w:cs="Arial"/>
          <w:color w:val="000000"/>
          <w:sz w:val="22"/>
          <w:szCs w:val="22"/>
        </w:rPr>
        <w:t>S</w:t>
      </w:r>
      <w:r w:rsidR="004B3331" w:rsidRPr="00972746">
        <w:rPr>
          <w:rFonts w:ascii="Aptos" w:hAnsi="Aptos" w:cs="Arial"/>
          <w:color w:val="000000"/>
          <w:sz w:val="22"/>
          <w:szCs w:val="22"/>
        </w:rPr>
        <w:t>tudent course assessments,</w:t>
      </w:r>
    </w:p>
    <w:p w14:paraId="6A2244E0" w14:textId="4CD1160B" w:rsidR="004B3331" w:rsidRPr="00972746" w:rsidRDefault="00E92E9B" w:rsidP="00B86A90">
      <w:pPr>
        <w:pStyle w:val="ListParagraph"/>
        <w:numPr>
          <w:ilvl w:val="0"/>
          <w:numId w:val="50"/>
        </w:numPr>
        <w:spacing w:line="276" w:lineRule="auto"/>
        <w:rPr>
          <w:rFonts w:ascii="Aptos" w:hAnsi="Aptos" w:cs="Arial"/>
          <w:color w:val="000000"/>
          <w:sz w:val="22"/>
          <w:szCs w:val="22"/>
        </w:rPr>
      </w:pPr>
      <w:r>
        <w:rPr>
          <w:rFonts w:ascii="Aptos" w:hAnsi="Aptos" w:cs="Arial"/>
          <w:color w:val="000000"/>
          <w:sz w:val="22"/>
          <w:szCs w:val="22"/>
        </w:rPr>
        <w:t>G</w:t>
      </w:r>
      <w:r w:rsidR="004B3331" w:rsidRPr="00972746">
        <w:rPr>
          <w:rFonts w:ascii="Aptos" w:hAnsi="Aptos" w:cs="Arial"/>
          <w:color w:val="000000"/>
          <w:sz w:val="22"/>
          <w:szCs w:val="22"/>
        </w:rPr>
        <w:t xml:space="preserve">rading standards, and </w:t>
      </w:r>
    </w:p>
    <w:p w14:paraId="3FB943C8" w14:textId="1C848468" w:rsidR="004B3331" w:rsidRPr="00972746" w:rsidRDefault="00E92E9B" w:rsidP="00B86A90">
      <w:pPr>
        <w:pStyle w:val="ListParagraph"/>
        <w:numPr>
          <w:ilvl w:val="0"/>
          <w:numId w:val="50"/>
        </w:numPr>
        <w:rPr>
          <w:rFonts w:ascii="Aptos" w:hAnsi="Aptos" w:cs="Arial"/>
          <w:b/>
          <w:color w:val="000000"/>
          <w:sz w:val="22"/>
          <w:szCs w:val="22"/>
          <w:u w:val="single"/>
        </w:rPr>
      </w:pPr>
      <w:r>
        <w:rPr>
          <w:rFonts w:ascii="Aptos" w:hAnsi="Aptos" w:cs="Arial"/>
          <w:color w:val="000000"/>
          <w:sz w:val="22"/>
          <w:szCs w:val="22"/>
        </w:rPr>
        <w:t>C</w:t>
      </w:r>
      <w:r w:rsidR="004B3331" w:rsidRPr="00972746">
        <w:rPr>
          <w:rFonts w:ascii="Aptos" w:hAnsi="Aptos" w:cs="Arial"/>
          <w:color w:val="000000"/>
          <w:sz w:val="22"/>
          <w:szCs w:val="22"/>
        </w:rPr>
        <w:t>urrency in the field(s) taught—examples of which include, but are not limited to, such activities as continuing education and training relating to one’s discipline; professional presentations (to the Cal Poly Pomona campus, other college or university campuses, or community organizations) relating to one’s area(s) of teaching; presentation of scholarly papers related to one’s area(s) of teaching at academic or professional conferences; publication of scholarly articles, books, or book reviews; or creative work related to one’s area(s) of teaching.</w:t>
      </w:r>
    </w:p>
    <w:p w14:paraId="416A138B" w14:textId="77777777" w:rsidR="004B3331" w:rsidRPr="00972746" w:rsidRDefault="004B3331" w:rsidP="00A64354">
      <w:pPr>
        <w:contextualSpacing/>
        <w:rPr>
          <w:rFonts w:ascii="Aptos" w:hAnsi="Aptos" w:cs="Arial"/>
          <w:b/>
          <w:color w:val="000000"/>
          <w:sz w:val="22"/>
          <w:szCs w:val="22"/>
          <w:u w:val="single"/>
        </w:rPr>
      </w:pPr>
    </w:p>
    <w:p w14:paraId="1D7C84B4" w14:textId="77777777" w:rsidR="004B3331" w:rsidRPr="00AD6777" w:rsidRDefault="004B3331" w:rsidP="00A64354">
      <w:pPr>
        <w:contextualSpacing/>
        <w:rPr>
          <w:rFonts w:ascii="Aptos" w:hAnsi="Aptos" w:cs="Arial"/>
          <w:color w:val="000000"/>
          <w:sz w:val="22"/>
          <w:szCs w:val="22"/>
        </w:rPr>
      </w:pPr>
      <w:r w:rsidRPr="00AD6777">
        <w:rPr>
          <w:rFonts w:ascii="Aptos" w:hAnsi="Aptos"/>
          <w:b/>
          <w:bCs/>
          <w:sz w:val="22"/>
          <w:szCs w:val="22"/>
        </w:rPr>
        <w:t>IV.B. Range Elevation Package Requirements</w:t>
      </w:r>
      <w:r w:rsidRPr="00AD6777">
        <w:rPr>
          <w:rFonts w:ascii="Aptos" w:hAnsi="Aptos"/>
          <w:b/>
          <w:bCs/>
          <w:sz w:val="22"/>
          <w:szCs w:val="22"/>
        </w:rPr>
        <w:br/>
      </w:r>
      <w:r w:rsidRPr="00AD6777">
        <w:rPr>
          <w:rFonts w:ascii="Aptos" w:hAnsi="Aptos"/>
          <w:sz w:val="22"/>
          <w:szCs w:val="22"/>
        </w:rPr>
        <w:br/>
        <w:t xml:space="preserve">In addition, the College of Letters, Arts and Social Sciences </w:t>
      </w:r>
      <w:proofErr w:type="gramStart"/>
      <w:r w:rsidRPr="00AD6777">
        <w:rPr>
          <w:rFonts w:ascii="Aptos" w:hAnsi="Aptos"/>
          <w:sz w:val="22"/>
          <w:szCs w:val="22"/>
        </w:rPr>
        <w:t>requires</w:t>
      </w:r>
      <w:proofErr w:type="gramEnd"/>
      <w:r w:rsidRPr="00AD6777">
        <w:rPr>
          <w:rFonts w:ascii="Aptos" w:hAnsi="Aptos"/>
          <w:sz w:val="22"/>
          <w:szCs w:val="22"/>
        </w:rPr>
        <w:t xml:space="preserve"> a Range Elevation Package that minimally includes:</w:t>
      </w:r>
    </w:p>
    <w:p w14:paraId="4CFBB2A0" w14:textId="77777777" w:rsidR="004B3331" w:rsidRPr="00AD6777" w:rsidRDefault="004B3331" w:rsidP="00F1758A">
      <w:pPr>
        <w:spacing w:line="276" w:lineRule="auto"/>
        <w:contextualSpacing/>
        <w:rPr>
          <w:rFonts w:ascii="Aptos" w:hAnsi="Aptos" w:cs="Arial"/>
          <w:color w:val="000000"/>
          <w:sz w:val="22"/>
          <w:szCs w:val="22"/>
        </w:rPr>
      </w:pPr>
    </w:p>
    <w:p w14:paraId="6F0077AB" w14:textId="77777777" w:rsidR="004B3331" w:rsidRPr="00AD6777" w:rsidRDefault="004B3331" w:rsidP="00F1758A">
      <w:pPr>
        <w:numPr>
          <w:ilvl w:val="0"/>
          <w:numId w:val="22"/>
        </w:numPr>
        <w:spacing w:line="276" w:lineRule="auto"/>
        <w:contextualSpacing/>
        <w:rPr>
          <w:rFonts w:ascii="Aptos" w:hAnsi="Aptos" w:cs="Arial"/>
          <w:color w:val="000000"/>
          <w:sz w:val="22"/>
          <w:szCs w:val="22"/>
        </w:rPr>
      </w:pPr>
      <w:r w:rsidRPr="00AD6777">
        <w:rPr>
          <w:rFonts w:ascii="Aptos" w:hAnsi="Aptos"/>
          <w:sz w:val="22"/>
          <w:szCs w:val="22"/>
        </w:rPr>
        <w:t>Application (to include a brief written statement, similar in form to the one-page self-evaluation required under Section II, describing the lecturer’s teaching contributions and readiness for range elevation)</w:t>
      </w:r>
    </w:p>
    <w:p w14:paraId="7FFBC943" w14:textId="77777777" w:rsidR="004B3331" w:rsidRPr="00972746" w:rsidRDefault="004B3331" w:rsidP="00F1758A">
      <w:pPr>
        <w:numPr>
          <w:ilvl w:val="0"/>
          <w:numId w:val="22"/>
        </w:numPr>
        <w:spacing w:line="276" w:lineRule="auto"/>
        <w:contextualSpacing/>
        <w:rPr>
          <w:rFonts w:ascii="Aptos" w:hAnsi="Aptos" w:cs="Arial"/>
          <w:color w:val="000000"/>
          <w:sz w:val="22"/>
          <w:szCs w:val="22"/>
        </w:rPr>
      </w:pPr>
      <w:r w:rsidRPr="00972746">
        <w:rPr>
          <w:rFonts w:ascii="Aptos" w:hAnsi="Aptos" w:cs="Arial"/>
          <w:color w:val="000000"/>
          <w:sz w:val="22"/>
          <w:szCs w:val="22"/>
        </w:rPr>
        <w:t>Committee Recommendation</w:t>
      </w:r>
    </w:p>
    <w:p w14:paraId="79651023" w14:textId="77777777" w:rsidR="004B3331" w:rsidRPr="00972746" w:rsidRDefault="004B3331" w:rsidP="00F1758A">
      <w:pPr>
        <w:numPr>
          <w:ilvl w:val="0"/>
          <w:numId w:val="22"/>
        </w:numPr>
        <w:spacing w:line="276" w:lineRule="auto"/>
        <w:contextualSpacing/>
        <w:rPr>
          <w:rFonts w:ascii="Aptos" w:hAnsi="Aptos" w:cs="Arial"/>
          <w:color w:val="000000"/>
          <w:sz w:val="22"/>
          <w:szCs w:val="22"/>
        </w:rPr>
      </w:pPr>
      <w:r w:rsidRPr="00972746">
        <w:rPr>
          <w:rFonts w:ascii="Aptos" w:hAnsi="Aptos" w:cs="Arial"/>
          <w:color w:val="000000"/>
          <w:sz w:val="22"/>
          <w:szCs w:val="22"/>
        </w:rPr>
        <w:t>Chair Recommendation (if Chair is not part of the Committee)</w:t>
      </w:r>
    </w:p>
    <w:p w14:paraId="35291836" w14:textId="77777777" w:rsidR="00B86A90" w:rsidRPr="00972746" w:rsidRDefault="007C283D" w:rsidP="00B86A90">
      <w:pPr>
        <w:numPr>
          <w:ilvl w:val="0"/>
          <w:numId w:val="22"/>
        </w:numPr>
        <w:spacing w:line="276" w:lineRule="auto"/>
        <w:contextualSpacing/>
        <w:rPr>
          <w:rFonts w:ascii="Aptos" w:hAnsi="Aptos" w:cs="Arial"/>
          <w:color w:val="000000"/>
          <w:sz w:val="22"/>
          <w:szCs w:val="22"/>
        </w:rPr>
      </w:pPr>
      <w:r w:rsidRPr="00972746">
        <w:rPr>
          <w:rFonts w:ascii="Aptos" w:hAnsi="Aptos" w:cs="Arial"/>
          <w:color w:val="000000"/>
          <w:sz w:val="22"/>
          <w:szCs w:val="22"/>
        </w:rPr>
        <w:t xml:space="preserve">Student </w:t>
      </w:r>
      <w:r w:rsidR="004B3331" w:rsidRPr="00972746">
        <w:rPr>
          <w:rFonts w:ascii="Aptos" w:hAnsi="Aptos" w:cs="Arial"/>
          <w:color w:val="000000"/>
          <w:sz w:val="22"/>
          <w:szCs w:val="22"/>
        </w:rPr>
        <w:t>Evaluations (minimum of 10)</w:t>
      </w:r>
    </w:p>
    <w:p w14:paraId="04928F16" w14:textId="77777777" w:rsidR="004B3331" w:rsidRPr="00972746" w:rsidRDefault="004B3331" w:rsidP="00B86A90">
      <w:pPr>
        <w:numPr>
          <w:ilvl w:val="0"/>
          <w:numId w:val="22"/>
        </w:numPr>
        <w:spacing w:line="276" w:lineRule="auto"/>
        <w:contextualSpacing/>
        <w:rPr>
          <w:rFonts w:ascii="Aptos" w:hAnsi="Aptos" w:cs="Arial"/>
          <w:color w:val="000000"/>
          <w:sz w:val="22"/>
          <w:szCs w:val="22"/>
        </w:rPr>
      </w:pPr>
      <w:r w:rsidRPr="00972746">
        <w:rPr>
          <w:rFonts w:ascii="Aptos" w:hAnsi="Aptos" w:cs="Arial"/>
          <w:color w:val="000000"/>
          <w:sz w:val="22"/>
          <w:szCs w:val="22"/>
        </w:rPr>
        <w:t>Peer Evaluations (depending on department procedure)</w:t>
      </w:r>
    </w:p>
    <w:p w14:paraId="0587ECB4" w14:textId="77777777" w:rsidR="00F1758A" w:rsidRPr="00972746" w:rsidRDefault="004B3331" w:rsidP="00B86A90">
      <w:pPr>
        <w:numPr>
          <w:ilvl w:val="0"/>
          <w:numId w:val="22"/>
        </w:numPr>
        <w:spacing w:line="276" w:lineRule="auto"/>
        <w:contextualSpacing/>
        <w:rPr>
          <w:rFonts w:ascii="Aptos" w:hAnsi="Aptos" w:cs="Arial"/>
          <w:color w:val="000000"/>
          <w:sz w:val="22"/>
          <w:szCs w:val="22"/>
        </w:rPr>
      </w:pPr>
      <w:r w:rsidRPr="00972746">
        <w:rPr>
          <w:rFonts w:ascii="Aptos" w:hAnsi="Aptos" w:cs="Arial"/>
          <w:color w:val="000000"/>
          <w:sz w:val="22"/>
          <w:szCs w:val="22"/>
        </w:rPr>
        <w:t>CV</w:t>
      </w:r>
    </w:p>
    <w:sectPr w:rsidR="00F1758A" w:rsidRPr="00972746" w:rsidSect="00407F7E">
      <w:headerReference w:type="default" r:id="rId13"/>
      <w:footerReference w:type="default" r:id="rId14"/>
      <w:pgSz w:w="12240" w:h="15840"/>
      <w:pgMar w:top="1511"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5FA3" w14:textId="77777777" w:rsidR="005D710D" w:rsidRDefault="005D710D" w:rsidP="001E7F89">
      <w:r>
        <w:separator/>
      </w:r>
    </w:p>
  </w:endnote>
  <w:endnote w:type="continuationSeparator" w:id="0">
    <w:p w14:paraId="53A3F9C3" w14:textId="77777777" w:rsidR="005D710D" w:rsidRDefault="005D710D" w:rsidP="001E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pitch w:val="variable"/>
    <w:sig w:usb0="A00002FF" w:usb1="500039FB" w:usb2="00000000" w:usb3="00000000" w:csb0="00000197" w:csb1="00000000"/>
  </w:font>
  <w:font w:name="Aptos">
    <w:panose1 w:val="020B0004020202020204"/>
    <w:charset w:val="00"/>
    <w:family w:val="swiss"/>
    <w:pitch w:val="variable"/>
    <w:sig w:usb0="20000287" w:usb1="00000003" w:usb2="00000000" w:usb3="00000000" w:csb0="0000019F" w:csb1="00000000"/>
  </w:font>
  <w:font w:name="Avenir Medium">
    <w:altName w:val="﷽﷽﷽﷽﷽﷽﷽﷽edium"/>
    <w:panose1 w:val="02000603020000020003"/>
    <w:charset w:val="00"/>
    <w:family w:val="auto"/>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E10F" w14:textId="450CB86A" w:rsidR="007169AD" w:rsidRPr="007169AD" w:rsidRDefault="007169AD" w:rsidP="007169AD">
    <w:pPr>
      <w:pStyle w:val="Footer"/>
      <w:tabs>
        <w:tab w:val="right" w:pos="9630"/>
      </w:tabs>
      <w:ind w:right="400"/>
      <w:jc w:val="right"/>
      <w:rPr>
        <w:rFonts w:ascii="Avenir Medium" w:hAnsi="Avenir Medium"/>
      </w:rPr>
    </w:pPr>
    <w:r w:rsidRPr="00B95182">
      <w:rPr>
        <w:rFonts w:ascii="Avenir Medium" w:hAnsi="Avenir Medium"/>
      </w:rPr>
      <w:t xml:space="preserve">Page </w:t>
    </w:r>
    <w:r w:rsidRPr="00B95182">
      <w:rPr>
        <w:rFonts w:ascii="Avenir Medium" w:hAnsi="Avenir Medium"/>
      </w:rPr>
      <w:fldChar w:fldCharType="begin"/>
    </w:r>
    <w:r w:rsidRPr="00B95182">
      <w:rPr>
        <w:rFonts w:ascii="Avenir Medium" w:hAnsi="Avenir Medium"/>
      </w:rPr>
      <w:instrText xml:space="preserve"> PAGE </w:instrText>
    </w:r>
    <w:r w:rsidRPr="00B95182">
      <w:rPr>
        <w:rFonts w:ascii="Avenir Medium" w:hAnsi="Avenir Medium"/>
      </w:rPr>
      <w:fldChar w:fldCharType="separate"/>
    </w:r>
    <w:r>
      <w:rPr>
        <w:rFonts w:ascii="Avenir Medium" w:hAnsi="Avenir Medium"/>
      </w:rPr>
      <w:t>1</w:t>
    </w:r>
    <w:r w:rsidRPr="00B95182">
      <w:rPr>
        <w:rFonts w:ascii="Avenir Medium" w:hAnsi="Avenir Medium"/>
      </w:rPr>
      <w:fldChar w:fldCharType="end"/>
    </w:r>
    <w:r w:rsidRPr="00B95182">
      <w:rPr>
        <w:rFonts w:ascii="Avenir Medium" w:hAnsi="Avenir Medium"/>
      </w:rPr>
      <w:t xml:space="preserve"> of </w:t>
    </w:r>
    <w:r w:rsidRPr="00B95182">
      <w:rPr>
        <w:rFonts w:ascii="Avenir Medium" w:hAnsi="Avenir Medium"/>
      </w:rPr>
      <w:fldChar w:fldCharType="begin"/>
    </w:r>
    <w:r w:rsidRPr="00B95182">
      <w:rPr>
        <w:rFonts w:ascii="Avenir Medium" w:hAnsi="Avenir Medium"/>
      </w:rPr>
      <w:instrText xml:space="preserve"> NUMPAGES </w:instrText>
    </w:r>
    <w:r w:rsidRPr="00B95182">
      <w:rPr>
        <w:rFonts w:ascii="Avenir Medium" w:hAnsi="Avenir Medium"/>
      </w:rPr>
      <w:fldChar w:fldCharType="separate"/>
    </w:r>
    <w:r>
      <w:rPr>
        <w:rFonts w:ascii="Avenir Medium" w:hAnsi="Avenir Medium"/>
      </w:rPr>
      <w:t>5</w:t>
    </w:r>
    <w:r w:rsidRPr="00B95182">
      <w:rPr>
        <w:rFonts w:ascii="Avenir Medium" w:hAnsi="Avenir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9F97" w14:textId="77777777" w:rsidR="005D710D" w:rsidRDefault="005D710D" w:rsidP="001E7F89">
      <w:r>
        <w:separator/>
      </w:r>
    </w:p>
  </w:footnote>
  <w:footnote w:type="continuationSeparator" w:id="0">
    <w:p w14:paraId="08CDBC08" w14:textId="77777777" w:rsidR="005D710D" w:rsidRDefault="005D710D" w:rsidP="001E7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CB07" w14:textId="5EB4BB3D" w:rsidR="00C17CA9" w:rsidRDefault="00407F7E">
    <w:pPr>
      <w:pStyle w:val="Header"/>
    </w:pPr>
    <w:r>
      <w:rPr>
        <w:noProof/>
      </w:rPr>
      <w:drawing>
        <wp:inline distT="0" distB="0" distL="0" distR="0" wp14:anchorId="56800114" wp14:editId="07B64804">
          <wp:extent cx="2103120" cy="402725"/>
          <wp:effectExtent l="0" t="0" r="0" b="3810"/>
          <wp:docPr id="63367991"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7991" name="Picture 1" descr="A black background with green text&#10;&#10;AI-generated content may be incorrect."/>
                  <pic:cNvPicPr/>
                </pic:nvPicPr>
                <pic:blipFill rotWithShape="1">
                  <a:blip r:embed="rId1"/>
                  <a:srcRect l="7692" t="25043" r="19999" b="18609"/>
                  <a:stretch>
                    <a:fillRect/>
                  </a:stretch>
                </pic:blipFill>
                <pic:spPr bwMode="auto">
                  <a:xfrm>
                    <a:off x="0" y="0"/>
                    <a:ext cx="2327432" cy="4456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7694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63DDC"/>
    <w:multiLevelType w:val="hybridMultilevel"/>
    <w:tmpl w:val="52305C08"/>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0601D2"/>
    <w:multiLevelType w:val="hybridMultilevel"/>
    <w:tmpl w:val="7B8ACD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850519"/>
    <w:multiLevelType w:val="hybridMultilevel"/>
    <w:tmpl w:val="7BBA2682"/>
    <w:lvl w:ilvl="0" w:tplc="E2F42EA4">
      <w:start w:val="1"/>
      <w:numFmt w:val="bullet"/>
      <w:lvlText w:val=""/>
      <w:lvlJc w:val="left"/>
      <w:pPr>
        <w:tabs>
          <w:tab w:val="num" w:pos="360"/>
        </w:tabs>
        <w:ind w:left="360" w:hanging="360"/>
      </w:pPr>
      <w:rPr>
        <w:rFonts w:ascii="Wingdings" w:hAnsi="Wingdings" w:hint="default"/>
      </w:rPr>
    </w:lvl>
    <w:lvl w:ilvl="1" w:tplc="B41ABBBA">
      <w:start w:val="2"/>
      <w:numFmt w:val="decimal"/>
      <w:lvlText w:val="%2."/>
      <w:lvlJc w:val="left"/>
      <w:pPr>
        <w:tabs>
          <w:tab w:val="num" w:pos="1440"/>
        </w:tabs>
        <w:ind w:left="1440" w:hanging="720"/>
      </w:pPr>
      <w:rPr>
        <w:rFonts w:hint="default"/>
      </w:rPr>
    </w:lvl>
    <w:lvl w:ilvl="2" w:tplc="7DEAF690" w:tentative="1">
      <w:start w:val="1"/>
      <w:numFmt w:val="lowerRoman"/>
      <w:lvlText w:val="%3."/>
      <w:lvlJc w:val="right"/>
      <w:pPr>
        <w:tabs>
          <w:tab w:val="num" w:pos="1800"/>
        </w:tabs>
        <w:ind w:left="1800" w:hanging="180"/>
      </w:pPr>
    </w:lvl>
    <w:lvl w:ilvl="3" w:tplc="B300B76A" w:tentative="1">
      <w:start w:val="1"/>
      <w:numFmt w:val="decimal"/>
      <w:lvlText w:val="%4."/>
      <w:lvlJc w:val="left"/>
      <w:pPr>
        <w:tabs>
          <w:tab w:val="num" w:pos="2520"/>
        </w:tabs>
        <w:ind w:left="2520" w:hanging="360"/>
      </w:pPr>
    </w:lvl>
    <w:lvl w:ilvl="4" w:tplc="148C8A6A" w:tentative="1">
      <w:start w:val="1"/>
      <w:numFmt w:val="lowerLetter"/>
      <w:lvlText w:val="%5."/>
      <w:lvlJc w:val="left"/>
      <w:pPr>
        <w:tabs>
          <w:tab w:val="num" w:pos="3240"/>
        </w:tabs>
        <w:ind w:left="3240" w:hanging="360"/>
      </w:pPr>
    </w:lvl>
    <w:lvl w:ilvl="5" w:tplc="6EA8C160" w:tentative="1">
      <w:start w:val="1"/>
      <w:numFmt w:val="lowerRoman"/>
      <w:lvlText w:val="%6."/>
      <w:lvlJc w:val="right"/>
      <w:pPr>
        <w:tabs>
          <w:tab w:val="num" w:pos="3960"/>
        </w:tabs>
        <w:ind w:left="3960" w:hanging="180"/>
      </w:pPr>
    </w:lvl>
    <w:lvl w:ilvl="6" w:tplc="F4447E58" w:tentative="1">
      <w:start w:val="1"/>
      <w:numFmt w:val="decimal"/>
      <w:lvlText w:val="%7."/>
      <w:lvlJc w:val="left"/>
      <w:pPr>
        <w:tabs>
          <w:tab w:val="num" w:pos="4680"/>
        </w:tabs>
        <w:ind w:left="4680" w:hanging="360"/>
      </w:pPr>
    </w:lvl>
    <w:lvl w:ilvl="7" w:tplc="5494314A" w:tentative="1">
      <w:start w:val="1"/>
      <w:numFmt w:val="lowerLetter"/>
      <w:lvlText w:val="%8."/>
      <w:lvlJc w:val="left"/>
      <w:pPr>
        <w:tabs>
          <w:tab w:val="num" w:pos="5400"/>
        </w:tabs>
        <w:ind w:left="5400" w:hanging="360"/>
      </w:pPr>
    </w:lvl>
    <w:lvl w:ilvl="8" w:tplc="7428966A" w:tentative="1">
      <w:start w:val="1"/>
      <w:numFmt w:val="lowerRoman"/>
      <w:lvlText w:val="%9."/>
      <w:lvlJc w:val="right"/>
      <w:pPr>
        <w:tabs>
          <w:tab w:val="num" w:pos="6120"/>
        </w:tabs>
        <w:ind w:left="6120" w:hanging="180"/>
      </w:pPr>
    </w:lvl>
  </w:abstractNum>
  <w:abstractNum w:abstractNumId="4" w15:restartNumberingAfterBreak="0">
    <w:nsid w:val="049B4CA3"/>
    <w:multiLevelType w:val="hybridMultilevel"/>
    <w:tmpl w:val="03DEB0B0"/>
    <w:lvl w:ilvl="0" w:tplc="B192B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C6ADB"/>
    <w:multiLevelType w:val="hybridMultilevel"/>
    <w:tmpl w:val="9E4C7296"/>
    <w:lvl w:ilvl="0" w:tplc="4428404C">
      <w:start w:val="1"/>
      <w:numFmt w:val="decimal"/>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D29A0"/>
    <w:multiLevelType w:val="hybridMultilevel"/>
    <w:tmpl w:val="56D0036C"/>
    <w:lvl w:ilvl="0" w:tplc="B192BA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77A70FC"/>
    <w:multiLevelType w:val="hybridMultilevel"/>
    <w:tmpl w:val="03DEB0B0"/>
    <w:lvl w:ilvl="0" w:tplc="B192B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F25A2F"/>
    <w:multiLevelType w:val="hybridMultilevel"/>
    <w:tmpl w:val="F10AD690"/>
    <w:lvl w:ilvl="0" w:tplc="9AB6E3A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430556"/>
    <w:multiLevelType w:val="hybridMultilevel"/>
    <w:tmpl w:val="D7BCF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04331"/>
    <w:multiLevelType w:val="hybridMultilevel"/>
    <w:tmpl w:val="0756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778B5"/>
    <w:multiLevelType w:val="hybridMultilevel"/>
    <w:tmpl w:val="260C0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DE664A"/>
    <w:multiLevelType w:val="hybridMultilevel"/>
    <w:tmpl w:val="897022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570DBA"/>
    <w:multiLevelType w:val="hybridMultilevel"/>
    <w:tmpl w:val="39968E10"/>
    <w:lvl w:ilvl="0" w:tplc="6152258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1D42142B"/>
    <w:multiLevelType w:val="hybridMultilevel"/>
    <w:tmpl w:val="E400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7931A9"/>
    <w:multiLevelType w:val="hybridMultilevel"/>
    <w:tmpl w:val="0C1E4B8C"/>
    <w:lvl w:ilvl="0" w:tplc="2A7E8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AF7890"/>
    <w:multiLevelType w:val="hybridMultilevel"/>
    <w:tmpl w:val="E9E6A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6554EE"/>
    <w:multiLevelType w:val="hybridMultilevel"/>
    <w:tmpl w:val="5E460FDE"/>
    <w:lvl w:ilvl="0" w:tplc="1A2C682A">
      <w:start w:val="1"/>
      <w:numFmt w:val="decimal"/>
      <w:lvlText w:val="%1."/>
      <w:lvlJc w:val="left"/>
      <w:pPr>
        <w:tabs>
          <w:tab w:val="num" w:pos="1080"/>
        </w:tabs>
        <w:ind w:left="1080" w:hanging="720"/>
      </w:pPr>
      <w:rPr>
        <w:rFonts w:hint="default"/>
      </w:rPr>
    </w:lvl>
    <w:lvl w:ilvl="1" w:tplc="6D2C89B2" w:tentative="1">
      <w:start w:val="1"/>
      <w:numFmt w:val="lowerLetter"/>
      <w:lvlText w:val="%2."/>
      <w:lvlJc w:val="left"/>
      <w:pPr>
        <w:tabs>
          <w:tab w:val="num" w:pos="1440"/>
        </w:tabs>
        <w:ind w:left="1440" w:hanging="360"/>
      </w:pPr>
    </w:lvl>
    <w:lvl w:ilvl="2" w:tplc="1A965234" w:tentative="1">
      <w:start w:val="1"/>
      <w:numFmt w:val="lowerRoman"/>
      <w:lvlText w:val="%3."/>
      <w:lvlJc w:val="right"/>
      <w:pPr>
        <w:tabs>
          <w:tab w:val="num" w:pos="2160"/>
        </w:tabs>
        <w:ind w:left="2160" w:hanging="180"/>
      </w:pPr>
    </w:lvl>
    <w:lvl w:ilvl="3" w:tplc="14ECE9CE" w:tentative="1">
      <w:start w:val="1"/>
      <w:numFmt w:val="decimal"/>
      <w:lvlText w:val="%4."/>
      <w:lvlJc w:val="left"/>
      <w:pPr>
        <w:tabs>
          <w:tab w:val="num" w:pos="2880"/>
        </w:tabs>
        <w:ind w:left="2880" w:hanging="360"/>
      </w:pPr>
    </w:lvl>
    <w:lvl w:ilvl="4" w:tplc="190EABD4" w:tentative="1">
      <w:start w:val="1"/>
      <w:numFmt w:val="lowerLetter"/>
      <w:lvlText w:val="%5."/>
      <w:lvlJc w:val="left"/>
      <w:pPr>
        <w:tabs>
          <w:tab w:val="num" w:pos="3600"/>
        </w:tabs>
        <w:ind w:left="3600" w:hanging="360"/>
      </w:pPr>
    </w:lvl>
    <w:lvl w:ilvl="5" w:tplc="5DE0C70E" w:tentative="1">
      <w:start w:val="1"/>
      <w:numFmt w:val="lowerRoman"/>
      <w:lvlText w:val="%6."/>
      <w:lvlJc w:val="right"/>
      <w:pPr>
        <w:tabs>
          <w:tab w:val="num" w:pos="4320"/>
        </w:tabs>
        <w:ind w:left="4320" w:hanging="180"/>
      </w:pPr>
    </w:lvl>
    <w:lvl w:ilvl="6" w:tplc="09A2C5FA" w:tentative="1">
      <w:start w:val="1"/>
      <w:numFmt w:val="decimal"/>
      <w:lvlText w:val="%7."/>
      <w:lvlJc w:val="left"/>
      <w:pPr>
        <w:tabs>
          <w:tab w:val="num" w:pos="5040"/>
        </w:tabs>
        <w:ind w:left="5040" w:hanging="360"/>
      </w:pPr>
    </w:lvl>
    <w:lvl w:ilvl="7" w:tplc="B6AC8E56" w:tentative="1">
      <w:start w:val="1"/>
      <w:numFmt w:val="lowerLetter"/>
      <w:lvlText w:val="%8."/>
      <w:lvlJc w:val="left"/>
      <w:pPr>
        <w:tabs>
          <w:tab w:val="num" w:pos="5760"/>
        </w:tabs>
        <w:ind w:left="5760" w:hanging="360"/>
      </w:pPr>
    </w:lvl>
    <w:lvl w:ilvl="8" w:tplc="0798B10E" w:tentative="1">
      <w:start w:val="1"/>
      <w:numFmt w:val="lowerRoman"/>
      <w:lvlText w:val="%9."/>
      <w:lvlJc w:val="right"/>
      <w:pPr>
        <w:tabs>
          <w:tab w:val="num" w:pos="6480"/>
        </w:tabs>
        <w:ind w:left="6480" w:hanging="180"/>
      </w:pPr>
    </w:lvl>
  </w:abstractNum>
  <w:abstractNum w:abstractNumId="18" w15:restartNumberingAfterBreak="0">
    <w:nsid w:val="2759440D"/>
    <w:multiLevelType w:val="hybridMultilevel"/>
    <w:tmpl w:val="CEDC7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852ED"/>
    <w:multiLevelType w:val="hybridMultilevel"/>
    <w:tmpl w:val="05AA9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2D373C"/>
    <w:multiLevelType w:val="hybridMultilevel"/>
    <w:tmpl w:val="63D2E9B6"/>
    <w:lvl w:ilvl="0" w:tplc="B68EE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D5285"/>
    <w:multiLevelType w:val="hybridMultilevel"/>
    <w:tmpl w:val="ED464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CD4809"/>
    <w:multiLevelType w:val="hybridMultilevel"/>
    <w:tmpl w:val="67E889C4"/>
    <w:lvl w:ilvl="0" w:tplc="6D8AA418">
      <w:start w:val="1"/>
      <w:numFmt w:val="bullet"/>
      <w:lvlText w:val=""/>
      <w:lvlJc w:val="left"/>
      <w:pPr>
        <w:tabs>
          <w:tab w:val="num" w:pos="720"/>
        </w:tabs>
        <w:ind w:left="720" w:hanging="360"/>
      </w:pPr>
      <w:rPr>
        <w:rFonts w:ascii="Wingdings" w:hAnsi="Wingdings" w:hint="default"/>
      </w:rPr>
    </w:lvl>
    <w:lvl w:ilvl="1" w:tplc="A00A3FFA">
      <w:start w:val="1"/>
      <w:numFmt w:val="bullet"/>
      <w:lvlText w:val=""/>
      <w:lvlJc w:val="left"/>
      <w:pPr>
        <w:tabs>
          <w:tab w:val="num" w:pos="1440"/>
        </w:tabs>
        <w:ind w:left="1440" w:hanging="360"/>
      </w:pPr>
      <w:rPr>
        <w:rFonts w:ascii="Wingdings" w:hAnsi="Wingdings" w:hint="default"/>
      </w:rPr>
    </w:lvl>
    <w:lvl w:ilvl="2" w:tplc="EBDC1212" w:tentative="1">
      <w:start w:val="1"/>
      <w:numFmt w:val="bullet"/>
      <w:lvlText w:val=""/>
      <w:lvlJc w:val="left"/>
      <w:pPr>
        <w:tabs>
          <w:tab w:val="num" w:pos="2160"/>
        </w:tabs>
        <w:ind w:left="2160" w:hanging="360"/>
      </w:pPr>
      <w:rPr>
        <w:rFonts w:ascii="Wingdings" w:hAnsi="Wingdings" w:hint="default"/>
      </w:rPr>
    </w:lvl>
    <w:lvl w:ilvl="3" w:tplc="AACAA8DE" w:tentative="1">
      <w:start w:val="1"/>
      <w:numFmt w:val="bullet"/>
      <w:lvlText w:val=""/>
      <w:lvlJc w:val="left"/>
      <w:pPr>
        <w:tabs>
          <w:tab w:val="num" w:pos="2880"/>
        </w:tabs>
        <w:ind w:left="2880" w:hanging="360"/>
      </w:pPr>
      <w:rPr>
        <w:rFonts w:ascii="Symbol" w:hAnsi="Symbol" w:hint="default"/>
      </w:rPr>
    </w:lvl>
    <w:lvl w:ilvl="4" w:tplc="B9E4048A" w:tentative="1">
      <w:start w:val="1"/>
      <w:numFmt w:val="bullet"/>
      <w:lvlText w:val="o"/>
      <w:lvlJc w:val="left"/>
      <w:pPr>
        <w:tabs>
          <w:tab w:val="num" w:pos="3600"/>
        </w:tabs>
        <w:ind w:left="3600" w:hanging="360"/>
      </w:pPr>
      <w:rPr>
        <w:rFonts w:ascii="Courier New" w:hAnsi="Courier New" w:hint="default"/>
      </w:rPr>
    </w:lvl>
    <w:lvl w:ilvl="5" w:tplc="5C0C959C" w:tentative="1">
      <w:start w:val="1"/>
      <w:numFmt w:val="bullet"/>
      <w:lvlText w:val=""/>
      <w:lvlJc w:val="left"/>
      <w:pPr>
        <w:tabs>
          <w:tab w:val="num" w:pos="4320"/>
        </w:tabs>
        <w:ind w:left="4320" w:hanging="360"/>
      </w:pPr>
      <w:rPr>
        <w:rFonts w:ascii="Wingdings" w:hAnsi="Wingdings" w:hint="default"/>
      </w:rPr>
    </w:lvl>
    <w:lvl w:ilvl="6" w:tplc="138EB546" w:tentative="1">
      <w:start w:val="1"/>
      <w:numFmt w:val="bullet"/>
      <w:lvlText w:val=""/>
      <w:lvlJc w:val="left"/>
      <w:pPr>
        <w:tabs>
          <w:tab w:val="num" w:pos="5040"/>
        </w:tabs>
        <w:ind w:left="5040" w:hanging="360"/>
      </w:pPr>
      <w:rPr>
        <w:rFonts w:ascii="Symbol" w:hAnsi="Symbol" w:hint="default"/>
      </w:rPr>
    </w:lvl>
    <w:lvl w:ilvl="7" w:tplc="BC06E402" w:tentative="1">
      <w:start w:val="1"/>
      <w:numFmt w:val="bullet"/>
      <w:lvlText w:val="o"/>
      <w:lvlJc w:val="left"/>
      <w:pPr>
        <w:tabs>
          <w:tab w:val="num" w:pos="5760"/>
        </w:tabs>
        <w:ind w:left="5760" w:hanging="360"/>
      </w:pPr>
      <w:rPr>
        <w:rFonts w:ascii="Courier New" w:hAnsi="Courier New" w:hint="default"/>
      </w:rPr>
    </w:lvl>
    <w:lvl w:ilvl="8" w:tplc="ACDAB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8606F"/>
    <w:multiLevelType w:val="hybridMultilevel"/>
    <w:tmpl w:val="8DA2104E"/>
    <w:lvl w:ilvl="0" w:tplc="927ACAB4">
      <w:start w:val="1"/>
      <w:numFmt w:val="bullet"/>
      <w:lvlText w:val=""/>
      <w:lvlJc w:val="left"/>
      <w:pPr>
        <w:tabs>
          <w:tab w:val="num" w:pos="1080"/>
        </w:tabs>
        <w:ind w:left="1080" w:hanging="360"/>
      </w:pPr>
      <w:rPr>
        <w:rFonts w:ascii="Wingdings" w:hAnsi="Wingdings" w:hint="default"/>
      </w:rPr>
    </w:lvl>
    <w:lvl w:ilvl="1" w:tplc="11B479FA">
      <w:start w:val="1"/>
      <w:numFmt w:val="bullet"/>
      <w:lvlText w:val="o"/>
      <w:lvlJc w:val="left"/>
      <w:pPr>
        <w:tabs>
          <w:tab w:val="num" w:pos="1800"/>
        </w:tabs>
        <w:ind w:left="1800" w:hanging="360"/>
      </w:pPr>
      <w:rPr>
        <w:rFonts w:ascii="Courier New" w:hAnsi="Courier New" w:hint="default"/>
      </w:rPr>
    </w:lvl>
    <w:lvl w:ilvl="2" w:tplc="03006204">
      <w:start w:val="1"/>
      <w:numFmt w:val="bullet"/>
      <w:lvlText w:val=""/>
      <w:lvlJc w:val="left"/>
      <w:pPr>
        <w:tabs>
          <w:tab w:val="num" w:pos="2520"/>
        </w:tabs>
        <w:ind w:left="2520" w:hanging="360"/>
      </w:pPr>
      <w:rPr>
        <w:rFonts w:ascii="Wingdings" w:hAnsi="Wingdings" w:hint="default"/>
      </w:rPr>
    </w:lvl>
    <w:lvl w:ilvl="3" w:tplc="CD3E638E" w:tentative="1">
      <w:start w:val="1"/>
      <w:numFmt w:val="bullet"/>
      <w:lvlText w:val=""/>
      <w:lvlJc w:val="left"/>
      <w:pPr>
        <w:tabs>
          <w:tab w:val="num" w:pos="3240"/>
        </w:tabs>
        <w:ind w:left="3240" w:hanging="360"/>
      </w:pPr>
      <w:rPr>
        <w:rFonts w:ascii="Symbol" w:hAnsi="Symbol" w:hint="default"/>
      </w:rPr>
    </w:lvl>
    <w:lvl w:ilvl="4" w:tplc="AA5AD0AE" w:tentative="1">
      <w:start w:val="1"/>
      <w:numFmt w:val="bullet"/>
      <w:lvlText w:val="o"/>
      <w:lvlJc w:val="left"/>
      <w:pPr>
        <w:tabs>
          <w:tab w:val="num" w:pos="3960"/>
        </w:tabs>
        <w:ind w:left="3960" w:hanging="360"/>
      </w:pPr>
      <w:rPr>
        <w:rFonts w:ascii="Courier New" w:hAnsi="Courier New" w:hint="default"/>
      </w:rPr>
    </w:lvl>
    <w:lvl w:ilvl="5" w:tplc="2A8E013A" w:tentative="1">
      <w:start w:val="1"/>
      <w:numFmt w:val="bullet"/>
      <w:lvlText w:val=""/>
      <w:lvlJc w:val="left"/>
      <w:pPr>
        <w:tabs>
          <w:tab w:val="num" w:pos="4680"/>
        </w:tabs>
        <w:ind w:left="4680" w:hanging="360"/>
      </w:pPr>
      <w:rPr>
        <w:rFonts w:ascii="Wingdings" w:hAnsi="Wingdings" w:hint="default"/>
      </w:rPr>
    </w:lvl>
    <w:lvl w:ilvl="6" w:tplc="7520ED1E" w:tentative="1">
      <w:start w:val="1"/>
      <w:numFmt w:val="bullet"/>
      <w:lvlText w:val=""/>
      <w:lvlJc w:val="left"/>
      <w:pPr>
        <w:tabs>
          <w:tab w:val="num" w:pos="5400"/>
        </w:tabs>
        <w:ind w:left="5400" w:hanging="360"/>
      </w:pPr>
      <w:rPr>
        <w:rFonts w:ascii="Symbol" w:hAnsi="Symbol" w:hint="default"/>
      </w:rPr>
    </w:lvl>
    <w:lvl w:ilvl="7" w:tplc="1B5266FA" w:tentative="1">
      <w:start w:val="1"/>
      <w:numFmt w:val="bullet"/>
      <w:lvlText w:val="o"/>
      <w:lvlJc w:val="left"/>
      <w:pPr>
        <w:tabs>
          <w:tab w:val="num" w:pos="6120"/>
        </w:tabs>
        <w:ind w:left="6120" w:hanging="360"/>
      </w:pPr>
      <w:rPr>
        <w:rFonts w:ascii="Courier New" w:hAnsi="Courier New" w:hint="default"/>
      </w:rPr>
    </w:lvl>
    <w:lvl w:ilvl="8" w:tplc="25FCB45A"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D0C3747"/>
    <w:multiLevelType w:val="hybridMultilevel"/>
    <w:tmpl w:val="9EEAF8D2"/>
    <w:lvl w:ilvl="0" w:tplc="3CD41F4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F0D27"/>
    <w:multiLevelType w:val="hybridMultilevel"/>
    <w:tmpl w:val="F320BE48"/>
    <w:lvl w:ilvl="0" w:tplc="2A2098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492553"/>
    <w:multiLevelType w:val="hybridMultilevel"/>
    <w:tmpl w:val="C08C544C"/>
    <w:lvl w:ilvl="0" w:tplc="04090015">
      <w:start w:val="1"/>
      <w:numFmt w:val="upperLetter"/>
      <w:lvlText w:val="%1."/>
      <w:lvlJc w:val="left"/>
      <w:pPr>
        <w:ind w:left="360" w:hanging="360"/>
      </w:pPr>
    </w:lvl>
    <w:lvl w:ilvl="1" w:tplc="6EAA069E">
      <w:start w:val="3"/>
      <w:numFmt w:val="bullet"/>
      <w:lvlText w:val="•"/>
      <w:lvlJc w:val="left"/>
      <w:pPr>
        <w:ind w:left="1080" w:hanging="360"/>
      </w:pPr>
      <w:rPr>
        <w:rFonts w:ascii="Calibri" w:eastAsia="Times New Roman" w:hAnsi="Calibri"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764EF9"/>
    <w:multiLevelType w:val="hybridMultilevel"/>
    <w:tmpl w:val="DFCADB5E"/>
    <w:lvl w:ilvl="0" w:tplc="8A8C8B20">
      <w:start w:val="1"/>
      <w:numFmt w:val="bullet"/>
      <w:lvlText w:val=""/>
      <w:lvlJc w:val="left"/>
      <w:pPr>
        <w:tabs>
          <w:tab w:val="num" w:pos="720"/>
        </w:tabs>
        <w:ind w:left="720" w:hanging="360"/>
      </w:pPr>
      <w:rPr>
        <w:rFonts w:ascii="Wingdings" w:hAnsi="Wingdings" w:hint="default"/>
      </w:rPr>
    </w:lvl>
    <w:lvl w:ilvl="1" w:tplc="E79CE806" w:tentative="1">
      <w:start w:val="1"/>
      <w:numFmt w:val="bullet"/>
      <w:lvlText w:val="o"/>
      <w:lvlJc w:val="left"/>
      <w:pPr>
        <w:tabs>
          <w:tab w:val="num" w:pos="1440"/>
        </w:tabs>
        <w:ind w:left="1440" w:hanging="360"/>
      </w:pPr>
      <w:rPr>
        <w:rFonts w:ascii="Courier New" w:hAnsi="Courier New" w:hint="default"/>
      </w:rPr>
    </w:lvl>
    <w:lvl w:ilvl="2" w:tplc="DB98E0E2" w:tentative="1">
      <w:start w:val="1"/>
      <w:numFmt w:val="bullet"/>
      <w:lvlText w:val=""/>
      <w:lvlJc w:val="left"/>
      <w:pPr>
        <w:tabs>
          <w:tab w:val="num" w:pos="2160"/>
        </w:tabs>
        <w:ind w:left="2160" w:hanging="360"/>
      </w:pPr>
      <w:rPr>
        <w:rFonts w:ascii="Wingdings" w:hAnsi="Wingdings" w:hint="default"/>
      </w:rPr>
    </w:lvl>
    <w:lvl w:ilvl="3" w:tplc="FF143D4E" w:tentative="1">
      <w:start w:val="1"/>
      <w:numFmt w:val="bullet"/>
      <w:lvlText w:val=""/>
      <w:lvlJc w:val="left"/>
      <w:pPr>
        <w:tabs>
          <w:tab w:val="num" w:pos="2880"/>
        </w:tabs>
        <w:ind w:left="2880" w:hanging="360"/>
      </w:pPr>
      <w:rPr>
        <w:rFonts w:ascii="Symbol" w:hAnsi="Symbol" w:hint="default"/>
      </w:rPr>
    </w:lvl>
    <w:lvl w:ilvl="4" w:tplc="399C8986" w:tentative="1">
      <w:start w:val="1"/>
      <w:numFmt w:val="bullet"/>
      <w:lvlText w:val="o"/>
      <w:lvlJc w:val="left"/>
      <w:pPr>
        <w:tabs>
          <w:tab w:val="num" w:pos="3600"/>
        </w:tabs>
        <w:ind w:left="3600" w:hanging="360"/>
      </w:pPr>
      <w:rPr>
        <w:rFonts w:ascii="Courier New" w:hAnsi="Courier New" w:hint="default"/>
      </w:rPr>
    </w:lvl>
    <w:lvl w:ilvl="5" w:tplc="4D3A33AE" w:tentative="1">
      <w:start w:val="1"/>
      <w:numFmt w:val="bullet"/>
      <w:lvlText w:val=""/>
      <w:lvlJc w:val="left"/>
      <w:pPr>
        <w:tabs>
          <w:tab w:val="num" w:pos="4320"/>
        </w:tabs>
        <w:ind w:left="4320" w:hanging="360"/>
      </w:pPr>
      <w:rPr>
        <w:rFonts w:ascii="Wingdings" w:hAnsi="Wingdings" w:hint="default"/>
      </w:rPr>
    </w:lvl>
    <w:lvl w:ilvl="6" w:tplc="1F6A8560" w:tentative="1">
      <w:start w:val="1"/>
      <w:numFmt w:val="bullet"/>
      <w:lvlText w:val=""/>
      <w:lvlJc w:val="left"/>
      <w:pPr>
        <w:tabs>
          <w:tab w:val="num" w:pos="5040"/>
        </w:tabs>
        <w:ind w:left="5040" w:hanging="360"/>
      </w:pPr>
      <w:rPr>
        <w:rFonts w:ascii="Symbol" w:hAnsi="Symbol" w:hint="default"/>
      </w:rPr>
    </w:lvl>
    <w:lvl w:ilvl="7" w:tplc="34724D90" w:tentative="1">
      <w:start w:val="1"/>
      <w:numFmt w:val="bullet"/>
      <w:lvlText w:val="o"/>
      <w:lvlJc w:val="left"/>
      <w:pPr>
        <w:tabs>
          <w:tab w:val="num" w:pos="5760"/>
        </w:tabs>
        <w:ind w:left="5760" w:hanging="360"/>
      </w:pPr>
      <w:rPr>
        <w:rFonts w:ascii="Courier New" w:hAnsi="Courier New" w:hint="default"/>
      </w:rPr>
    </w:lvl>
    <w:lvl w:ilvl="8" w:tplc="E9BC50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771F2"/>
    <w:multiLevelType w:val="hybridMultilevel"/>
    <w:tmpl w:val="4DA656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BB7A05"/>
    <w:multiLevelType w:val="hybridMultilevel"/>
    <w:tmpl w:val="EF6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E158D"/>
    <w:multiLevelType w:val="hybridMultilevel"/>
    <w:tmpl w:val="3B9AE44C"/>
    <w:lvl w:ilvl="0" w:tplc="5C243C2C">
      <w:start w:val="1"/>
      <w:numFmt w:val="decimal"/>
      <w:lvlText w:val="%1."/>
      <w:lvlJc w:val="left"/>
      <w:pPr>
        <w:tabs>
          <w:tab w:val="num" w:pos="360"/>
        </w:tabs>
        <w:ind w:left="360" w:hanging="360"/>
      </w:pPr>
      <w:rPr>
        <w:rFonts w:ascii="Times New Roman" w:eastAsia="Times New Roman" w:hAnsi="Times New Roman" w:cs="Times New Roman"/>
      </w:rPr>
    </w:lvl>
    <w:lvl w:ilvl="1" w:tplc="DB1AFEDA" w:tentative="1">
      <w:start w:val="1"/>
      <w:numFmt w:val="lowerLetter"/>
      <w:lvlText w:val="%2."/>
      <w:lvlJc w:val="left"/>
      <w:pPr>
        <w:tabs>
          <w:tab w:val="num" w:pos="1080"/>
        </w:tabs>
        <w:ind w:left="1080" w:hanging="360"/>
      </w:pPr>
    </w:lvl>
    <w:lvl w:ilvl="2" w:tplc="991660FC" w:tentative="1">
      <w:start w:val="1"/>
      <w:numFmt w:val="lowerRoman"/>
      <w:lvlText w:val="%3."/>
      <w:lvlJc w:val="right"/>
      <w:pPr>
        <w:tabs>
          <w:tab w:val="num" w:pos="1800"/>
        </w:tabs>
        <w:ind w:left="1800" w:hanging="180"/>
      </w:pPr>
    </w:lvl>
    <w:lvl w:ilvl="3" w:tplc="19423FD2" w:tentative="1">
      <w:start w:val="1"/>
      <w:numFmt w:val="decimal"/>
      <w:lvlText w:val="%4."/>
      <w:lvlJc w:val="left"/>
      <w:pPr>
        <w:tabs>
          <w:tab w:val="num" w:pos="2520"/>
        </w:tabs>
        <w:ind w:left="2520" w:hanging="360"/>
      </w:pPr>
    </w:lvl>
    <w:lvl w:ilvl="4" w:tplc="A8F6906C" w:tentative="1">
      <w:start w:val="1"/>
      <w:numFmt w:val="lowerLetter"/>
      <w:lvlText w:val="%5."/>
      <w:lvlJc w:val="left"/>
      <w:pPr>
        <w:tabs>
          <w:tab w:val="num" w:pos="3240"/>
        </w:tabs>
        <w:ind w:left="3240" w:hanging="360"/>
      </w:pPr>
    </w:lvl>
    <w:lvl w:ilvl="5" w:tplc="2AA2FE2E" w:tentative="1">
      <w:start w:val="1"/>
      <w:numFmt w:val="lowerRoman"/>
      <w:lvlText w:val="%6."/>
      <w:lvlJc w:val="right"/>
      <w:pPr>
        <w:tabs>
          <w:tab w:val="num" w:pos="3960"/>
        </w:tabs>
        <w:ind w:left="3960" w:hanging="180"/>
      </w:pPr>
    </w:lvl>
    <w:lvl w:ilvl="6" w:tplc="E4E6C792" w:tentative="1">
      <w:start w:val="1"/>
      <w:numFmt w:val="decimal"/>
      <w:lvlText w:val="%7."/>
      <w:lvlJc w:val="left"/>
      <w:pPr>
        <w:tabs>
          <w:tab w:val="num" w:pos="4680"/>
        </w:tabs>
        <w:ind w:left="4680" w:hanging="360"/>
      </w:pPr>
    </w:lvl>
    <w:lvl w:ilvl="7" w:tplc="AFCA7C82" w:tentative="1">
      <w:start w:val="1"/>
      <w:numFmt w:val="lowerLetter"/>
      <w:lvlText w:val="%8."/>
      <w:lvlJc w:val="left"/>
      <w:pPr>
        <w:tabs>
          <w:tab w:val="num" w:pos="5400"/>
        </w:tabs>
        <w:ind w:left="5400" w:hanging="360"/>
      </w:pPr>
    </w:lvl>
    <w:lvl w:ilvl="8" w:tplc="2E20DEB8" w:tentative="1">
      <w:start w:val="1"/>
      <w:numFmt w:val="lowerRoman"/>
      <w:lvlText w:val="%9."/>
      <w:lvlJc w:val="right"/>
      <w:pPr>
        <w:tabs>
          <w:tab w:val="num" w:pos="6120"/>
        </w:tabs>
        <w:ind w:left="6120" w:hanging="180"/>
      </w:pPr>
    </w:lvl>
  </w:abstractNum>
  <w:abstractNum w:abstractNumId="31" w15:restartNumberingAfterBreak="0">
    <w:nsid w:val="4F23297A"/>
    <w:multiLevelType w:val="hybridMultilevel"/>
    <w:tmpl w:val="3C669848"/>
    <w:lvl w:ilvl="0" w:tplc="04090001">
      <w:start w:val="1"/>
      <w:numFmt w:val="bullet"/>
      <w:lvlText w:val=""/>
      <w:lvlJc w:val="left"/>
      <w:pPr>
        <w:ind w:left="1080" w:hanging="360"/>
      </w:pPr>
      <w:rPr>
        <w:rFonts w:ascii="Symbol" w:hAnsi="Symbol" w:hint="default"/>
      </w:rPr>
    </w:lvl>
    <w:lvl w:ilvl="1" w:tplc="21AE583E">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7D0743"/>
    <w:multiLevelType w:val="hybridMultilevel"/>
    <w:tmpl w:val="9C68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77605"/>
    <w:multiLevelType w:val="hybridMultilevel"/>
    <w:tmpl w:val="CDC21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475705"/>
    <w:multiLevelType w:val="hybridMultilevel"/>
    <w:tmpl w:val="3BD49A3C"/>
    <w:lvl w:ilvl="0" w:tplc="CF4E86DA">
      <w:start w:val="1"/>
      <w:numFmt w:val="bullet"/>
      <w:lvlText w:val=""/>
      <w:lvlJc w:val="left"/>
      <w:pPr>
        <w:tabs>
          <w:tab w:val="num" w:pos="1440"/>
        </w:tabs>
        <w:ind w:left="1440" w:hanging="360"/>
      </w:pPr>
      <w:rPr>
        <w:rFonts w:ascii="Wingdings" w:hAnsi="Wingdings" w:hint="default"/>
      </w:rPr>
    </w:lvl>
    <w:lvl w:ilvl="1" w:tplc="E9F05942" w:tentative="1">
      <w:start w:val="1"/>
      <w:numFmt w:val="bullet"/>
      <w:lvlText w:val="o"/>
      <w:lvlJc w:val="left"/>
      <w:pPr>
        <w:tabs>
          <w:tab w:val="num" w:pos="2160"/>
        </w:tabs>
        <w:ind w:left="2160" w:hanging="360"/>
      </w:pPr>
      <w:rPr>
        <w:rFonts w:ascii="Courier New" w:hAnsi="Courier New" w:hint="default"/>
      </w:rPr>
    </w:lvl>
    <w:lvl w:ilvl="2" w:tplc="B8424BF8" w:tentative="1">
      <w:start w:val="1"/>
      <w:numFmt w:val="bullet"/>
      <w:lvlText w:val=""/>
      <w:lvlJc w:val="left"/>
      <w:pPr>
        <w:tabs>
          <w:tab w:val="num" w:pos="2880"/>
        </w:tabs>
        <w:ind w:left="2880" w:hanging="360"/>
      </w:pPr>
      <w:rPr>
        <w:rFonts w:ascii="Wingdings" w:hAnsi="Wingdings" w:hint="default"/>
      </w:rPr>
    </w:lvl>
    <w:lvl w:ilvl="3" w:tplc="FAAC5EA6" w:tentative="1">
      <w:start w:val="1"/>
      <w:numFmt w:val="bullet"/>
      <w:lvlText w:val=""/>
      <w:lvlJc w:val="left"/>
      <w:pPr>
        <w:tabs>
          <w:tab w:val="num" w:pos="3600"/>
        </w:tabs>
        <w:ind w:left="3600" w:hanging="360"/>
      </w:pPr>
      <w:rPr>
        <w:rFonts w:ascii="Symbol" w:hAnsi="Symbol" w:hint="default"/>
      </w:rPr>
    </w:lvl>
    <w:lvl w:ilvl="4" w:tplc="5E624E6E" w:tentative="1">
      <w:start w:val="1"/>
      <w:numFmt w:val="bullet"/>
      <w:lvlText w:val="o"/>
      <w:lvlJc w:val="left"/>
      <w:pPr>
        <w:tabs>
          <w:tab w:val="num" w:pos="4320"/>
        </w:tabs>
        <w:ind w:left="4320" w:hanging="360"/>
      </w:pPr>
      <w:rPr>
        <w:rFonts w:ascii="Courier New" w:hAnsi="Courier New" w:hint="default"/>
      </w:rPr>
    </w:lvl>
    <w:lvl w:ilvl="5" w:tplc="68946C5C" w:tentative="1">
      <w:start w:val="1"/>
      <w:numFmt w:val="bullet"/>
      <w:lvlText w:val=""/>
      <w:lvlJc w:val="left"/>
      <w:pPr>
        <w:tabs>
          <w:tab w:val="num" w:pos="5040"/>
        </w:tabs>
        <w:ind w:left="5040" w:hanging="360"/>
      </w:pPr>
      <w:rPr>
        <w:rFonts w:ascii="Wingdings" w:hAnsi="Wingdings" w:hint="default"/>
      </w:rPr>
    </w:lvl>
    <w:lvl w:ilvl="6" w:tplc="5F441742" w:tentative="1">
      <w:start w:val="1"/>
      <w:numFmt w:val="bullet"/>
      <w:lvlText w:val=""/>
      <w:lvlJc w:val="left"/>
      <w:pPr>
        <w:tabs>
          <w:tab w:val="num" w:pos="5760"/>
        </w:tabs>
        <w:ind w:left="5760" w:hanging="360"/>
      </w:pPr>
      <w:rPr>
        <w:rFonts w:ascii="Symbol" w:hAnsi="Symbol" w:hint="default"/>
      </w:rPr>
    </w:lvl>
    <w:lvl w:ilvl="7" w:tplc="817CFDE8" w:tentative="1">
      <w:start w:val="1"/>
      <w:numFmt w:val="bullet"/>
      <w:lvlText w:val="o"/>
      <w:lvlJc w:val="left"/>
      <w:pPr>
        <w:tabs>
          <w:tab w:val="num" w:pos="6480"/>
        </w:tabs>
        <w:ind w:left="6480" w:hanging="360"/>
      </w:pPr>
      <w:rPr>
        <w:rFonts w:ascii="Courier New" w:hAnsi="Courier New" w:hint="default"/>
      </w:rPr>
    </w:lvl>
    <w:lvl w:ilvl="8" w:tplc="5A864DE0"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689207A"/>
    <w:multiLevelType w:val="hybridMultilevel"/>
    <w:tmpl w:val="509A8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87578"/>
    <w:multiLevelType w:val="hybridMultilevel"/>
    <w:tmpl w:val="AE30E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7E4346"/>
    <w:multiLevelType w:val="hybridMultilevel"/>
    <w:tmpl w:val="71A65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477910"/>
    <w:multiLevelType w:val="hybridMultilevel"/>
    <w:tmpl w:val="C7968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3E5EB8"/>
    <w:multiLevelType w:val="hybridMultilevel"/>
    <w:tmpl w:val="7EF4BE76"/>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5E02064"/>
    <w:multiLevelType w:val="hybridMultilevel"/>
    <w:tmpl w:val="B52CE88A"/>
    <w:lvl w:ilvl="0" w:tplc="B1DCBDCE">
      <w:start w:val="1"/>
      <w:numFmt w:val="bullet"/>
      <w:lvlText w:val=""/>
      <w:lvlJc w:val="left"/>
      <w:pPr>
        <w:tabs>
          <w:tab w:val="num" w:pos="1080"/>
        </w:tabs>
        <w:ind w:left="1080" w:hanging="360"/>
      </w:pPr>
      <w:rPr>
        <w:rFonts w:ascii="Wingdings" w:hAnsi="Wingdings" w:hint="default"/>
      </w:rPr>
    </w:lvl>
    <w:lvl w:ilvl="1" w:tplc="346A2418" w:tentative="1">
      <w:start w:val="1"/>
      <w:numFmt w:val="bullet"/>
      <w:lvlText w:val="o"/>
      <w:lvlJc w:val="left"/>
      <w:pPr>
        <w:tabs>
          <w:tab w:val="num" w:pos="2160"/>
        </w:tabs>
        <w:ind w:left="2160" w:hanging="360"/>
      </w:pPr>
      <w:rPr>
        <w:rFonts w:ascii="Courier New" w:hAnsi="Courier New" w:hint="default"/>
      </w:rPr>
    </w:lvl>
    <w:lvl w:ilvl="2" w:tplc="099C1052" w:tentative="1">
      <w:start w:val="1"/>
      <w:numFmt w:val="bullet"/>
      <w:lvlText w:val=""/>
      <w:lvlJc w:val="left"/>
      <w:pPr>
        <w:tabs>
          <w:tab w:val="num" w:pos="2880"/>
        </w:tabs>
        <w:ind w:left="2880" w:hanging="360"/>
      </w:pPr>
      <w:rPr>
        <w:rFonts w:ascii="Wingdings" w:hAnsi="Wingdings" w:hint="default"/>
      </w:rPr>
    </w:lvl>
    <w:lvl w:ilvl="3" w:tplc="58A2D496" w:tentative="1">
      <w:start w:val="1"/>
      <w:numFmt w:val="bullet"/>
      <w:lvlText w:val=""/>
      <w:lvlJc w:val="left"/>
      <w:pPr>
        <w:tabs>
          <w:tab w:val="num" w:pos="3600"/>
        </w:tabs>
        <w:ind w:left="3600" w:hanging="360"/>
      </w:pPr>
      <w:rPr>
        <w:rFonts w:ascii="Symbol" w:hAnsi="Symbol" w:hint="default"/>
      </w:rPr>
    </w:lvl>
    <w:lvl w:ilvl="4" w:tplc="06E4B396" w:tentative="1">
      <w:start w:val="1"/>
      <w:numFmt w:val="bullet"/>
      <w:lvlText w:val="o"/>
      <w:lvlJc w:val="left"/>
      <w:pPr>
        <w:tabs>
          <w:tab w:val="num" w:pos="4320"/>
        </w:tabs>
        <w:ind w:left="4320" w:hanging="360"/>
      </w:pPr>
      <w:rPr>
        <w:rFonts w:ascii="Courier New" w:hAnsi="Courier New" w:hint="default"/>
      </w:rPr>
    </w:lvl>
    <w:lvl w:ilvl="5" w:tplc="FCE8D796" w:tentative="1">
      <w:start w:val="1"/>
      <w:numFmt w:val="bullet"/>
      <w:lvlText w:val=""/>
      <w:lvlJc w:val="left"/>
      <w:pPr>
        <w:tabs>
          <w:tab w:val="num" w:pos="5040"/>
        </w:tabs>
        <w:ind w:left="5040" w:hanging="360"/>
      </w:pPr>
      <w:rPr>
        <w:rFonts w:ascii="Wingdings" w:hAnsi="Wingdings" w:hint="default"/>
      </w:rPr>
    </w:lvl>
    <w:lvl w:ilvl="6" w:tplc="2BEC5F08" w:tentative="1">
      <w:start w:val="1"/>
      <w:numFmt w:val="bullet"/>
      <w:lvlText w:val=""/>
      <w:lvlJc w:val="left"/>
      <w:pPr>
        <w:tabs>
          <w:tab w:val="num" w:pos="5760"/>
        </w:tabs>
        <w:ind w:left="5760" w:hanging="360"/>
      </w:pPr>
      <w:rPr>
        <w:rFonts w:ascii="Symbol" w:hAnsi="Symbol" w:hint="default"/>
      </w:rPr>
    </w:lvl>
    <w:lvl w:ilvl="7" w:tplc="4024EF7C" w:tentative="1">
      <w:start w:val="1"/>
      <w:numFmt w:val="bullet"/>
      <w:lvlText w:val="o"/>
      <w:lvlJc w:val="left"/>
      <w:pPr>
        <w:tabs>
          <w:tab w:val="num" w:pos="6480"/>
        </w:tabs>
        <w:ind w:left="6480" w:hanging="360"/>
      </w:pPr>
      <w:rPr>
        <w:rFonts w:ascii="Courier New" w:hAnsi="Courier New" w:hint="default"/>
      </w:rPr>
    </w:lvl>
    <w:lvl w:ilvl="8" w:tplc="EDBCD844"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8874D76"/>
    <w:multiLevelType w:val="hybridMultilevel"/>
    <w:tmpl w:val="67E889C4"/>
    <w:lvl w:ilvl="0" w:tplc="067C2676">
      <w:start w:val="1"/>
      <w:numFmt w:val="bullet"/>
      <w:lvlText w:val=""/>
      <w:lvlJc w:val="left"/>
      <w:pPr>
        <w:tabs>
          <w:tab w:val="num" w:pos="1440"/>
        </w:tabs>
        <w:ind w:left="1440" w:hanging="360"/>
      </w:pPr>
      <w:rPr>
        <w:rFonts w:ascii="Wingdings" w:hAnsi="Wingdings" w:hint="default"/>
      </w:rPr>
    </w:lvl>
    <w:lvl w:ilvl="1" w:tplc="C58635BC">
      <w:start w:val="1"/>
      <w:numFmt w:val="bullet"/>
      <w:lvlText w:val=""/>
      <w:lvlJc w:val="left"/>
      <w:pPr>
        <w:tabs>
          <w:tab w:val="num" w:pos="1440"/>
        </w:tabs>
        <w:ind w:left="1440" w:hanging="360"/>
      </w:pPr>
      <w:rPr>
        <w:rFonts w:ascii="Wingdings" w:hAnsi="Wingdings" w:hint="default"/>
      </w:rPr>
    </w:lvl>
    <w:lvl w:ilvl="2" w:tplc="E1F047F2" w:tentative="1">
      <w:start w:val="1"/>
      <w:numFmt w:val="bullet"/>
      <w:lvlText w:val=""/>
      <w:lvlJc w:val="left"/>
      <w:pPr>
        <w:tabs>
          <w:tab w:val="num" w:pos="2160"/>
        </w:tabs>
        <w:ind w:left="2160" w:hanging="360"/>
      </w:pPr>
      <w:rPr>
        <w:rFonts w:ascii="Wingdings" w:hAnsi="Wingdings" w:hint="default"/>
      </w:rPr>
    </w:lvl>
    <w:lvl w:ilvl="3" w:tplc="9E442C90" w:tentative="1">
      <w:start w:val="1"/>
      <w:numFmt w:val="bullet"/>
      <w:lvlText w:val=""/>
      <w:lvlJc w:val="left"/>
      <w:pPr>
        <w:tabs>
          <w:tab w:val="num" w:pos="2880"/>
        </w:tabs>
        <w:ind w:left="2880" w:hanging="360"/>
      </w:pPr>
      <w:rPr>
        <w:rFonts w:ascii="Symbol" w:hAnsi="Symbol" w:hint="default"/>
      </w:rPr>
    </w:lvl>
    <w:lvl w:ilvl="4" w:tplc="FB34A508" w:tentative="1">
      <w:start w:val="1"/>
      <w:numFmt w:val="bullet"/>
      <w:lvlText w:val="o"/>
      <w:lvlJc w:val="left"/>
      <w:pPr>
        <w:tabs>
          <w:tab w:val="num" w:pos="3600"/>
        </w:tabs>
        <w:ind w:left="3600" w:hanging="360"/>
      </w:pPr>
      <w:rPr>
        <w:rFonts w:ascii="Courier New" w:hAnsi="Courier New" w:hint="default"/>
      </w:rPr>
    </w:lvl>
    <w:lvl w:ilvl="5" w:tplc="B480073A" w:tentative="1">
      <w:start w:val="1"/>
      <w:numFmt w:val="bullet"/>
      <w:lvlText w:val=""/>
      <w:lvlJc w:val="left"/>
      <w:pPr>
        <w:tabs>
          <w:tab w:val="num" w:pos="4320"/>
        </w:tabs>
        <w:ind w:left="4320" w:hanging="360"/>
      </w:pPr>
      <w:rPr>
        <w:rFonts w:ascii="Wingdings" w:hAnsi="Wingdings" w:hint="default"/>
      </w:rPr>
    </w:lvl>
    <w:lvl w:ilvl="6" w:tplc="988CCC62" w:tentative="1">
      <w:start w:val="1"/>
      <w:numFmt w:val="bullet"/>
      <w:lvlText w:val=""/>
      <w:lvlJc w:val="left"/>
      <w:pPr>
        <w:tabs>
          <w:tab w:val="num" w:pos="5040"/>
        </w:tabs>
        <w:ind w:left="5040" w:hanging="360"/>
      </w:pPr>
      <w:rPr>
        <w:rFonts w:ascii="Symbol" w:hAnsi="Symbol" w:hint="default"/>
      </w:rPr>
    </w:lvl>
    <w:lvl w:ilvl="7" w:tplc="77A2F6BE" w:tentative="1">
      <w:start w:val="1"/>
      <w:numFmt w:val="bullet"/>
      <w:lvlText w:val="o"/>
      <w:lvlJc w:val="left"/>
      <w:pPr>
        <w:tabs>
          <w:tab w:val="num" w:pos="5760"/>
        </w:tabs>
        <w:ind w:left="5760" w:hanging="360"/>
      </w:pPr>
      <w:rPr>
        <w:rFonts w:ascii="Courier New" w:hAnsi="Courier New" w:hint="default"/>
      </w:rPr>
    </w:lvl>
    <w:lvl w:ilvl="8" w:tplc="70EEEA2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571C43"/>
    <w:multiLevelType w:val="hybridMultilevel"/>
    <w:tmpl w:val="67E889C4"/>
    <w:lvl w:ilvl="0" w:tplc="D85E1A24">
      <w:start w:val="1"/>
      <w:numFmt w:val="bullet"/>
      <w:lvlText w:val=""/>
      <w:lvlJc w:val="left"/>
      <w:pPr>
        <w:tabs>
          <w:tab w:val="num" w:pos="720"/>
        </w:tabs>
        <w:ind w:left="720" w:hanging="360"/>
      </w:pPr>
      <w:rPr>
        <w:rFonts w:ascii="Wingdings" w:hAnsi="Wingdings" w:hint="default"/>
      </w:rPr>
    </w:lvl>
    <w:lvl w:ilvl="1" w:tplc="366AF746" w:tentative="1">
      <w:start w:val="1"/>
      <w:numFmt w:val="bullet"/>
      <w:lvlText w:val="o"/>
      <w:lvlJc w:val="left"/>
      <w:pPr>
        <w:tabs>
          <w:tab w:val="num" w:pos="1440"/>
        </w:tabs>
        <w:ind w:left="1440" w:hanging="360"/>
      </w:pPr>
      <w:rPr>
        <w:rFonts w:ascii="Courier New" w:hAnsi="Courier New" w:hint="default"/>
      </w:rPr>
    </w:lvl>
    <w:lvl w:ilvl="2" w:tplc="E9A4EDA6" w:tentative="1">
      <w:start w:val="1"/>
      <w:numFmt w:val="bullet"/>
      <w:lvlText w:val=""/>
      <w:lvlJc w:val="left"/>
      <w:pPr>
        <w:tabs>
          <w:tab w:val="num" w:pos="2160"/>
        </w:tabs>
        <w:ind w:left="2160" w:hanging="360"/>
      </w:pPr>
      <w:rPr>
        <w:rFonts w:ascii="Wingdings" w:hAnsi="Wingdings" w:hint="default"/>
      </w:rPr>
    </w:lvl>
    <w:lvl w:ilvl="3" w:tplc="A4365D34" w:tentative="1">
      <w:start w:val="1"/>
      <w:numFmt w:val="bullet"/>
      <w:lvlText w:val=""/>
      <w:lvlJc w:val="left"/>
      <w:pPr>
        <w:tabs>
          <w:tab w:val="num" w:pos="2880"/>
        </w:tabs>
        <w:ind w:left="2880" w:hanging="360"/>
      </w:pPr>
      <w:rPr>
        <w:rFonts w:ascii="Symbol" w:hAnsi="Symbol" w:hint="default"/>
      </w:rPr>
    </w:lvl>
    <w:lvl w:ilvl="4" w:tplc="EEC21AEE" w:tentative="1">
      <w:start w:val="1"/>
      <w:numFmt w:val="bullet"/>
      <w:lvlText w:val="o"/>
      <w:lvlJc w:val="left"/>
      <w:pPr>
        <w:tabs>
          <w:tab w:val="num" w:pos="3600"/>
        </w:tabs>
        <w:ind w:left="3600" w:hanging="360"/>
      </w:pPr>
      <w:rPr>
        <w:rFonts w:ascii="Courier New" w:hAnsi="Courier New" w:hint="default"/>
      </w:rPr>
    </w:lvl>
    <w:lvl w:ilvl="5" w:tplc="5C42B846" w:tentative="1">
      <w:start w:val="1"/>
      <w:numFmt w:val="bullet"/>
      <w:lvlText w:val=""/>
      <w:lvlJc w:val="left"/>
      <w:pPr>
        <w:tabs>
          <w:tab w:val="num" w:pos="4320"/>
        </w:tabs>
        <w:ind w:left="4320" w:hanging="360"/>
      </w:pPr>
      <w:rPr>
        <w:rFonts w:ascii="Wingdings" w:hAnsi="Wingdings" w:hint="default"/>
      </w:rPr>
    </w:lvl>
    <w:lvl w:ilvl="6" w:tplc="ED3814E6" w:tentative="1">
      <w:start w:val="1"/>
      <w:numFmt w:val="bullet"/>
      <w:lvlText w:val=""/>
      <w:lvlJc w:val="left"/>
      <w:pPr>
        <w:tabs>
          <w:tab w:val="num" w:pos="5040"/>
        </w:tabs>
        <w:ind w:left="5040" w:hanging="360"/>
      </w:pPr>
      <w:rPr>
        <w:rFonts w:ascii="Symbol" w:hAnsi="Symbol" w:hint="default"/>
      </w:rPr>
    </w:lvl>
    <w:lvl w:ilvl="7" w:tplc="4422412A" w:tentative="1">
      <w:start w:val="1"/>
      <w:numFmt w:val="bullet"/>
      <w:lvlText w:val="o"/>
      <w:lvlJc w:val="left"/>
      <w:pPr>
        <w:tabs>
          <w:tab w:val="num" w:pos="5760"/>
        </w:tabs>
        <w:ind w:left="5760" w:hanging="360"/>
      </w:pPr>
      <w:rPr>
        <w:rFonts w:ascii="Courier New" w:hAnsi="Courier New" w:hint="default"/>
      </w:rPr>
    </w:lvl>
    <w:lvl w:ilvl="8" w:tplc="611032E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5F4EBA"/>
    <w:multiLevelType w:val="hybridMultilevel"/>
    <w:tmpl w:val="FFD6487A"/>
    <w:lvl w:ilvl="0" w:tplc="10E2F1A2">
      <w:start w:val="1"/>
      <w:numFmt w:val="bullet"/>
      <w:lvlText w:val=""/>
      <w:lvlJc w:val="left"/>
      <w:pPr>
        <w:tabs>
          <w:tab w:val="num" w:pos="360"/>
        </w:tabs>
        <w:ind w:left="360" w:hanging="360"/>
      </w:pPr>
      <w:rPr>
        <w:rFonts w:ascii="Wingdings" w:hAnsi="Wingdings" w:hint="default"/>
      </w:rPr>
    </w:lvl>
    <w:lvl w:ilvl="1" w:tplc="657A5168" w:tentative="1">
      <w:start w:val="1"/>
      <w:numFmt w:val="bullet"/>
      <w:lvlText w:val="o"/>
      <w:lvlJc w:val="left"/>
      <w:pPr>
        <w:tabs>
          <w:tab w:val="num" w:pos="1440"/>
        </w:tabs>
        <w:ind w:left="1440" w:hanging="360"/>
      </w:pPr>
      <w:rPr>
        <w:rFonts w:ascii="Courier New" w:hAnsi="Courier New" w:hint="default"/>
      </w:rPr>
    </w:lvl>
    <w:lvl w:ilvl="2" w:tplc="774AB842" w:tentative="1">
      <w:start w:val="1"/>
      <w:numFmt w:val="bullet"/>
      <w:lvlText w:val=""/>
      <w:lvlJc w:val="left"/>
      <w:pPr>
        <w:tabs>
          <w:tab w:val="num" w:pos="2160"/>
        </w:tabs>
        <w:ind w:left="2160" w:hanging="360"/>
      </w:pPr>
      <w:rPr>
        <w:rFonts w:ascii="Wingdings" w:hAnsi="Wingdings" w:hint="default"/>
      </w:rPr>
    </w:lvl>
    <w:lvl w:ilvl="3" w:tplc="5D9454B8" w:tentative="1">
      <w:start w:val="1"/>
      <w:numFmt w:val="bullet"/>
      <w:lvlText w:val=""/>
      <w:lvlJc w:val="left"/>
      <w:pPr>
        <w:tabs>
          <w:tab w:val="num" w:pos="2880"/>
        </w:tabs>
        <w:ind w:left="2880" w:hanging="360"/>
      </w:pPr>
      <w:rPr>
        <w:rFonts w:ascii="Symbol" w:hAnsi="Symbol" w:hint="default"/>
      </w:rPr>
    </w:lvl>
    <w:lvl w:ilvl="4" w:tplc="91AA9788" w:tentative="1">
      <w:start w:val="1"/>
      <w:numFmt w:val="bullet"/>
      <w:lvlText w:val="o"/>
      <w:lvlJc w:val="left"/>
      <w:pPr>
        <w:tabs>
          <w:tab w:val="num" w:pos="3600"/>
        </w:tabs>
        <w:ind w:left="3600" w:hanging="360"/>
      </w:pPr>
      <w:rPr>
        <w:rFonts w:ascii="Courier New" w:hAnsi="Courier New" w:hint="default"/>
      </w:rPr>
    </w:lvl>
    <w:lvl w:ilvl="5" w:tplc="C41033E6" w:tentative="1">
      <w:start w:val="1"/>
      <w:numFmt w:val="bullet"/>
      <w:lvlText w:val=""/>
      <w:lvlJc w:val="left"/>
      <w:pPr>
        <w:tabs>
          <w:tab w:val="num" w:pos="4320"/>
        </w:tabs>
        <w:ind w:left="4320" w:hanging="360"/>
      </w:pPr>
      <w:rPr>
        <w:rFonts w:ascii="Wingdings" w:hAnsi="Wingdings" w:hint="default"/>
      </w:rPr>
    </w:lvl>
    <w:lvl w:ilvl="6" w:tplc="8702D868" w:tentative="1">
      <w:start w:val="1"/>
      <w:numFmt w:val="bullet"/>
      <w:lvlText w:val=""/>
      <w:lvlJc w:val="left"/>
      <w:pPr>
        <w:tabs>
          <w:tab w:val="num" w:pos="5040"/>
        </w:tabs>
        <w:ind w:left="5040" w:hanging="360"/>
      </w:pPr>
      <w:rPr>
        <w:rFonts w:ascii="Symbol" w:hAnsi="Symbol" w:hint="default"/>
      </w:rPr>
    </w:lvl>
    <w:lvl w:ilvl="7" w:tplc="AAF2978A" w:tentative="1">
      <w:start w:val="1"/>
      <w:numFmt w:val="bullet"/>
      <w:lvlText w:val="o"/>
      <w:lvlJc w:val="left"/>
      <w:pPr>
        <w:tabs>
          <w:tab w:val="num" w:pos="5760"/>
        </w:tabs>
        <w:ind w:left="5760" w:hanging="360"/>
      </w:pPr>
      <w:rPr>
        <w:rFonts w:ascii="Courier New" w:hAnsi="Courier New" w:hint="default"/>
      </w:rPr>
    </w:lvl>
    <w:lvl w:ilvl="8" w:tplc="1386661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CE5528"/>
    <w:multiLevelType w:val="hybridMultilevel"/>
    <w:tmpl w:val="4A02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01040"/>
    <w:multiLevelType w:val="hybridMultilevel"/>
    <w:tmpl w:val="1968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D56A44"/>
    <w:multiLevelType w:val="hybridMultilevel"/>
    <w:tmpl w:val="DD78D6B6"/>
    <w:lvl w:ilvl="0" w:tplc="1C42745C">
      <w:start w:val="1"/>
      <w:numFmt w:val="bullet"/>
      <w:lvlText w:val=""/>
      <w:lvlJc w:val="left"/>
      <w:pPr>
        <w:tabs>
          <w:tab w:val="num" w:pos="1080"/>
        </w:tabs>
        <w:ind w:left="1080" w:hanging="360"/>
      </w:pPr>
      <w:rPr>
        <w:rFonts w:ascii="Wingdings" w:hAnsi="Wingdings" w:hint="default"/>
      </w:rPr>
    </w:lvl>
    <w:lvl w:ilvl="1" w:tplc="69B84CE0" w:tentative="1">
      <w:start w:val="1"/>
      <w:numFmt w:val="bullet"/>
      <w:lvlText w:val="o"/>
      <w:lvlJc w:val="left"/>
      <w:pPr>
        <w:tabs>
          <w:tab w:val="num" w:pos="1800"/>
        </w:tabs>
        <w:ind w:left="1800" w:hanging="360"/>
      </w:pPr>
      <w:rPr>
        <w:rFonts w:ascii="Courier New" w:hAnsi="Courier New" w:hint="default"/>
      </w:rPr>
    </w:lvl>
    <w:lvl w:ilvl="2" w:tplc="B2D4F27E" w:tentative="1">
      <w:start w:val="1"/>
      <w:numFmt w:val="bullet"/>
      <w:lvlText w:val=""/>
      <w:lvlJc w:val="left"/>
      <w:pPr>
        <w:tabs>
          <w:tab w:val="num" w:pos="2520"/>
        </w:tabs>
        <w:ind w:left="2520" w:hanging="360"/>
      </w:pPr>
      <w:rPr>
        <w:rFonts w:ascii="Wingdings" w:hAnsi="Wingdings" w:hint="default"/>
      </w:rPr>
    </w:lvl>
    <w:lvl w:ilvl="3" w:tplc="6696EBD2" w:tentative="1">
      <w:start w:val="1"/>
      <w:numFmt w:val="bullet"/>
      <w:lvlText w:val=""/>
      <w:lvlJc w:val="left"/>
      <w:pPr>
        <w:tabs>
          <w:tab w:val="num" w:pos="3240"/>
        </w:tabs>
        <w:ind w:left="3240" w:hanging="360"/>
      </w:pPr>
      <w:rPr>
        <w:rFonts w:ascii="Symbol" w:hAnsi="Symbol" w:hint="default"/>
      </w:rPr>
    </w:lvl>
    <w:lvl w:ilvl="4" w:tplc="A052148C" w:tentative="1">
      <w:start w:val="1"/>
      <w:numFmt w:val="bullet"/>
      <w:lvlText w:val="o"/>
      <w:lvlJc w:val="left"/>
      <w:pPr>
        <w:tabs>
          <w:tab w:val="num" w:pos="3960"/>
        </w:tabs>
        <w:ind w:left="3960" w:hanging="360"/>
      </w:pPr>
      <w:rPr>
        <w:rFonts w:ascii="Courier New" w:hAnsi="Courier New" w:hint="default"/>
      </w:rPr>
    </w:lvl>
    <w:lvl w:ilvl="5" w:tplc="B3E2724C" w:tentative="1">
      <w:start w:val="1"/>
      <w:numFmt w:val="bullet"/>
      <w:lvlText w:val=""/>
      <w:lvlJc w:val="left"/>
      <w:pPr>
        <w:tabs>
          <w:tab w:val="num" w:pos="4680"/>
        </w:tabs>
        <w:ind w:left="4680" w:hanging="360"/>
      </w:pPr>
      <w:rPr>
        <w:rFonts w:ascii="Wingdings" w:hAnsi="Wingdings" w:hint="default"/>
      </w:rPr>
    </w:lvl>
    <w:lvl w:ilvl="6" w:tplc="32B0DF82" w:tentative="1">
      <w:start w:val="1"/>
      <w:numFmt w:val="bullet"/>
      <w:lvlText w:val=""/>
      <w:lvlJc w:val="left"/>
      <w:pPr>
        <w:tabs>
          <w:tab w:val="num" w:pos="5400"/>
        </w:tabs>
        <w:ind w:left="5400" w:hanging="360"/>
      </w:pPr>
      <w:rPr>
        <w:rFonts w:ascii="Symbol" w:hAnsi="Symbol" w:hint="default"/>
      </w:rPr>
    </w:lvl>
    <w:lvl w:ilvl="7" w:tplc="1D6E8320" w:tentative="1">
      <w:start w:val="1"/>
      <w:numFmt w:val="bullet"/>
      <w:lvlText w:val="o"/>
      <w:lvlJc w:val="left"/>
      <w:pPr>
        <w:tabs>
          <w:tab w:val="num" w:pos="6120"/>
        </w:tabs>
        <w:ind w:left="6120" w:hanging="360"/>
      </w:pPr>
      <w:rPr>
        <w:rFonts w:ascii="Courier New" w:hAnsi="Courier New" w:hint="default"/>
      </w:rPr>
    </w:lvl>
    <w:lvl w:ilvl="8" w:tplc="D646C98E"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83C584E"/>
    <w:multiLevelType w:val="hybridMultilevel"/>
    <w:tmpl w:val="EC7C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5120BB"/>
    <w:multiLevelType w:val="hybridMultilevel"/>
    <w:tmpl w:val="A80A1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493B6E"/>
    <w:multiLevelType w:val="hybridMultilevel"/>
    <w:tmpl w:val="7C4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C24C7D"/>
    <w:multiLevelType w:val="hybridMultilevel"/>
    <w:tmpl w:val="42F05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A3E6B7B"/>
    <w:multiLevelType w:val="hybridMultilevel"/>
    <w:tmpl w:val="223A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1B769F"/>
    <w:multiLevelType w:val="hybridMultilevel"/>
    <w:tmpl w:val="F270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E963C7"/>
    <w:multiLevelType w:val="hybridMultilevel"/>
    <w:tmpl w:val="8CD6809C"/>
    <w:lvl w:ilvl="0" w:tplc="0409000F">
      <w:start w:val="1"/>
      <w:numFmt w:val="decimal"/>
      <w:lvlText w:val="%1."/>
      <w:lvlJc w:val="left"/>
      <w:pPr>
        <w:ind w:left="720" w:hanging="360"/>
      </w:pPr>
    </w:lvl>
    <w:lvl w:ilvl="1" w:tplc="F260172A">
      <w:start w:val="1"/>
      <w:numFmt w:val="decimal"/>
      <w:lvlText w:val="%2."/>
      <w:lvlJc w:val="left"/>
      <w:pPr>
        <w:ind w:left="720" w:hanging="360"/>
      </w:pPr>
      <w:rPr>
        <w:rFont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302922739">
    <w:abstractNumId w:val="22"/>
  </w:num>
  <w:num w:numId="2" w16cid:durableId="1052079640">
    <w:abstractNumId w:val="23"/>
  </w:num>
  <w:num w:numId="3" w16cid:durableId="1188328453">
    <w:abstractNumId w:val="46"/>
  </w:num>
  <w:num w:numId="4" w16cid:durableId="717820199">
    <w:abstractNumId w:val="34"/>
  </w:num>
  <w:num w:numId="5" w16cid:durableId="692918683">
    <w:abstractNumId w:val="27"/>
  </w:num>
  <w:num w:numId="6" w16cid:durableId="412942913">
    <w:abstractNumId w:val="17"/>
  </w:num>
  <w:num w:numId="7" w16cid:durableId="1365669340">
    <w:abstractNumId w:val="3"/>
  </w:num>
  <w:num w:numId="8" w16cid:durableId="931857833">
    <w:abstractNumId w:val="30"/>
  </w:num>
  <w:num w:numId="9" w16cid:durableId="1714378816">
    <w:abstractNumId w:val="43"/>
  </w:num>
  <w:num w:numId="10" w16cid:durableId="645158797">
    <w:abstractNumId w:val="42"/>
  </w:num>
  <w:num w:numId="11" w16cid:durableId="469329521">
    <w:abstractNumId w:val="41"/>
  </w:num>
  <w:num w:numId="12" w16cid:durableId="1893617119">
    <w:abstractNumId w:val="40"/>
  </w:num>
  <w:num w:numId="13" w16cid:durableId="1598365257">
    <w:abstractNumId w:val="13"/>
  </w:num>
  <w:num w:numId="14" w16cid:durableId="2053966178">
    <w:abstractNumId w:val="20"/>
  </w:num>
  <w:num w:numId="15" w16cid:durableId="803278376">
    <w:abstractNumId w:val="33"/>
  </w:num>
  <w:num w:numId="16" w16cid:durableId="1479953835">
    <w:abstractNumId w:val="15"/>
  </w:num>
  <w:num w:numId="17" w16cid:durableId="1483738293">
    <w:abstractNumId w:val="5"/>
  </w:num>
  <w:num w:numId="18" w16cid:durableId="247689590">
    <w:abstractNumId w:val="44"/>
  </w:num>
  <w:num w:numId="19" w16cid:durableId="1301302869">
    <w:abstractNumId w:val="45"/>
  </w:num>
  <w:num w:numId="20" w16cid:durableId="72896428">
    <w:abstractNumId w:val="14"/>
  </w:num>
  <w:num w:numId="21" w16cid:durableId="442311038">
    <w:abstractNumId w:val="16"/>
  </w:num>
  <w:num w:numId="22" w16cid:durableId="951984397">
    <w:abstractNumId w:val="11"/>
  </w:num>
  <w:num w:numId="23" w16cid:durableId="21397075">
    <w:abstractNumId w:val="52"/>
  </w:num>
  <w:num w:numId="24" w16cid:durableId="1247153399">
    <w:abstractNumId w:val="24"/>
  </w:num>
  <w:num w:numId="25" w16cid:durableId="1736202506">
    <w:abstractNumId w:val="0"/>
  </w:num>
  <w:num w:numId="26" w16cid:durableId="680278682">
    <w:abstractNumId w:val="38"/>
  </w:num>
  <w:num w:numId="27" w16cid:durableId="483208219">
    <w:abstractNumId w:val="9"/>
  </w:num>
  <w:num w:numId="28" w16cid:durableId="1093933123">
    <w:abstractNumId w:val="35"/>
  </w:num>
  <w:num w:numId="29" w16cid:durableId="655304932">
    <w:abstractNumId w:val="2"/>
  </w:num>
  <w:num w:numId="30" w16cid:durableId="1296526455">
    <w:abstractNumId w:val="31"/>
  </w:num>
  <w:num w:numId="31" w16cid:durableId="1675648973">
    <w:abstractNumId w:val="48"/>
  </w:num>
  <w:num w:numId="32" w16cid:durableId="220754548">
    <w:abstractNumId w:val="47"/>
  </w:num>
  <w:num w:numId="33" w16cid:durableId="1681008188">
    <w:abstractNumId w:val="50"/>
  </w:num>
  <w:num w:numId="34" w16cid:durableId="1536692492">
    <w:abstractNumId w:val="36"/>
  </w:num>
  <w:num w:numId="35" w16cid:durableId="927810002">
    <w:abstractNumId w:val="26"/>
  </w:num>
  <w:num w:numId="36" w16cid:durableId="545411051">
    <w:abstractNumId w:val="37"/>
  </w:num>
  <w:num w:numId="37" w16cid:durableId="528298776">
    <w:abstractNumId w:val="32"/>
  </w:num>
  <w:num w:numId="38" w16cid:durableId="960649632">
    <w:abstractNumId w:val="18"/>
  </w:num>
  <w:num w:numId="39" w16cid:durableId="145438192">
    <w:abstractNumId w:val="51"/>
  </w:num>
  <w:num w:numId="40" w16cid:durableId="1278412775">
    <w:abstractNumId w:val="49"/>
  </w:num>
  <w:num w:numId="41" w16cid:durableId="1392389140">
    <w:abstractNumId w:val="10"/>
  </w:num>
  <w:num w:numId="42" w16cid:durableId="1285692385">
    <w:abstractNumId w:val="53"/>
  </w:num>
  <w:num w:numId="43" w16cid:durableId="1652100142">
    <w:abstractNumId w:val="28"/>
  </w:num>
  <w:num w:numId="44" w16cid:durableId="1314675874">
    <w:abstractNumId w:val="4"/>
  </w:num>
  <w:num w:numId="45" w16cid:durableId="2041081973">
    <w:abstractNumId w:val="6"/>
  </w:num>
  <w:num w:numId="46" w16cid:durableId="818618476">
    <w:abstractNumId w:val="7"/>
  </w:num>
  <w:num w:numId="47" w16cid:durableId="1827361672">
    <w:abstractNumId w:val="29"/>
  </w:num>
  <w:num w:numId="48" w16cid:durableId="1783106022">
    <w:abstractNumId w:val="8"/>
  </w:num>
  <w:num w:numId="49" w16cid:durableId="1806966490">
    <w:abstractNumId w:val="25"/>
  </w:num>
  <w:num w:numId="50" w16cid:durableId="1121847235">
    <w:abstractNumId w:val="19"/>
  </w:num>
  <w:num w:numId="51" w16cid:durableId="311518973">
    <w:abstractNumId w:val="1"/>
  </w:num>
  <w:num w:numId="52" w16cid:durableId="1744908380">
    <w:abstractNumId w:val="21"/>
  </w:num>
  <w:num w:numId="53" w16cid:durableId="1909531700">
    <w:abstractNumId w:val="12"/>
  </w:num>
  <w:num w:numId="54" w16cid:durableId="176694475">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FC"/>
    <w:rsid w:val="00001D9B"/>
    <w:rsid w:val="0000784E"/>
    <w:rsid w:val="000100EB"/>
    <w:rsid w:val="00010DFA"/>
    <w:rsid w:val="00027441"/>
    <w:rsid w:val="00037307"/>
    <w:rsid w:val="000558C4"/>
    <w:rsid w:val="00057BB6"/>
    <w:rsid w:val="000759B3"/>
    <w:rsid w:val="00095A05"/>
    <w:rsid w:val="0009703E"/>
    <w:rsid w:val="000A2189"/>
    <w:rsid w:val="000A7ED4"/>
    <w:rsid w:val="000C44C6"/>
    <w:rsid w:val="000D0356"/>
    <w:rsid w:val="000F7C55"/>
    <w:rsid w:val="00107716"/>
    <w:rsid w:val="001105BF"/>
    <w:rsid w:val="00120F07"/>
    <w:rsid w:val="00125724"/>
    <w:rsid w:val="001258AA"/>
    <w:rsid w:val="00127E09"/>
    <w:rsid w:val="00134BC2"/>
    <w:rsid w:val="00135EE3"/>
    <w:rsid w:val="001424E8"/>
    <w:rsid w:val="00150E05"/>
    <w:rsid w:val="00154220"/>
    <w:rsid w:val="00156829"/>
    <w:rsid w:val="0016152B"/>
    <w:rsid w:val="00174767"/>
    <w:rsid w:val="001802FC"/>
    <w:rsid w:val="001A632B"/>
    <w:rsid w:val="001C29A2"/>
    <w:rsid w:val="001C3AD4"/>
    <w:rsid w:val="001D39A9"/>
    <w:rsid w:val="001D3A42"/>
    <w:rsid w:val="001E7F89"/>
    <w:rsid w:val="001F63D3"/>
    <w:rsid w:val="00223CBB"/>
    <w:rsid w:val="002343D2"/>
    <w:rsid w:val="002451EB"/>
    <w:rsid w:val="002648FA"/>
    <w:rsid w:val="00267F41"/>
    <w:rsid w:val="00273676"/>
    <w:rsid w:val="00276A44"/>
    <w:rsid w:val="00287219"/>
    <w:rsid w:val="00292284"/>
    <w:rsid w:val="002A735B"/>
    <w:rsid w:val="002B037E"/>
    <w:rsid w:val="002C0A35"/>
    <w:rsid w:val="002C53F3"/>
    <w:rsid w:val="002D228F"/>
    <w:rsid w:val="002D51E1"/>
    <w:rsid w:val="002E1B34"/>
    <w:rsid w:val="002E24A0"/>
    <w:rsid w:val="002E6A2D"/>
    <w:rsid w:val="00311185"/>
    <w:rsid w:val="003117EA"/>
    <w:rsid w:val="00327F25"/>
    <w:rsid w:val="00330FCC"/>
    <w:rsid w:val="00357D2A"/>
    <w:rsid w:val="00367B71"/>
    <w:rsid w:val="003806E4"/>
    <w:rsid w:val="003C21DB"/>
    <w:rsid w:val="003C48D7"/>
    <w:rsid w:val="003C4BAB"/>
    <w:rsid w:val="003C6D64"/>
    <w:rsid w:val="003D232A"/>
    <w:rsid w:val="003D4E52"/>
    <w:rsid w:val="003E4008"/>
    <w:rsid w:val="003F371D"/>
    <w:rsid w:val="004001E9"/>
    <w:rsid w:val="00401970"/>
    <w:rsid w:val="00403116"/>
    <w:rsid w:val="0040556D"/>
    <w:rsid w:val="00407E90"/>
    <w:rsid w:val="00407F7E"/>
    <w:rsid w:val="004430A3"/>
    <w:rsid w:val="00450822"/>
    <w:rsid w:val="00457D2E"/>
    <w:rsid w:val="004710D3"/>
    <w:rsid w:val="00481D9C"/>
    <w:rsid w:val="00495095"/>
    <w:rsid w:val="004A296E"/>
    <w:rsid w:val="004B3331"/>
    <w:rsid w:val="004B451C"/>
    <w:rsid w:val="004D0F5E"/>
    <w:rsid w:val="004D2743"/>
    <w:rsid w:val="004D543A"/>
    <w:rsid w:val="004D66E9"/>
    <w:rsid w:val="004F2054"/>
    <w:rsid w:val="00515F73"/>
    <w:rsid w:val="005177B3"/>
    <w:rsid w:val="00524A82"/>
    <w:rsid w:val="00530FF9"/>
    <w:rsid w:val="00533CFB"/>
    <w:rsid w:val="0053596A"/>
    <w:rsid w:val="00542476"/>
    <w:rsid w:val="00542E70"/>
    <w:rsid w:val="00557075"/>
    <w:rsid w:val="005A50B2"/>
    <w:rsid w:val="005C6691"/>
    <w:rsid w:val="005D44CD"/>
    <w:rsid w:val="005D710D"/>
    <w:rsid w:val="00603110"/>
    <w:rsid w:val="00622C0C"/>
    <w:rsid w:val="0062722E"/>
    <w:rsid w:val="00643765"/>
    <w:rsid w:val="006500D7"/>
    <w:rsid w:val="006517B3"/>
    <w:rsid w:val="00653EFF"/>
    <w:rsid w:val="006722DC"/>
    <w:rsid w:val="006970A7"/>
    <w:rsid w:val="00697C2A"/>
    <w:rsid w:val="006A1280"/>
    <w:rsid w:val="006A5935"/>
    <w:rsid w:val="006C1224"/>
    <w:rsid w:val="006C16A4"/>
    <w:rsid w:val="006C1899"/>
    <w:rsid w:val="006D6CF5"/>
    <w:rsid w:val="006D7126"/>
    <w:rsid w:val="006F5113"/>
    <w:rsid w:val="007169AD"/>
    <w:rsid w:val="00740013"/>
    <w:rsid w:val="00744C79"/>
    <w:rsid w:val="00750BFE"/>
    <w:rsid w:val="007535F6"/>
    <w:rsid w:val="007601A3"/>
    <w:rsid w:val="00772877"/>
    <w:rsid w:val="00781344"/>
    <w:rsid w:val="00790359"/>
    <w:rsid w:val="0079439B"/>
    <w:rsid w:val="007A1E09"/>
    <w:rsid w:val="007A4FDB"/>
    <w:rsid w:val="007B359D"/>
    <w:rsid w:val="007C0F59"/>
    <w:rsid w:val="007C203D"/>
    <w:rsid w:val="007C283D"/>
    <w:rsid w:val="007E545E"/>
    <w:rsid w:val="007E5F97"/>
    <w:rsid w:val="007E7371"/>
    <w:rsid w:val="007F5CAC"/>
    <w:rsid w:val="00833E0D"/>
    <w:rsid w:val="008401CA"/>
    <w:rsid w:val="00845DAC"/>
    <w:rsid w:val="008474D6"/>
    <w:rsid w:val="0085026C"/>
    <w:rsid w:val="00862F2A"/>
    <w:rsid w:val="00866788"/>
    <w:rsid w:val="0087012A"/>
    <w:rsid w:val="00885B1D"/>
    <w:rsid w:val="008976D3"/>
    <w:rsid w:val="008B6964"/>
    <w:rsid w:val="008B7016"/>
    <w:rsid w:val="008C268B"/>
    <w:rsid w:val="008C2EE3"/>
    <w:rsid w:val="008C759D"/>
    <w:rsid w:val="008D751A"/>
    <w:rsid w:val="008E6505"/>
    <w:rsid w:val="008F330C"/>
    <w:rsid w:val="00900767"/>
    <w:rsid w:val="00902ADA"/>
    <w:rsid w:val="0090364C"/>
    <w:rsid w:val="009045A6"/>
    <w:rsid w:val="00905AE9"/>
    <w:rsid w:val="009069CF"/>
    <w:rsid w:val="009152D7"/>
    <w:rsid w:val="00917705"/>
    <w:rsid w:val="009462F2"/>
    <w:rsid w:val="00947C31"/>
    <w:rsid w:val="009526BB"/>
    <w:rsid w:val="00963ADA"/>
    <w:rsid w:val="009658C4"/>
    <w:rsid w:val="00972746"/>
    <w:rsid w:val="0097695C"/>
    <w:rsid w:val="00990495"/>
    <w:rsid w:val="009947D1"/>
    <w:rsid w:val="0099723F"/>
    <w:rsid w:val="00997F5F"/>
    <w:rsid w:val="009A20F8"/>
    <w:rsid w:val="009A5D8F"/>
    <w:rsid w:val="009A6D83"/>
    <w:rsid w:val="009B4B4F"/>
    <w:rsid w:val="009D070C"/>
    <w:rsid w:val="009D5778"/>
    <w:rsid w:val="009E1E3F"/>
    <w:rsid w:val="009E3F9D"/>
    <w:rsid w:val="00A07D01"/>
    <w:rsid w:val="00A11314"/>
    <w:rsid w:val="00A32CB9"/>
    <w:rsid w:val="00A359C7"/>
    <w:rsid w:val="00A64354"/>
    <w:rsid w:val="00A66015"/>
    <w:rsid w:val="00A71D62"/>
    <w:rsid w:val="00A746D6"/>
    <w:rsid w:val="00A8288A"/>
    <w:rsid w:val="00A86812"/>
    <w:rsid w:val="00A906AF"/>
    <w:rsid w:val="00AB391D"/>
    <w:rsid w:val="00AC3654"/>
    <w:rsid w:val="00AD6777"/>
    <w:rsid w:val="00AE2351"/>
    <w:rsid w:val="00AF29DE"/>
    <w:rsid w:val="00B05DC2"/>
    <w:rsid w:val="00B17CC8"/>
    <w:rsid w:val="00B24EDA"/>
    <w:rsid w:val="00B262E4"/>
    <w:rsid w:val="00B86A90"/>
    <w:rsid w:val="00B92843"/>
    <w:rsid w:val="00B96CAB"/>
    <w:rsid w:val="00BA07B9"/>
    <w:rsid w:val="00BA43E1"/>
    <w:rsid w:val="00BB0662"/>
    <w:rsid w:val="00BD2385"/>
    <w:rsid w:val="00BD3F25"/>
    <w:rsid w:val="00BE6965"/>
    <w:rsid w:val="00BF08B2"/>
    <w:rsid w:val="00C04F40"/>
    <w:rsid w:val="00C11714"/>
    <w:rsid w:val="00C1742F"/>
    <w:rsid w:val="00C17CA9"/>
    <w:rsid w:val="00C21CE5"/>
    <w:rsid w:val="00C559F1"/>
    <w:rsid w:val="00C57001"/>
    <w:rsid w:val="00C6398F"/>
    <w:rsid w:val="00C67C27"/>
    <w:rsid w:val="00C94F79"/>
    <w:rsid w:val="00CA08A7"/>
    <w:rsid w:val="00CA4A3F"/>
    <w:rsid w:val="00CA7665"/>
    <w:rsid w:val="00CB2217"/>
    <w:rsid w:val="00CB6BF7"/>
    <w:rsid w:val="00CC1B44"/>
    <w:rsid w:val="00CC2798"/>
    <w:rsid w:val="00CC37F0"/>
    <w:rsid w:val="00CD5053"/>
    <w:rsid w:val="00CD625F"/>
    <w:rsid w:val="00CF4426"/>
    <w:rsid w:val="00CF4A82"/>
    <w:rsid w:val="00D03A3F"/>
    <w:rsid w:val="00D03DEA"/>
    <w:rsid w:val="00D205EF"/>
    <w:rsid w:val="00D301A2"/>
    <w:rsid w:val="00D420EC"/>
    <w:rsid w:val="00D51F61"/>
    <w:rsid w:val="00D53B66"/>
    <w:rsid w:val="00D54B5E"/>
    <w:rsid w:val="00D701C7"/>
    <w:rsid w:val="00D715D5"/>
    <w:rsid w:val="00D775A8"/>
    <w:rsid w:val="00D87054"/>
    <w:rsid w:val="00D871B3"/>
    <w:rsid w:val="00D9022B"/>
    <w:rsid w:val="00DC5A02"/>
    <w:rsid w:val="00DD1545"/>
    <w:rsid w:val="00E00546"/>
    <w:rsid w:val="00E006E9"/>
    <w:rsid w:val="00E165B6"/>
    <w:rsid w:val="00E21A21"/>
    <w:rsid w:val="00E2725D"/>
    <w:rsid w:val="00E30521"/>
    <w:rsid w:val="00E4349E"/>
    <w:rsid w:val="00E45933"/>
    <w:rsid w:val="00E46913"/>
    <w:rsid w:val="00E64977"/>
    <w:rsid w:val="00E66036"/>
    <w:rsid w:val="00E66B95"/>
    <w:rsid w:val="00E6744F"/>
    <w:rsid w:val="00E679EE"/>
    <w:rsid w:val="00E75745"/>
    <w:rsid w:val="00E80B8B"/>
    <w:rsid w:val="00E8354E"/>
    <w:rsid w:val="00E92E9B"/>
    <w:rsid w:val="00E935F6"/>
    <w:rsid w:val="00EA00C9"/>
    <w:rsid w:val="00EA2221"/>
    <w:rsid w:val="00EA711B"/>
    <w:rsid w:val="00EB0FE7"/>
    <w:rsid w:val="00EB12CF"/>
    <w:rsid w:val="00EB160A"/>
    <w:rsid w:val="00EB19D6"/>
    <w:rsid w:val="00EC270E"/>
    <w:rsid w:val="00ED1860"/>
    <w:rsid w:val="00ED61DD"/>
    <w:rsid w:val="00ED6F6A"/>
    <w:rsid w:val="00EE4DE9"/>
    <w:rsid w:val="00EE50C3"/>
    <w:rsid w:val="00F1758A"/>
    <w:rsid w:val="00F30AE2"/>
    <w:rsid w:val="00F42B01"/>
    <w:rsid w:val="00F606C4"/>
    <w:rsid w:val="00F76A2F"/>
    <w:rsid w:val="00F909F2"/>
    <w:rsid w:val="00F93027"/>
    <w:rsid w:val="00FB3F20"/>
    <w:rsid w:val="00FD665C"/>
    <w:rsid w:val="00FE2799"/>
    <w:rsid w:val="00FE3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39143"/>
  <w15:chartTrackingRefBased/>
  <w15:docId w15:val="{DA59BE68-0E3F-45AC-ACF1-39993075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link w:val="Heading4Char"/>
    <w:qFormat/>
    <w:rsid w:val="004B333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DocumentMap">
    <w:name w:val="Document Map"/>
    <w:basedOn w:val="Normal"/>
    <w:semiHidden/>
    <w:pPr>
      <w:shd w:val="clear" w:color="auto" w:fill="000080"/>
    </w:pPr>
    <w:rPr>
      <w:rFonts w:ascii="Geneva" w:hAnsi="Geneva"/>
    </w:rPr>
  </w:style>
  <w:style w:type="paragraph" w:styleId="BodyText2">
    <w:name w:val="Body Text 2"/>
    <w:basedOn w:val="Normal"/>
    <w:pPr>
      <w:jc w:val="center"/>
    </w:pPr>
    <w:rPr>
      <w:rFonts w:ascii="Arial" w:hAnsi="Arial"/>
      <w:i/>
      <w:sz w:val="24"/>
    </w:rPr>
  </w:style>
  <w:style w:type="paragraph" w:styleId="Title">
    <w:name w:val="Title"/>
    <w:basedOn w:val="Normal"/>
    <w:qFormat/>
    <w:pPr>
      <w:jc w:val="center"/>
    </w:pPr>
    <w:rPr>
      <w:sz w:val="32"/>
    </w:rPr>
  </w:style>
  <w:style w:type="paragraph" w:styleId="BodyTextIndent">
    <w:name w:val="Body Text Indent"/>
    <w:basedOn w:val="Normal"/>
    <w:link w:val="BodyTextIndentChar"/>
    <w:pPr>
      <w:ind w:left="720" w:hanging="720"/>
    </w:pPr>
    <w:rPr>
      <w:sz w:val="24"/>
    </w:rPr>
  </w:style>
  <w:style w:type="paragraph" w:styleId="BodyTextIndent2">
    <w:name w:val="Body Text Indent 2"/>
    <w:basedOn w:val="Normal"/>
    <w:pPr>
      <w:ind w:left="720"/>
    </w:pPr>
    <w:rPr>
      <w:sz w:val="24"/>
    </w:rPr>
  </w:style>
  <w:style w:type="paragraph" w:styleId="BodyText3">
    <w:name w:val="Body Text 3"/>
    <w:basedOn w:val="Normal"/>
    <w:pPr>
      <w:widowControl w:val="0"/>
      <w:tabs>
        <w:tab w:val="center" w:pos="4320"/>
        <w:tab w:val="right" w:pos="8640"/>
      </w:tabs>
    </w:pPr>
    <w:rPr>
      <w:color w:val="FF0000"/>
      <w:sz w:val="22"/>
    </w:rPr>
  </w:style>
  <w:style w:type="paragraph" w:customStyle="1" w:styleId="body">
    <w:name w:val="body"/>
    <w:basedOn w:val="Normal"/>
    <w:pPr>
      <w:tabs>
        <w:tab w:val="left" w:pos="720"/>
        <w:tab w:val="left" w:pos="1440"/>
        <w:tab w:val="left" w:pos="2160"/>
        <w:tab w:val="left" w:pos="2880"/>
      </w:tabs>
    </w:pPr>
    <w:rPr>
      <w:rFonts w:ascii="Helvetica" w:hAnsi="Helvetica"/>
      <w:sz w:val="24"/>
    </w:rPr>
  </w:style>
  <w:style w:type="paragraph" w:styleId="BalloonText">
    <w:name w:val="Balloon Text"/>
    <w:basedOn w:val="Normal"/>
    <w:semiHidden/>
    <w:rsid w:val="001802FC"/>
    <w:rPr>
      <w:rFonts w:ascii="Tahoma" w:hAnsi="Tahoma" w:cs="Tahoma"/>
      <w:sz w:val="16"/>
      <w:szCs w:val="16"/>
    </w:rPr>
  </w:style>
  <w:style w:type="paragraph" w:customStyle="1" w:styleId="LightGrid-Accent31">
    <w:name w:val="Light Grid - Accent 31"/>
    <w:basedOn w:val="Normal"/>
    <w:uiPriority w:val="34"/>
    <w:qFormat/>
    <w:rsid w:val="002D51E1"/>
    <w:pPr>
      <w:ind w:left="720"/>
    </w:pPr>
  </w:style>
  <w:style w:type="character" w:styleId="Hyperlink">
    <w:name w:val="Hyperlink"/>
    <w:rsid w:val="00D420EC"/>
    <w:rPr>
      <w:rFonts w:ascii="Monaco" w:hAnsi="Monaco"/>
      <w:color w:val="0000FF"/>
      <w:u w:val="single"/>
    </w:rPr>
  </w:style>
  <w:style w:type="paragraph" w:styleId="Header">
    <w:name w:val="header"/>
    <w:basedOn w:val="Normal"/>
    <w:link w:val="HeaderChar"/>
    <w:rsid w:val="001E7F89"/>
    <w:pPr>
      <w:tabs>
        <w:tab w:val="center" w:pos="4680"/>
        <w:tab w:val="right" w:pos="9360"/>
      </w:tabs>
    </w:pPr>
  </w:style>
  <w:style w:type="character" w:customStyle="1" w:styleId="HeaderChar">
    <w:name w:val="Header Char"/>
    <w:basedOn w:val="DefaultParagraphFont"/>
    <w:link w:val="Header"/>
    <w:rsid w:val="001E7F89"/>
  </w:style>
  <w:style w:type="paragraph" w:styleId="Footer">
    <w:name w:val="footer"/>
    <w:basedOn w:val="Normal"/>
    <w:link w:val="FooterChar"/>
    <w:rsid w:val="001E7F89"/>
    <w:pPr>
      <w:tabs>
        <w:tab w:val="center" w:pos="4680"/>
        <w:tab w:val="right" w:pos="9360"/>
      </w:tabs>
    </w:pPr>
  </w:style>
  <w:style w:type="character" w:customStyle="1" w:styleId="FooterChar">
    <w:name w:val="Footer Char"/>
    <w:basedOn w:val="DefaultParagraphFont"/>
    <w:link w:val="Footer"/>
    <w:rsid w:val="001E7F89"/>
  </w:style>
  <w:style w:type="character" w:customStyle="1" w:styleId="Heading4Char">
    <w:name w:val="Heading 4 Char"/>
    <w:link w:val="Heading4"/>
    <w:semiHidden/>
    <w:rsid w:val="004B3331"/>
    <w:rPr>
      <w:rFonts w:ascii="Calibri" w:eastAsia="Times New Roman" w:hAnsi="Calibri" w:cs="Times New Roman"/>
      <w:b/>
      <w:bCs/>
      <w:sz w:val="28"/>
      <w:szCs w:val="28"/>
    </w:rPr>
  </w:style>
  <w:style w:type="character" w:styleId="CommentReference">
    <w:name w:val="annotation reference"/>
    <w:rsid w:val="000A7ED4"/>
    <w:rPr>
      <w:sz w:val="18"/>
      <w:szCs w:val="18"/>
    </w:rPr>
  </w:style>
  <w:style w:type="paragraph" w:styleId="CommentText">
    <w:name w:val="annotation text"/>
    <w:basedOn w:val="Normal"/>
    <w:link w:val="CommentTextChar"/>
    <w:rsid w:val="000A7ED4"/>
    <w:rPr>
      <w:sz w:val="24"/>
      <w:szCs w:val="24"/>
    </w:rPr>
  </w:style>
  <w:style w:type="character" w:customStyle="1" w:styleId="CommentTextChar">
    <w:name w:val="Comment Text Char"/>
    <w:link w:val="CommentText"/>
    <w:rsid w:val="000A7ED4"/>
    <w:rPr>
      <w:sz w:val="24"/>
      <w:szCs w:val="24"/>
    </w:rPr>
  </w:style>
  <w:style w:type="paragraph" w:styleId="CommentSubject">
    <w:name w:val="annotation subject"/>
    <w:basedOn w:val="CommentText"/>
    <w:next w:val="CommentText"/>
    <w:link w:val="CommentSubjectChar"/>
    <w:rsid w:val="000A7ED4"/>
    <w:rPr>
      <w:b/>
      <w:bCs/>
      <w:sz w:val="20"/>
      <w:szCs w:val="20"/>
    </w:rPr>
  </w:style>
  <w:style w:type="character" w:customStyle="1" w:styleId="CommentSubjectChar">
    <w:name w:val="Comment Subject Char"/>
    <w:link w:val="CommentSubject"/>
    <w:rsid w:val="000A7ED4"/>
    <w:rPr>
      <w:b/>
      <w:bCs/>
      <w:sz w:val="24"/>
      <w:szCs w:val="24"/>
    </w:rPr>
  </w:style>
  <w:style w:type="paragraph" w:styleId="ListParagraph">
    <w:name w:val="List Paragraph"/>
    <w:basedOn w:val="Normal"/>
    <w:uiPriority w:val="34"/>
    <w:qFormat/>
    <w:rsid w:val="009152D7"/>
    <w:pPr>
      <w:ind w:left="720"/>
      <w:contextualSpacing/>
    </w:pPr>
  </w:style>
  <w:style w:type="paragraph" w:styleId="Revision">
    <w:name w:val="Revision"/>
    <w:hidden/>
    <w:uiPriority w:val="99"/>
    <w:semiHidden/>
    <w:rsid w:val="0016152B"/>
    <w:rPr>
      <w:lang w:eastAsia="en-US"/>
    </w:rPr>
  </w:style>
  <w:style w:type="character" w:customStyle="1" w:styleId="BodyTextIndentChar">
    <w:name w:val="Body Text Indent Char"/>
    <w:basedOn w:val="DefaultParagraphFont"/>
    <w:link w:val="BodyTextIndent"/>
    <w:rsid w:val="0016152B"/>
    <w:rPr>
      <w:sz w:val="24"/>
      <w:lang w:eastAsia="en-US"/>
    </w:rPr>
  </w:style>
  <w:style w:type="paragraph" w:customStyle="1" w:styleId="TableParagraph">
    <w:name w:val="Table Paragraph"/>
    <w:basedOn w:val="Normal"/>
    <w:uiPriority w:val="1"/>
    <w:qFormat/>
    <w:rsid w:val="00963ADA"/>
    <w:pPr>
      <w:widowControl w:val="0"/>
      <w:autoSpaceDE w:val="0"/>
      <w:autoSpaceDN w:val="0"/>
      <w:spacing w:before="30"/>
      <w:jc w:val="center"/>
    </w:pPr>
    <w:rPr>
      <w:rFonts w:ascii="Arial" w:eastAsia="Arial" w:hAnsi="Arial" w:cs="Arial"/>
      <w:sz w:val="22"/>
      <w:szCs w:val="22"/>
    </w:rPr>
  </w:style>
  <w:style w:type="paragraph" w:customStyle="1" w:styleId="Default">
    <w:name w:val="Default"/>
    <w:rsid w:val="002A735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C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p.edu/faculty-affairs/temporary-faculty/periodic-evaluation.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state.edu/csu-system/faculty-staff/labor-and-employee-relations/Pages/unit3-cfa.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p.edu/~faculty-affairs/documents/section305_1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lstate.edu/csu-system/faculty-staff/labor-and-employee-relations/Pages/unit3-cfa.aspx" TargetMode="External"/><Relationship Id="rId4" Type="http://schemas.openxmlformats.org/officeDocument/2006/relationships/settings" Target="settings.xml"/><Relationship Id="rId9" Type="http://schemas.openxmlformats.org/officeDocument/2006/relationships/hyperlink" Target="https://www.cpp.edu/eoda-hr/departments/ada/index.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545B-FF20-4493-B7D3-74777194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DEPARTMENT OF GEOGRAPHY AND ANTHROPOLOGY</vt:lpstr>
    </vt:vector>
  </TitlesOfParts>
  <Company>CSU Pomona</Company>
  <LinksUpToDate>false</LinksUpToDate>
  <CharactersWithSpaces>16498</CharactersWithSpaces>
  <SharedDoc>false</SharedDoc>
  <HLinks>
    <vt:vector size="18" baseType="variant">
      <vt:variant>
        <vt:i4>4980775</vt:i4>
      </vt:variant>
      <vt:variant>
        <vt:i4>6</vt:i4>
      </vt:variant>
      <vt:variant>
        <vt:i4>0</vt:i4>
      </vt:variant>
      <vt:variant>
        <vt:i4>5</vt:i4>
      </vt:variant>
      <vt:variant>
        <vt:lpwstr>http://www.calstate.edu/hr/employee-relations/bargaining-agreements/contracts/cfa/index.shtml</vt:lpwstr>
      </vt:variant>
      <vt:variant>
        <vt:lpwstr/>
      </vt:variant>
      <vt:variant>
        <vt:i4>6684772</vt:i4>
      </vt:variant>
      <vt:variant>
        <vt:i4>3</vt:i4>
      </vt:variant>
      <vt:variant>
        <vt:i4>0</vt:i4>
      </vt:variant>
      <vt:variant>
        <vt:i4>5</vt:i4>
      </vt:variant>
      <vt:variant>
        <vt:lpwstr>http://www.cpp.edu/~faculty-affairs/documents/section305_15.pdf</vt:lpwstr>
      </vt:variant>
      <vt:variant>
        <vt:lpwstr/>
      </vt:variant>
      <vt:variant>
        <vt:i4>4980775</vt:i4>
      </vt:variant>
      <vt:variant>
        <vt:i4>0</vt:i4>
      </vt:variant>
      <vt:variant>
        <vt:i4>0</vt:i4>
      </vt:variant>
      <vt:variant>
        <vt:i4>5</vt:i4>
      </vt:variant>
      <vt:variant>
        <vt:lpwstr>http://www.calstate.edu/hr/employee-relations/bargaining-agreements/contracts/cfa/index.shtml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GEOGRAPHY AND ANTHROPOLOGY</dc:title>
  <dc:subject/>
  <dc:creator>Richard S. Hyslop</dc:creator>
  <cp:keywords/>
  <cp:lastModifiedBy>Kelly Huh</cp:lastModifiedBy>
  <cp:revision>15</cp:revision>
  <cp:lastPrinted>2019-08-30T21:25:00Z</cp:lastPrinted>
  <dcterms:created xsi:type="dcterms:W3CDTF">2023-09-05T16:56:00Z</dcterms:created>
  <dcterms:modified xsi:type="dcterms:W3CDTF">2025-08-31T16:51:00Z</dcterms:modified>
</cp:coreProperties>
</file>