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EBBF9" w14:textId="09F37D15" w:rsidR="00962653" w:rsidRPr="006444B3" w:rsidRDefault="00BE740A" w:rsidP="007B3E08">
      <w:pPr>
        <w:spacing w:before="133"/>
        <w:ind w:left="159"/>
        <w:contextualSpacing/>
        <w:rPr>
          <w:rFonts w:ascii="Palatino Linotype" w:hAnsi="Palatino Linotype"/>
          <w:w w:val="95"/>
        </w:rPr>
      </w:pPr>
      <w:bookmarkStart w:id="0" w:name="present_position_and_address:_Visiting_A"/>
      <w:bookmarkStart w:id="1" w:name="_Hlk27655735"/>
      <w:bookmarkEnd w:id="0"/>
      <w:r w:rsidRPr="006444B3">
        <w:rPr>
          <w:rFonts w:ascii="Palatino Linotype" w:hAnsi="Palatino Linotype"/>
          <w:b/>
          <w:w w:val="95"/>
        </w:rPr>
        <w:t>PRESENT POSITION AND ADDRESS:</w:t>
      </w:r>
      <w:r w:rsidRPr="006444B3">
        <w:rPr>
          <w:rFonts w:ascii="Palatino Linotype" w:hAnsi="Palatino Linotype"/>
          <w:w w:val="95"/>
        </w:rPr>
        <w:t xml:space="preserve"> </w:t>
      </w:r>
      <w:r w:rsidR="00962653" w:rsidRPr="006444B3">
        <w:rPr>
          <w:rFonts w:ascii="Palatino Linotype" w:hAnsi="Palatino Linotype"/>
          <w:w w:val="95"/>
        </w:rPr>
        <w:t xml:space="preserve">Assistant Professor </w:t>
      </w:r>
      <w:r w:rsidR="001E1FD7" w:rsidRPr="006444B3">
        <w:rPr>
          <w:rFonts w:ascii="Palatino Linotype" w:hAnsi="Palatino Linotype"/>
          <w:w w:val="95"/>
        </w:rPr>
        <w:t xml:space="preserve">in Exercise Science, Department of Kinesiology and Health Professions, </w:t>
      </w:r>
      <w:r w:rsidR="006444B3" w:rsidRPr="006444B3">
        <w:rPr>
          <w:rFonts w:ascii="Palatino Linotype" w:hAnsi="Palatino Linotype"/>
          <w:w w:val="95"/>
        </w:rPr>
        <w:t>California State Polytechnic University Pomona</w:t>
      </w:r>
      <w:r w:rsidR="006444B3">
        <w:rPr>
          <w:rFonts w:ascii="Palatino Linotype" w:hAnsi="Palatino Linotype"/>
          <w:w w:val="95"/>
        </w:rPr>
        <w:t>,</w:t>
      </w:r>
      <w:r w:rsidR="006444B3" w:rsidRPr="006444B3">
        <w:rPr>
          <w:rFonts w:ascii="Palatino Linotype" w:hAnsi="Palatino Linotype"/>
          <w:w w:val="95"/>
        </w:rPr>
        <w:t xml:space="preserve"> </w:t>
      </w:r>
      <w:r w:rsidR="001E1FD7" w:rsidRPr="006444B3">
        <w:rPr>
          <w:rFonts w:ascii="Palatino Linotype" w:hAnsi="Palatino Linotype"/>
          <w:w w:val="95"/>
        </w:rPr>
        <w:t xml:space="preserve">3801 W. Temple Avenue, Building 66-216, </w:t>
      </w:r>
      <w:r w:rsidR="006444B3">
        <w:rPr>
          <w:rFonts w:ascii="Palatino Linotype" w:hAnsi="Palatino Linotype"/>
          <w:w w:val="95"/>
        </w:rPr>
        <w:t>Pomona CA 91768</w:t>
      </w:r>
    </w:p>
    <w:p w14:paraId="603C145A" w14:textId="77777777" w:rsidR="008F0804" w:rsidRPr="006444B3" w:rsidRDefault="00BE740A" w:rsidP="007B3E08">
      <w:pPr>
        <w:pStyle w:val="BodyText"/>
        <w:tabs>
          <w:tab w:val="left" w:pos="2319"/>
        </w:tabs>
        <w:spacing w:before="139"/>
        <w:ind w:left="159"/>
        <w:contextualSpacing/>
        <w:rPr>
          <w:rFonts w:ascii="Palatino Linotype" w:hAnsi="Palatino Linotype"/>
        </w:rPr>
      </w:pPr>
      <w:bookmarkStart w:id="2" w:name="biographical:"/>
      <w:bookmarkEnd w:id="2"/>
      <w:r w:rsidRPr="006444B3">
        <w:rPr>
          <w:rFonts w:ascii="Palatino Linotype" w:hAnsi="Palatino Linotype"/>
        </w:rPr>
        <w:t>Email:</w:t>
      </w:r>
      <w:r w:rsidRPr="006444B3">
        <w:rPr>
          <w:rFonts w:ascii="Palatino Linotype" w:hAnsi="Palatino Linotype"/>
        </w:rPr>
        <w:tab/>
      </w:r>
      <w:hyperlink r:id="rId7" w:history="1">
        <w:r w:rsidR="00962653" w:rsidRPr="006444B3">
          <w:rPr>
            <w:rStyle w:val="Hyperlink"/>
            <w:rFonts w:ascii="Palatino Linotype" w:hAnsi="Palatino Linotype"/>
          </w:rPr>
          <w:t>zakkoyyal@cpp.edu</w:t>
        </w:r>
      </w:hyperlink>
    </w:p>
    <w:p w14:paraId="7BE59908" w14:textId="77777777" w:rsidR="008F0804" w:rsidRPr="006444B3" w:rsidRDefault="00BE740A" w:rsidP="007B3E08">
      <w:pPr>
        <w:pStyle w:val="BodyText"/>
        <w:tabs>
          <w:tab w:val="left" w:pos="2319"/>
        </w:tabs>
        <w:spacing w:before="133"/>
        <w:ind w:left="16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Phone:</w:t>
      </w:r>
      <w:r w:rsidRPr="006444B3">
        <w:rPr>
          <w:rFonts w:ascii="Palatino Linotype" w:hAnsi="Palatino Linotype"/>
        </w:rPr>
        <w:tab/>
        <w:t>(</w:t>
      </w:r>
      <w:r w:rsidR="00962653" w:rsidRPr="006444B3">
        <w:rPr>
          <w:rFonts w:ascii="Palatino Linotype" w:hAnsi="Palatino Linotype"/>
        </w:rPr>
        <w:t>909</w:t>
      </w:r>
      <w:r w:rsidRPr="006444B3">
        <w:rPr>
          <w:rFonts w:ascii="Palatino Linotype" w:hAnsi="Palatino Linotype"/>
        </w:rPr>
        <w:t>)</w:t>
      </w:r>
      <w:r w:rsidRPr="006444B3">
        <w:rPr>
          <w:rFonts w:ascii="Palatino Linotype" w:hAnsi="Palatino Linotype"/>
          <w:spacing w:val="-15"/>
        </w:rPr>
        <w:t xml:space="preserve"> </w:t>
      </w:r>
      <w:r w:rsidR="00962653" w:rsidRPr="006444B3">
        <w:rPr>
          <w:rFonts w:ascii="Palatino Linotype" w:hAnsi="Palatino Linotype"/>
        </w:rPr>
        <w:t>869-3254</w:t>
      </w:r>
    </w:p>
    <w:p w14:paraId="322CCE07" w14:textId="77777777" w:rsidR="008F0804" w:rsidRPr="006444B3" w:rsidRDefault="00BE740A" w:rsidP="003E2339">
      <w:pPr>
        <w:pStyle w:val="Heading1"/>
        <w:pBdr>
          <w:bottom w:val="single" w:sz="4" w:space="1" w:color="auto"/>
        </w:pBdr>
        <w:contextualSpacing/>
        <w:rPr>
          <w:rFonts w:ascii="Palatino Linotype" w:hAnsi="Palatino Linotype"/>
        </w:rPr>
      </w:pPr>
      <w:bookmarkStart w:id="3" w:name="EDUCATION:"/>
      <w:bookmarkEnd w:id="3"/>
      <w:r w:rsidRPr="006444B3">
        <w:rPr>
          <w:rFonts w:ascii="Palatino Linotype" w:hAnsi="Palatino Linotype"/>
          <w:w w:val="95"/>
        </w:rPr>
        <w:t>EDUCATION:</w:t>
      </w:r>
    </w:p>
    <w:p w14:paraId="7BE8C1C6" w14:textId="561EB17C" w:rsidR="008F0804" w:rsidRPr="006444B3" w:rsidRDefault="00BE740A" w:rsidP="004A79BA">
      <w:pPr>
        <w:pStyle w:val="BodyText"/>
        <w:tabs>
          <w:tab w:val="left" w:pos="1599"/>
          <w:tab w:val="left" w:pos="3810"/>
          <w:tab w:val="left" w:pos="4479"/>
          <w:tab w:val="right" w:pos="10080"/>
        </w:tabs>
        <w:spacing w:before="136"/>
        <w:ind w:left="158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2013</w:t>
      </w:r>
      <w:r w:rsidRPr="006444B3">
        <w:rPr>
          <w:rFonts w:ascii="Palatino Linotype" w:hAnsi="Palatino Linotype"/>
        </w:rPr>
        <w:tab/>
        <w:t>Athletic</w:t>
      </w:r>
      <w:r w:rsidRPr="006444B3">
        <w:rPr>
          <w:rFonts w:ascii="Palatino Linotype" w:hAnsi="Palatino Linotype"/>
          <w:spacing w:val="-42"/>
        </w:rPr>
        <w:t xml:space="preserve"> </w:t>
      </w:r>
      <w:r w:rsidRPr="006444B3">
        <w:rPr>
          <w:rFonts w:ascii="Palatino Linotype" w:hAnsi="Palatino Linotype"/>
        </w:rPr>
        <w:t>Training</w:t>
      </w:r>
      <w:r w:rsidRPr="006444B3">
        <w:rPr>
          <w:rFonts w:ascii="Palatino Linotype" w:hAnsi="Palatino Linotype"/>
        </w:rPr>
        <w:tab/>
      </w:r>
      <w:r w:rsidR="00934230" w:rsidRPr="006444B3">
        <w:rPr>
          <w:rFonts w:ascii="Palatino Linotype" w:hAnsi="Palatino Linotype"/>
        </w:rPr>
        <w:tab/>
      </w:r>
      <w:r w:rsidRPr="006444B3">
        <w:rPr>
          <w:rFonts w:ascii="Palatino Linotype" w:hAnsi="Palatino Linotype"/>
        </w:rPr>
        <w:t>BS</w:t>
      </w:r>
      <w:r w:rsidR="006444B3">
        <w:rPr>
          <w:rFonts w:ascii="Palatino Linotype" w:hAnsi="Palatino Linotype"/>
        </w:rPr>
        <w:t xml:space="preserve"> (Honors)</w:t>
      </w:r>
      <w:r w:rsidR="006444B3">
        <w:rPr>
          <w:rFonts w:ascii="Palatino Linotype" w:hAnsi="Palatino Linotype"/>
        </w:rPr>
        <w:tab/>
      </w:r>
      <w:r w:rsidRPr="006444B3">
        <w:rPr>
          <w:rFonts w:ascii="Palatino Linotype" w:hAnsi="Palatino Linotype"/>
        </w:rPr>
        <w:t>Loyola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Marymount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University</w:t>
      </w:r>
      <w:r w:rsidRPr="006444B3">
        <w:rPr>
          <w:rFonts w:ascii="Palatino Linotype" w:hAnsi="Palatino Linotype"/>
          <w:spacing w:val="-14"/>
        </w:rPr>
        <w:t xml:space="preserve"> </w:t>
      </w:r>
      <w:r w:rsidRPr="006444B3">
        <w:rPr>
          <w:rFonts w:ascii="Palatino Linotype" w:hAnsi="Palatino Linotype"/>
        </w:rPr>
        <w:t>(LMU)</w:t>
      </w:r>
    </w:p>
    <w:p w14:paraId="20D5139A" w14:textId="784C2855" w:rsidR="006444B3" w:rsidRDefault="00BE740A" w:rsidP="004A79BA">
      <w:pPr>
        <w:spacing w:before="176" w:line="252" w:lineRule="auto"/>
        <w:ind w:left="1599" w:right="-1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Honors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Thesis: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“Intermittent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Pneumatic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Compression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May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Improve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Bone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Mineral </w:t>
      </w:r>
      <w:r w:rsidRPr="006444B3">
        <w:rPr>
          <w:rFonts w:ascii="Palatino Linotype" w:hAnsi="Palatino Linotype"/>
        </w:rPr>
        <w:t>Density at the</w:t>
      </w:r>
      <w:r w:rsidRPr="006444B3">
        <w:rPr>
          <w:rFonts w:ascii="Palatino Linotype" w:hAnsi="Palatino Linotype"/>
          <w:spacing w:val="-42"/>
        </w:rPr>
        <w:t xml:space="preserve"> </w:t>
      </w:r>
      <w:r w:rsidRPr="006444B3">
        <w:rPr>
          <w:rFonts w:ascii="Palatino Linotype" w:hAnsi="Palatino Linotype"/>
        </w:rPr>
        <w:t>Hip”</w:t>
      </w:r>
    </w:p>
    <w:p w14:paraId="1CB44F80" w14:textId="4D7FE9B5" w:rsidR="006444B3" w:rsidRPr="006444B3" w:rsidRDefault="006444B3" w:rsidP="004A79BA">
      <w:pPr>
        <w:spacing w:before="176" w:line="252" w:lineRule="auto"/>
        <w:ind w:left="1599" w:right="1166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Mentor: Hawley Almstedt, PhD, RDN</w:t>
      </w:r>
    </w:p>
    <w:p w14:paraId="6D909818" w14:textId="3D034D62" w:rsidR="00934230" w:rsidRPr="006444B3" w:rsidRDefault="00BE740A" w:rsidP="004A79BA">
      <w:pPr>
        <w:tabs>
          <w:tab w:val="left" w:pos="1599"/>
          <w:tab w:val="left" w:pos="4479"/>
        </w:tabs>
        <w:spacing w:before="165" w:line="408" w:lineRule="auto"/>
        <w:ind w:left="1598" w:right="86" w:hanging="144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2016</w:t>
      </w:r>
      <w:r w:rsidRPr="006444B3">
        <w:rPr>
          <w:rFonts w:ascii="Palatino Linotype" w:hAnsi="Palatino Linotype"/>
        </w:rPr>
        <w:tab/>
      </w:r>
      <w:r w:rsidRPr="006444B3">
        <w:rPr>
          <w:rFonts w:ascii="Palatino Linotype" w:hAnsi="Palatino Linotype"/>
          <w:w w:val="95"/>
        </w:rPr>
        <w:t>Rehabilitation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Sciences</w:t>
      </w:r>
      <w:r w:rsidRPr="006444B3">
        <w:rPr>
          <w:rFonts w:ascii="Palatino Linotype" w:hAnsi="Palatino Linotype"/>
          <w:spacing w:val="-15"/>
          <w:w w:val="95"/>
        </w:rPr>
        <w:t xml:space="preserve"> </w:t>
      </w:r>
      <w:r w:rsidR="00934230" w:rsidRPr="006444B3">
        <w:rPr>
          <w:rFonts w:ascii="Palatino Linotype" w:hAnsi="Palatino Linotype"/>
          <w:spacing w:val="-15"/>
          <w:w w:val="95"/>
        </w:rPr>
        <w:tab/>
      </w:r>
      <w:r w:rsidRPr="006444B3">
        <w:rPr>
          <w:rFonts w:ascii="Palatino Linotype" w:hAnsi="Palatino Linotype"/>
          <w:w w:val="95"/>
        </w:rPr>
        <w:t>PhD</w:t>
      </w:r>
      <w:r w:rsidRPr="006444B3">
        <w:rPr>
          <w:rFonts w:ascii="Palatino Linotype" w:hAnsi="Palatino Linotype"/>
          <w:w w:val="95"/>
        </w:rPr>
        <w:tab/>
      </w:r>
      <w:r w:rsidR="00934230" w:rsidRPr="006444B3">
        <w:rPr>
          <w:rFonts w:ascii="Palatino Linotype" w:hAnsi="Palatino Linotype"/>
          <w:w w:val="95"/>
        </w:rPr>
        <w:tab/>
      </w:r>
      <w:r w:rsidR="004A79BA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</w:rPr>
        <w:t xml:space="preserve">UT Medical Branch (UTMB) </w:t>
      </w:r>
    </w:p>
    <w:p w14:paraId="5F27C7DA" w14:textId="77777777" w:rsidR="008F0804" w:rsidRPr="006444B3" w:rsidRDefault="00934230" w:rsidP="004A79BA">
      <w:pPr>
        <w:tabs>
          <w:tab w:val="left" w:pos="1599"/>
          <w:tab w:val="left" w:pos="4479"/>
        </w:tabs>
        <w:spacing w:before="165" w:line="408" w:lineRule="auto"/>
        <w:ind w:left="1599" w:right="80" w:hanging="144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ab/>
      </w:r>
      <w:r w:rsidR="00BE740A" w:rsidRPr="006444B3">
        <w:rPr>
          <w:rFonts w:ascii="Palatino Linotype" w:hAnsi="Palatino Linotype"/>
          <w:w w:val="95"/>
        </w:rPr>
        <w:t>Dissertation:</w:t>
      </w:r>
      <w:r w:rsidR="00BE740A" w:rsidRPr="006444B3">
        <w:rPr>
          <w:rFonts w:ascii="Palatino Linotype" w:hAnsi="Palatino Linotype"/>
          <w:spacing w:val="-24"/>
          <w:w w:val="95"/>
        </w:rPr>
        <w:t xml:space="preserve"> </w:t>
      </w:r>
      <w:r w:rsidR="00BE740A" w:rsidRPr="006444B3">
        <w:rPr>
          <w:rFonts w:ascii="Palatino Linotype" w:hAnsi="Palatino Linotype"/>
          <w:w w:val="95"/>
        </w:rPr>
        <w:t>“TAME</w:t>
      </w:r>
      <w:r w:rsidR="00BE740A" w:rsidRPr="006444B3">
        <w:rPr>
          <w:rFonts w:ascii="Palatino Linotype" w:hAnsi="Palatino Linotype"/>
          <w:spacing w:val="-22"/>
          <w:w w:val="95"/>
        </w:rPr>
        <w:t xml:space="preserve"> </w:t>
      </w:r>
      <w:r w:rsidR="00BE740A" w:rsidRPr="006444B3">
        <w:rPr>
          <w:rFonts w:ascii="Palatino Linotype" w:hAnsi="Palatino Linotype"/>
          <w:w w:val="95"/>
        </w:rPr>
        <w:t>Health:</w:t>
      </w:r>
      <w:r w:rsidR="00BE740A" w:rsidRPr="006444B3">
        <w:rPr>
          <w:rFonts w:ascii="Palatino Linotype" w:hAnsi="Palatino Linotype"/>
          <w:spacing w:val="-21"/>
          <w:w w:val="95"/>
        </w:rPr>
        <w:t xml:space="preserve"> </w:t>
      </w:r>
      <w:r w:rsidR="00BE740A" w:rsidRPr="006444B3">
        <w:rPr>
          <w:rFonts w:ascii="Palatino Linotype" w:hAnsi="Palatino Linotype"/>
          <w:w w:val="95"/>
        </w:rPr>
        <w:t>Testing</w:t>
      </w:r>
      <w:r w:rsidR="00BE740A" w:rsidRPr="006444B3">
        <w:rPr>
          <w:rFonts w:ascii="Palatino Linotype" w:hAnsi="Palatino Linotype"/>
          <w:spacing w:val="-23"/>
          <w:w w:val="95"/>
        </w:rPr>
        <w:t xml:space="preserve"> </w:t>
      </w:r>
      <w:r w:rsidR="00BE740A" w:rsidRPr="006444B3">
        <w:rPr>
          <w:rFonts w:ascii="Palatino Linotype" w:hAnsi="Palatino Linotype"/>
          <w:w w:val="95"/>
        </w:rPr>
        <w:t>Activity</w:t>
      </w:r>
      <w:r w:rsidR="00BE740A" w:rsidRPr="006444B3">
        <w:rPr>
          <w:rFonts w:ascii="Palatino Linotype" w:hAnsi="Palatino Linotype"/>
          <w:spacing w:val="-24"/>
          <w:w w:val="95"/>
        </w:rPr>
        <w:t xml:space="preserve"> </w:t>
      </w:r>
      <w:r w:rsidR="00BE740A" w:rsidRPr="006444B3">
        <w:rPr>
          <w:rFonts w:ascii="Palatino Linotype" w:hAnsi="Palatino Linotype"/>
          <w:w w:val="95"/>
        </w:rPr>
        <w:t>Monitors’</w:t>
      </w:r>
      <w:r w:rsidR="00BE740A" w:rsidRPr="006444B3">
        <w:rPr>
          <w:rFonts w:ascii="Palatino Linotype" w:hAnsi="Palatino Linotype"/>
          <w:spacing w:val="-25"/>
          <w:w w:val="95"/>
        </w:rPr>
        <w:t xml:space="preserve"> </w:t>
      </w:r>
      <w:r w:rsidR="00BE740A" w:rsidRPr="006444B3">
        <w:rPr>
          <w:rFonts w:ascii="Palatino Linotype" w:hAnsi="Palatino Linotype"/>
          <w:w w:val="95"/>
        </w:rPr>
        <w:t>Effect</w:t>
      </w:r>
      <w:r w:rsidR="00BE740A" w:rsidRPr="006444B3">
        <w:rPr>
          <w:rFonts w:ascii="Palatino Linotype" w:hAnsi="Palatino Linotype"/>
          <w:spacing w:val="-22"/>
          <w:w w:val="95"/>
        </w:rPr>
        <w:t xml:space="preserve"> </w:t>
      </w:r>
      <w:r w:rsidR="00BE740A" w:rsidRPr="006444B3">
        <w:rPr>
          <w:rFonts w:ascii="Palatino Linotype" w:hAnsi="Palatino Linotype"/>
          <w:w w:val="95"/>
        </w:rPr>
        <w:t>on</w:t>
      </w:r>
      <w:r w:rsidR="00BE740A" w:rsidRPr="006444B3">
        <w:rPr>
          <w:rFonts w:ascii="Palatino Linotype" w:hAnsi="Palatino Linotype"/>
          <w:spacing w:val="-23"/>
          <w:w w:val="95"/>
        </w:rPr>
        <w:t xml:space="preserve"> </w:t>
      </w:r>
      <w:r w:rsidR="00BE740A" w:rsidRPr="006444B3">
        <w:rPr>
          <w:rFonts w:ascii="Palatino Linotype" w:hAnsi="Palatino Linotype"/>
          <w:w w:val="95"/>
        </w:rPr>
        <w:t>Health”</w:t>
      </w:r>
    </w:p>
    <w:p w14:paraId="142AEF35" w14:textId="77777777" w:rsidR="008F0804" w:rsidRPr="006444B3" w:rsidRDefault="00BE740A" w:rsidP="004A79BA">
      <w:pPr>
        <w:pStyle w:val="BodyText"/>
        <w:spacing w:line="254" w:lineRule="auto"/>
        <w:ind w:left="1599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0"/>
        </w:rPr>
        <w:t xml:space="preserve">Committee: Kenneth Ottenbacher, Ph.D., OTR, Elizabeth Lyons, Ph.D., Kristofer Jennings, </w:t>
      </w:r>
      <w:r w:rsidRPr="006444B3">
        <w:rPr>
          <w:rFonts w:ascii="Palatino Linotype" w:hAnsi="Palatino Linotype"/>
        </w:rPr>
        <w:t>Ph.D., Steve Fisher, Ph.D., PT, Arleen Brown, M.D., Ph.D.</w:t>
      </w:r>
    </w:p>
    <w:bookmarkEnd w:id="1"/>
    <w:p w14:paraId="4E278524" w14:textId="77777777" w:rsidR="008F0804" w:rsidRPr="006444B3" w:rsidRDefault="00BE740A" w:rsidP="003E2339">
      <w:pPr>
        <w:pStyle w:val="Heading1"/>
        <w:pBdr>
          <w:bottom w:val="single" w:sz="4" w:space="1" w:color="auto"/>
        </w:pBdr>
        <w:spacing w:before="159"/>
        <w:ind w:left="159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0"/>
        </w:rPr>
        <w:t>RESEARCH INTERESTS:</w:t>
      </w:r>
    </w:p>
    <w:p w14:paraId="5D2B9B74" w14:textId="77777777" w:rsidR="008F0804" w:rsidRPr="006444B3" w:rsidRDefault="008F0804" w:rsidP="007B3E08">
      <w:pPr>
        <w:contextualSpacing/>
        <w:rPr>
          <w:rFonts w:ascii="Palatino Linotype" w:hAnsi="Palatino Linotype"/>
        </w:rPr>
        <w:sectPr w:rsidR="008F0804" w:rsidRPr="006444B3">
          <w:headerReference w:type="default" r:id="rId8"/>
          <w:type w:val="continuous"/>
          <w:pgSz w:w="12240" w:h="15840"/>
          <w:pgMar w:top="1500" w:right="980" w:bottom="280" w:left="1280" w:header="720" w:footer="720" w:gutter="0"/>
          <w:cols w:space="720"/>
        </w:sectPr>
      </w:pPr>
    </w:p>
    <w:p w14:paraId="6CF7A820" w14:textId="77777777" w:rsidR="008F0804" w:rsidRPr="006444B3" w:rsidRDefault="00BE740A" w:rsidP="007B3E0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86"/>
        <w:ind w:left="878" w:hanging="36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Wearable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technology</w:t>
      </w:r>
    </w:p>
    <w:p w14:paraId="453DA8BE" w14:textId="77777777" w:rsidR="001E1FD7" w:rsidRPr="006444B3" w:rsidRDefault="00BE740A" w:rsidP="007B3E0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86"/>
        <w:ind w:left="878" w:hanging="36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Physical</w:t>
      </w:r>
      <w:r w:rsidRPr="006444B3">
        <w:rPr>
          <w:rFonts w:ascii="Palatino Linotype" w:hAnsi="Palatino Linotype"/>
          <w:spacing w:val="-26"/>
        </w:rPr>
        <w:t xml:space="preserve"> </w:t>
      </w:r>
      <w:r w:rsidRPr="006444B3">
        <w:rPr>
          <w:rFonts w:ascii="Palatino Linotype" w:hAnsi="Palatino Linotype"/>
        </w:rPr>
        <w:t>Activity</w:t>
      </w:r>
    </w:p>
    <w:p w14:paraId="4F0FE27E" w14:textId="0385F611" w:rsidR="008F0804" w:rsidRPr="006444B3" w:rsidRDefault="00BE740A" w:rsidP="007B3E0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86"/>
        <w:ind w:left="878" w:hanging="36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Health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behavior</w:t>
      </w:r>
    </w:p>
    <w:p w14:paraId="79EB9B32" w14:textId="77777777" w:rsidR="001E1FD7" w:rsidRPr="006444B3" w:rsidRDefault="00BE740A" w:rsidP="007B3E0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86"/>
        <w:ind w:left="878" w:hanging="36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0"/>
        </w:rPr>
        <w:t>Exercise</w:t>
      </w:r>
      <w:r w:rsidRPr="006444B3">
        <w:rPr>
          <w:rFonts w:ascii="Palatino Linotype" w:hAnsi="Palatino Linotype"/>
          <w:spacing w:val="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prescription</w:t>
      </w:r>
    </w:p>
    <w:p w14:paraId="14E84EEB" w14:textId="5F23C28E" w:rsidR="008F0804" w:rsidRPr="006444B3" w:rsidRDefault="00BE740A" w:rsidP="007B3E0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86"/>
        <w:ind w:left="878" w:hanging="36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Health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promotion</w:t>
      </w:r>
    </w:p>
    <w:p w14:paraId="214752A9" w14:textId="77777777" w:rsidR="001E1FD7" w:rsidRPr="006444B3" w:rsidRDefault="001E1FD7" w:rsidP="007B3E08">
      <w:pPr>
        <w:pStyle w:val="Heading1"/>
        <w:spacing w:before="0"/>
        <w:ind w:left="159"/>
        <w:contextualSpacing/>
        <w:rPr>
          <w:rFonts w:ascii="Palatino Linotype" w:hAnsi="Palatino Linotype"/>
          <w:w w:val="90"/>
        </w:rPr>
        <w:sectPr w:rsidR="001E1FD7" w:rsidRPr="006444B3" w:rsidSect="006444B3">
          <w:headerReference w:type="default" r:id="rId9"/>
          <w:type w:val="continuous"/>
          <w:pgSz w:w="12240" w:h="15840"/>
          <w:pgMar w:top="1380" w:right="980" w:bottom="280" w:left="1280" w:header="705" w:footer="0" w:gutter="0"/>
          <w:cols w:space="720"/>
        </w:sectPr>
      </w:pPr>
      <w:bookmarkStart w:id="4" w:name="PUBLISHED:"/>
      <w:bookmarkStart w:id="5" w:name="_Hlk27655784"/>
      <w:bookmarkEnd w:id="4"/>
    </w:p>
    <w:p w14:paraId="155FF62F" w14:textId="70FFC7A0" w:rsidR="001E1FD7" w:rsidRPr="006444B3" w:rsidRDefault="001E1FD7" w:rsidP="007B3E08">
      <w:pPr>
        <w:pStyle w:val="Heading1"/>
        <w:spacing w:before="0"/>
        <w:ind w:left="159"/>
        <w:contextualSpacing/>
        <w:rPr>
          <w:rFonts w:ascii="Palatino Linotype" w:hAnsi="Palatino Linotype"/>
          <w:w w:val="90"/>
        </w:rPr>
      </w:pPr>
    </w:p>
    <w:p w14:paraId="38AD5B3F" w14:textId="3081148C" w:rsidR="008F0804" w:rsidRPr="006444B3" w:rsidRDefault="00BE740A" w:rsidP="003E2339">
      <w:pPr>
        <w:pStyle w:val="Heading1"/>
        <w:pBdr>
          <w:bottom w:val="single" w:sz="4" w:space="1" w:color="auto"/>
        </w:pBdr>
        <w:spacing w:before="0"/>
        <w:ind w:left="159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0"/>
        </w:rPr>
        <w:t>PUBLI</w:t>
      </w:r>
      <w:r w:rsidR="004A79BA">
        <w:rPr>
          <w:rFonts w:ascii="Palatino Linotype" w:hAnsi="Palatino Linotype"/>
          <w:w w:val="90"/>
        </w:rPr>
        <w:t>CATIONS</w:t>
      </w:r>
      <w:r w:rsidRPr="006444B3">
        <w:rPr>
          <w:rFonts w:ascii="Palatino Linotype" w:hAnsi="Palatino Linotype"/>
          <w:w w:val="90"/>
        </w:rPr>
        <w:t>:</w:t>
      </w:r>
    </w:p>
    <w:p w14:paraId="6D925EE5" w14:textId="77777777" w:rsidR="008F0804" w:rsidRPr="006444B3" w:rsidRDefault="00BE740A" w:rsidP="007B3E08">
      <w:pPr>
        <w:pStyle w:val="ListParagraph"/>
        <w:numPr>
          <w:ilvl w:val="0"/>
          <w:numId w:val="1"/>
        </w:numPr>
        <w:tabs>
          <w:tab w:val="left" w:pos="434"/>
        </w:tabs>
        <w:spacing w:before="136"/>
        <w:contextualSpacing/>
        <w:rPr>
          <w:rFonts w:ascii="Palatino Linotype" w:hAnsi="Palatino Linotype"/>
          <w:b/>
        </w:rPr>
      </w:pPr>
      <w:bookmarkStart w:id="6" w:name="a._PUBLICATIONS_IN_PEER-REVIEWED_JOURNAL"/>
      <w:bookmarkEnd w:id="6"/>
      <w:r w:rsidRPr="006444B3">
        <w:rPr>
          <w:rFonts w:ascii="Palatino Linotype" w:hAnsi="Palatino Linotype"/>
          <w:b/>
          <w:spacing w:val="8"/>
          <w:w w:val="95"/>
        </w:rPr>
        <w:t xml:space="preserve">PUBLICATIONS </w:t>
      </w:r>
      <w:r w:rsidRPr="006444B3">
        <w:rPr>
          <w:rFonts w:ascii="Palatino Linotype" w:hAnsi="Palatino Linotype"/>
          <w:b/>
          <w:spacing w:val="4"/>
          <w:w w:val="95"/>
        </w:rPr>
        <w:t xml:space="preserve">IN </w:t>
      </w:r>
      <w:r w:rsidRPr="006444B3">
        <w:rPr>
          <w:rFonts w:ascii="Palatino Linotype" w:hAnsi="Palatino Linotype"/>
          <w:b/>
          <w:spacing w:val="8"/>
          <w:w w:val="95"/>
        </w:rPr>
        <w:t>PEER-REVIEWED</w:t>
      </w:r>
      <w:r w:rsidRPr="006444B3">
        <w:rPr>
          <w:rFonts w:ascii="Palatino Linotype" w:hAnsi="Palatino Linotype"/>
          <w:b/>
          <w:spacing w:val="-5"/>
          <w:w w:val="95"/>
        </w:rPr>
        <w:t xml:space="preserve"> </w:t>
      </w:r>
      <w:r w:rsidRPr="006444B3">
        <w:rPr>
          <w:rFonts w:ascii="Palatino Linotype" w:hAnsi="Palatino Linotype"/>
          <w:b/>
          <w:spacing w:val="8"/>
          <w:w w:val="95"/>
        </w:rPr>
        <w:t>JOURNALS:</w:t>
      </w:r>
    </w:p>
    <w:p w14:paraId="65990127" w14:textId="3904DF70" w:rsidR="00621582" w:rsidRPr="006444B3" w:rsidRDefault="00621582" w:rsidP="007B3E08">
      <w:pPr>
        <w:pStyle w:val="ListParagraph"/>
        <w:numPr>
          <w:ilvl w:val="1"/>
          <w:numId w:val="1"/>
        </w:numPr>
        <w:contextualSpacing/>
        <w:rPr>
          <w:rFonts w:ascii="Palatino Linotype" w:hAnsi="Palatino Linotype"/>
        </w:rPr>
      </w:pPr>
      <w:bookmarkStart w:id="7" w:name="1.__Lyons,_E.J.,_Lewis,_Z.H.,_Mayrsohn,_"/>
      <w:bookmarkStart w:id="8" w:name="_Hlk51770774"/>
      <w:bookmarkEnd w:id="7"/>
      <w:r w:rsidRPr="006444B3">
        <w:rPr>
          <w:rFonts w:ascii="Palatino Linotype" w:hAnsi="Palatino Linotype"/>
          <w:b/>
          <w:bCs/>
        </w:rPr>
        <w:t xml:space="preserve">Lewis, Z.H., </w:t>
      </w:r>
      <w:r w:rsidRPr="006444B3">
        <w:rPr>
          <w:rFonts w:ascii="Palatino Linotype" w:hAnsi="Palatino Linotype"/>
        </w:rPr>
        <w:t xml:space="preserve">Cannon, M., Rubio, G., Swartz, M.C., Lyons, E.J. (2020) Analysis of the Behavioral Change and Utility Features of Electronic Activity Monitors. Technologies, 8, 75. </w:t>
      </w:r>
    </w:p>
    <w:p w14:paraId="234F5D52" w14:textId="15011540" w:rsidR="00F264F6" w:rsidRPr="006444B3" w:rsidRDefault="00F264F6" w:rsidP="007B3E08">
      <w:pPr>
        <w:pStyle w:val="ListParagraph"/>
        <w:numPr>
          <w:ilvl w:val="1"/>
          <w:numId w:val="1"/>
        </w:numPr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bCs/>
        </w:rPr>
        <w:t xml:space="preserve">Lewis, Z.H., </w:t>
      </w:r>
      <w:r w:rsidRPr="006444B3">
        <w:rPr>
          <w:rFonts w:ascii="Palatino Linotype" w:hAnsi="Palatino Linotype"/>
        </w:rPr>
        <w:t>Ottenbacher, K.J., Fisher, S.R., Jennings, K., Brown, A.F., Swartz, M.C., Martinez, E., Lyons, E.J. (2020). Effect of Electronic Activity Monitors and Pedometers on Health: Results from the TAME Health Pilot Randomized Pragmatic Trial. Int. J. Environ. Res. Public Health. 17, 6800.</w:t>
      </w:r>
    </w:p>
    <w:p w14:paraId="36BBDC72" w14:textId="77777777" w:rsidR="00064A84" w:rsidRPr="006444B3" w:rsidRDefault="00064A84" w:rsidP="007B3E08">
      <w:pPr>
        <w:pStyle w:val="ListParagraph"/>
        <w:numPr>
          <w:ilvl w:val="1"/>
          <w:numId w:val="1"/>
        </w:numPr>
        <w:contextualSpacing/>
        <w:rPr>
          <w:rFonts w:ascii="Palatino Linotype" w:hAnsi="Palatino Linotype"/>
        </w:rPr>
      </w:pPr>
      <w:bookmarkStart w:id="9" w:name="_Hlk51770767"/>
      <w:bookmarkEnd w:id="8"/>
      <w:r w:rsidRPr="006444B3">
        <w:rPr>
          <w:rFonts w:ascii="Palatino Linotype" w:hAnsi="Palatino Linotype"/>
          <w:b/>
        </w:rPr>
        <w:t>Lewis, Z.H.,</w:t>
      </w:r>
      <w:r w:rsidRPr="006444B3">
        <w:rPr>
          <w:rFonts w:ascii="Palatino Linotype" w:hAnsi="Palatino Linotype"/>
        </w:rPr>
        <w:t xml:space="preserve"> Pritting, L., Picazo, A.L., JeanMarie-Tucker, M. (20</w:t>
      </w:r>
      <w:r w:rsidR="00A67CE4" w:rsidRPr="006444B3">
        <w:rPr>
          <w:rFonts w:ascii="Palatino Linotype" w:hAnsi="Palatino Linotype"/>
        </w:rPr>
        <w:t>20</w:t>
      </w:r>
      <w:r w:rsidRPr="006444B3">
        <w:rPr>
          <w:rFonts w:ascii="Palatino Linotype" w:hAnsi="Palatino Linotype"/>
        </w:rPr>
        <w:t>). The utility of wearable fitness trackers and implications for increased engagement: An exploratory, mixed methods observational study. Digital Health. 6:1-12. DOI: 10.1177/2055207619900059.</w:t>
      </w:r>
    </w:p>
    <w:p w14:paraId="6004CA18" w14:textId="77777777" w:rsidR="00A0069F" w:rsidRPr="006444B3" w:rsidRDefault="00A0069F" w:rsidP="007B3E08">
      <w:pPr>
        <w:pStyle w:val="ListParagraph"/>
        <w:numPr>
          <w:ilvl w:val="1"/>
          <w:numId w:val="1"/>
        </w:numPr>
        <w:tabs>
          <w:tab w:val="left" w:pos="880"/>
        </w:tabs>
        <w:spacing w:before="121" w:line="254" w:lineRule="auto"/>
        <w:ind w:right="217"/>
        <w:contextualSpacing/>
        <w:rPr>
          <w:rFonts w:ascii="Palatino Linotype" w:hAnsi="Palatino Linotype"/>
        </w:rPr>
      </w:pPr>
      <w:bookmarkStart w:id="10" w:name="_Hlk51770753"/>
      <w:bookmarkEnd w:id="9"/>
      <w:r w:rsidRPr="006444B3">
        <w:rPr>
          <w:rFonts w:ascii="Palatino Linotype" w:hAnsi="Palatino Linotype"/>
          <w:b/>
        </w:rPr>
        <w:t>Lewis, Z.H.,</w:t>
      </w:r>
      <w:r w:rsidRPr="006444B3">
        <w:rPr>
          <w:rFonts w:ascii="Palatino Linotype" w:hAnsi="Palatino Linotype"/>
        </w:rPr>
        <w:t xml:space="preserve"> Swartz, M.C., Martinez, E., Lyons, E.J. (2019). Descriptive Analysis of Social Support Patterns of Mid-Aged and Older Adults within a Physical Activity Application. </w:t>
      </w:r>
      <w:r w:rsidR="00962653" w:rsidRPr="006444B3">
        <w:rPr>
          <w:rFonts w:ascii="Palatino Linotype" w:hAnsi="Palatino Linotype"/>
        </w:rPr>
        <w:t>JMIR Aging 2019;2(2</w:t>
      </w:r>
      <w:proofErr w:type="gramStart"/>
      <w:r w:rsidR="00962653" w:rsidRPr="006444B3">
        <w:rPr>
          <w:rFonts w:ascii="Palatino Linotype" w:hAnsi="Palatino Linotype"/>
        </w:rPr>
        <w:t>):e</w:t>
      </w:r>
      <w:proofErr w:type="gramEnd"/>
      <w:r w:rsidR="00962653" w:rsidRPr="006444B3">
        <w:rPr>
          <w:rFonts w:ascii="Palatino Linotype" w:hAnsi="Palatino Linotype"/>
        </w:rPr>
        <w:t>12496. DOI: 10.2196/12496</w:t>
      </w:r>
    </w:p>
    <w:p w14:paraId="32C9DBE7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0"/>
        </w:tabs>
        <w:spacing w:before="121" w:line="254" w:lineRule="auto"/>
        <w:ind w:right="217"/>
        <w:contextualSpacing/>
        <w:rPr>
          <w:rFonts w:ascii="Palatino Linotype" w:hAnsi="Palatino Linotype"/>
        </w:rPr>
      </w:pPr>
      <w:bookmarkStart w:id="11" w:name="_Hlk51770740"/>
      <w:bookmarkEnd w:id="10"/>
      <w:r w:rsidRPr="006444B3">
        <w:rPr>
          <w:rFonts w:ascii="Palatino Linotype" w:hAnsi="Palatino Linotype"/>
          <w:b/>
        </w:rPr>
        <w:t>Lewis, Z.H.,</w:t>
      </w:r>
      <w:r w:rsidRPr="006444B3">
        <w:rPr>
          <w:rFonts w:ascii="Palatino Linotype" w:hAnsi="Palatino Linotype"/>
        </w:rPr>
        <w:t xml:space="preserve"> </w:t>
      </w:r>
      <w:proofErr w:type="spellStart"/>
      <w:r w:rsidRPr="006444B3">
        <w:rPr>
          <w:rFonts w:ascii="Palatino Linotype" w:hAnsi="Palatino Linotype"/>
        </w:rPr>
        <w:t>Markides</w:t>
      </w:r>
      <w:proofErr w:type="spellEnd"/>
      <w:r w:rsidRPr="006444B3">
        <w:rPr>
          <w:rFonts w:ascii="Palatino Linotype" w:hAnsi="Palatino Linotype"/>
        </w:rPr>
        <w:t xml:space="preserve">, K., Ottenbacher, K.J., Al </w:t>
      </w:r>
      <w:proofErr w:type="spellStart"/>
      <w:r w:rsidRPr="006444B3">
        <w:rPr>
          <w:rFonts w:ascii="Palatino Linotype" w:hAnsi="Palatino Linotype"/>
        </w:rPr>
        <w:t>Snih</w:t>
      </w:r>
      <w:proofErr w:type="spellEnd"/>
      <w:r w:rsidRPr="006444B3">
        <w:rPr>
          <w:rFonts w:ascii="Palatino Linotype" w:hAnsi="Palatino Linotype"/>
        </w:rPr>
        <w:t>, S. (2018). The impact of 10-year physical activity changes on 7-year mortality in older Mexican Americans. Journal of Physical Activity and Health. 15 (1): 30-39.</w:t>
      </w:r>
    </w:p>
    <w:p w14:paraId="0505F6F3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0"/>
        </w:tabs>
        <w:spacing w:before="121" w:line="254" w:lineRule="auto"/>
        <w:ind w:right="217"/>
        <w:contextualSpacing/>
        <w:rPr>
          <w:rFonts w:ascii="Palatino Linotype" w:hAnsi="Palatino Linotype"/>
        </w:rPr>
      </w:pPr>
      <w:bookmarkStart w:id="12" w:name="_Hlk51770725"/>
      <w:bookmarkEnd w:id="11"/>
      <w:r w:rsidRPr="006444B3">
        <w:rPr>
          <w:rFonts w:ascii="Palatino Linotype" w:hAnsi="Palatino Linotype"/>
          <w:w w:val="95"/>
        </w:rPr>
        <w:t xml:space="preserve">Swartz, M.C., </w:t>
      </w:r>
      <w:r w:rsidRPr="006444B3">
        <w:rPr>
          <w:rFonts w:ascii="Palatino Linotype" w:hAnsi="Palatino Linotype"/>
          <w:b/>
          <w:w w:val="95"/>
        </w:rPr>
        <w:t>Lewis, Z., H.,</w:t>
      </w:r>
      <w:r w:rsidRPr="006444B3">
        <w:rPr>
          <w:rFonts w:ascii="Palatino Linotype" w:hAnsi="Palatino Linotype"/>
          <w:w w:val="95"/>
        </w:rPr>
        <w:t xml:space="preserve"> Martinez, E.S., Swartz, M.D., Lyons, E.J. (2017). Brief report: Active ingredients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for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adherence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to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tracker-based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physical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intervention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older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adults.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Journal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lastRenderedPageBreak/>
        <w:t xml:space="preserve">of </w:t>
      </w:r>
      <w:r w:rsidRPr="006444B3">
        <w:rPr>
          <w:rFonts w:ascii="Palatino Linotype" w:hAnsi="Palatino Linotype"/>
        </w:rPr>
        <w:t>Applied</w:t>
      </w:r>
      <w:r w:rsidRPr="006444B3">
        <w:rPr>
          <w:rFonts w:ascii="Palatino Linotype" w:hAnsi="Palatino Linotype"/>
          <w:spacing w:val="-13"/>
        </w:rPr>
        <w:t xml:space="preserve"> </w:t>
      </w:r>
      <w:r w:rsidRPr="006444B3">
        <w:rPr>
          <w:rFonts w:ascii="Palatino Linotype" w:hAnsi="Palatino Linotype"/>
        </w:rPr>
        <w:t>Gerontology.</w:t>
      </w:r>
      <w:r w:rsidR="00D97E95" w:rsidRPr="006444B3">
        <w:rPr>
          <w:rFonts w:ascii="Palatino Linotype" w:hAnsi="Palatino Linotype"/>
        </w:rPr>
        <w:t xml:space="preserve"> Jul;38(7):1023-1034. </w:t>
      </w:r>
      <w:proofErr w:type="spellStart"/>
      <w:r w:rsidR="00D97E95" w:rsidRPr="006444B3">
        <w:rPr>
          <w:rFonts w:ascii="Palatino Linotype" w:hAnsi="Palatino Linotype"/>
        </w:rPr>
        <w:t>doi</w:t>
      </w:r>
      <w:proofErr w:type="spellEnd"/>
      <w:r w:rsidR="00D97E95" w:rsidRPr="006444B3">
        <w:rPr>
          <w:rFonts w:ascii="Palatino Linotype" w:hAnsi="Palatino Linotype"/>
        </w:rPr>
        <w:t xml:space="preserve">: 10.1177/0733464817739350. </w:t>
      </w:r>
      <w:proofErr w:type="spellStart"/>
      <w:r w:rsidR="00D97E95" w:rsidRPr="006444B3">
        <w:rPr>
          <w:rFonts w:ascii="Palatino Linotype" w:hAnsi="Palatino Linotype"/>
        </w:rPr>
        <w:t>Epub</w:t>
      </w:r>
      <w:proofErr w:type="spellEnd"/>
      <w:r w:rsidR="00D97E95" w:rsidRPr="006444B3">
        <w:rPr>
          <w:rFonts w:ascii="Palatino Linotype" w:hAnsi="Palatino Linotype"/>
        </w:rPr>
        <w:t xml:space="preserve"> 2017 Nov 2.</w:t>
      </w:r>
    </w:p>
    <w:p w14:paraId="50DF8D6F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49"/>
        </w:tabs>
        <w:spacing w:before="122"/>
        <w:contextualSpacing/>
        <w:rPr>
          <w:rFonts w:ascii="Palatino Linotype" w:hAnsi="Palatino Linotype"/>
        </w:rPr>
      </w:pPr>
      <w:bookmarkStart w:id="13" w:name="_Hlk51770714"/>
      <w:bookmarkEnd w:id="5"/>
      <w:bookmarkEnd w:id="12"/>
      <w:r w:rsidRPr="006444B3">
        <w:rPr>
          <w:rFonts w:ascii="Palatino Linotype" w:hAnsi="Palatino Linotype"/>
          <w:b/>
          <w:w w:val="90"/>
        </w:rPr>
        <w:t>Lewis,</w:t>
      </w:r>
      <w:r w:rsidRPr="006444B3">
        <w:rPr>
          <w:rFonts w:ascii="Palatino Linotype" w:hAnsi="Palatino Linotype"/>
          <w:b/>
          <w:spacing w:val="-16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Z.H.,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Ottenbacher,</w:t>
      </w:r>
      <w:r w:rsidRPr="006444B3">
        <w:rPr>
          <w:rFonts w:ascii="Palatino Linotype" w:hAnsi="Palatino Linotype"/>
          <w:spacing w:val="-16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K.J.,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Fisher,</w:t>
      </w:r>
      <w:r w:rsidRPr="006444B3">
        <w:rPr>
          <w:rFonts w:ascii="Palatino Linotype" w:hAnsi="Palatino Linotype"/>
          <w:spacing w:val="-16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S.R.,</w:t>
      </w:r>
      <w:r w:rsidRPr="006444B3">
        <w:rPr>
          <w:rFonts w:ascii="Palatino Linotype" w:hAnsi="Palatino Linotype"/>
          <w:spacing w:val="-1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Jennings,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K.,</w:t>
      </w:r>
      <w:r w:rsidRPr="006444B3">
        <w:rPr>
          <w:rFonts w:ascii="Palatino Linotype" w:hAnsi="Palatino Linotype"/>
          <w:spacing w:val="-16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Brown,</w:t>
      </w:r>
      <w:r w:rsidRPr="006444B3">
        <w:rPr>
          <w:rFonts w:ascii="Palatino Linotype" w:hAnsi="Palatino Linotype"/>
          <w:spacing w:val="-1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A.F.,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Swartz,</w:t>
      </w:r>
      <w:r w:rsidRPr="006444B3">
        <w:rPr>
          <w:rFonts w:ascii="Palatino Linotype" w:hAnsi="Palatino Linotype"/>
          <w:spacing w:val="-1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M.C.,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Martinez,</w:t>
      </w:r>
      <w:r w:rsidRPr="006444B3">
        <w:rPr>
          <w:rFonts w:ascii="Palatino Linotype" w:hAnsi="Palatino Linotype"/>
          <w:spacing w:val="-1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E.,</w:t>
      </w:r>
      <w:r w:rsidRPr="006444B3">
        <w:rPr>
          <w:rFonts w:ascii="Palatino Linotype" w:hAnsi="Palatino Linotype"/>
          <w:spacing w:val="-16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Lyons,</w:t>
      </w:r>
    </w:p>
    <w:p w14:paraId="2B41CE44" w14:textId="77777777" w:rsidR="00BE740A" w:rsidRPr="006444B3" w:rsidRDefault="00BE740A" w:rsidP="007B3E08">
      <w:pPr>
        <w:spacing w:before="13" w:line="254" w:lineRule="auto"/>
        <w:ind w:left="879" w:right="597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E.J.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(2017).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feasibility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RE-AIM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evaluation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TAME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health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pilot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study.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International </w:t>
      </w:r>
      <w:r w:rsidRPr="006444B3">
        <w:rPr>
          <w:rFonts w:ascii="Palatino Linotype" w:hAnsi="Palatino Linotype"/>
        </w:rPr>
        <w:t>Journal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Behavioral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Medicine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and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Physical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Activity.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14(1):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106.</w:t>
      </w:r>
    </w:p>
    <w:p w14:paraId="1692D29C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0"/>
        </w:tabs>
        <w:spacing w:line="254" w:lineRule="auto"/>
        <w:ind w:right="124"/>
        <w:contextualSpacing/>
        <w:rPr>
          <w:rFonts w:ascii="Palatino Linotype" w:hAnsi="Palatino Linotype"/>
        </w:rPr>
      </w:pPr>
      <w:bookmarkStart w:id="14" w:name="_Hlk51770703"/>
      <w:bookmarkEnd w:id="13"/>
      <w:r w:rsidRPr="006444B3">
        <w:rPr>
          <w:rFonts w:ascii="Palatino Linotype" w:hAnsi="Palatino Linotype"/>
          <w:w w:val="95"/>
        </w:rPr>
        <w:t>Swartz,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M.C.,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8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</w:t>
      </w:r>
      <w:r w:rsidRPr="006444B3">
        <w:rPr>
          <w:rFonts w:ascii="Palatino Linotype" w:hAnsi="Palatino Linotype"/>
          <w:w w:val="95"/>
        </w:rPr>
        <w:t>.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E.J.,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proofErr w:type="spellStart"/>
      <w:proofErr w:type="gramStart"/>
      <w:r w:rsidRPr="006444B3">
        <w:rPr>
          <w:rFonts w:ascii="Palatino Linotype" w:hAnsi="Palatino Linotype"/>
          <w:w w:val="95"/>
        </w:rPr>
        <w:t>Jennings,K</w:t>
      </w:r>
      <w:proofErr w:type="spellEnd"/>
      <w:r w:rsidRPr="006444B3">
        <w:rPr>
          <w:rFonts w:ascii="Palatino Linotype" w:hAnsi="Palatino Linotype"/>
          <w:w w:val="95"/>
        </w:rPr>
        <w:t>.</w:t>
      </w:r>
      <w:proofErr w:type="gramEnd"/>
      <w:r w:rsidRPr="006444B3">
        <w:rPr>
          <w:rFonts w:ascii="Palatino Linotype" w:hAnsi="Palatino Linotype"/>
          <w:w w:val="95"/>
        </w:rPr>
        <w:t>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Middleton,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A.,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Deer,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R.R.,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Arnold,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D.,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Dresser,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K., Ottenbacher, K.J., Goodwin, J.S. (2017). Effect of Home and Community-Based Physical Activity </w:t>
      </w:r>
      <w:r w:rsidRPr="006444B3">
        <w:rPr>
          <w:rFonts w:ascii="Palatino Linotype" w:hAnsi="Palatino Linotype"/>
          <w:w w:val="90"/>
        </w:rPr>
        <w:t xml:space="preserve">Interventions on Physical Function among Cancer Survivors: A Systematic Review and Meta-analysis. </w:t>
      </w:r>
      <w:r w:rsidRPr="006444B3">
        <w:rPr>
          <w:rFonts w:ascii="Palatino Linotype" w:hAnsi="Palatino Linotype"/>
        </w:rPr>
        <w:t>Archives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Physical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Medicine</w:t>
      </w:r>
      <w:r w:rsidRPr="006444B3">
        <w:rPr>
          <w:rFonts w:ascii="Palatino Linotype" w:hAnsi="Palatino Linotype"/>
          <w:spacing w:val="-14"/>
        </w:rPr>
        <w:t xml:space="preserve"> </w:t>
      </w:r>
      <w:r w:rsidRPr="006444B3">
        <w:rPr>
          <w:rFonts w:ascii="Palatino Linotype" w:hAnsi="Palatino Linotype"/>
        </w:rPr>
        <w:t>&amp;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Rehabilitation.</w:t>
      </w:r>
    </w:p>
    <w:p w14:paraId="19A65E3A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22" w:line="254" w:lineRule="auto"/>
        <w:ind w:right="147"/>
        <w:contextualSpacing/>
        <w:rPr>
          <w:rFonts w:ascii="Palatino Linotype" w:hAnsi="Palatino Linotype"/>
        </w:rPr>
      </w:pPr>
      <w:bookmarkStart w:id="15" w:name="_Hlk51770678"/>
      <w:bookmarkEnd w:id="14"/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E.,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Swartz,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M.,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28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Z.,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Martinez,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E.,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Jennings,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K.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(2017).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Feasibility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acceptability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 wearable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technology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physical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intervention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with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telephone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counseling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for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mid-aged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older </w:t>
      </w:r>
      <w:r w:rsidRPr="006444B3">
        <w:rPr>
          <w:rFonts w:ascii="Palatino Linotype" w:hAnsi="Palatino Linotype"/>
        </w:rPr>
        <w:t>adults: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a</w:t>
      </w:r>
      <w:r w:rsidRPr="006444B3">
        <w:rPr>
          <w:rFonts w:ascii="Palatino Linotype" w:hAnsi="Palatino Linotype"/>
          <w:spacing w:val="-24"/>
        </w:rPr>
        <w:t xml:space="preserve"> </w:t>
      </w:r>
      <w:r w:rsidRPr="006444B3">
        <w:rPr>
          <w:rFonts w:ascii="Palatino Linotype" w:hAnsi="Palatino Linotype"/>
        </w:rPr>
        <w:t>randomized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controlled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pilot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trial.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Journal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25"/>
        </w:rPr>
        <w:t xml:space="preserve"> </w:t>
      </w:r>
      <w:r w:rsidRPr="006444B3">
        <w:rPr>
          <w:rFonts w:ascii="Palatino Linotype" w:hAnsi="Palatino Linotype"/>
        </w:rPr>
        <w:t>Medical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Internet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Research.</w:t>
      </w:r>
    </w:p>
    <w:p w14:paraId="1E798959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22" w:line="254" w:lineRule="auto"/>
        <w:ind w:right="272"/>
        <w:contextualSpacing/>
        <w:rPr>
          <w:rFonts w:ascii="Palatino Linotype" w:hAnsi="Palatino Linotype"/>
        </w:rPr>
      </w:pPr>
      <w:bookmarkStart w:id="16" w:name="_Hlk51770571"/>
      <w:bookmarkEnd w:id="15"/>
      <w:r w:rsidRPr="006444B3">
        <w:rPr>
          <w:rFonts w:ascii="Palatino Linotype" w:hAnsi="Palatino Linotype"/>
          <w:b/>
          <w:w w:val="90"/>
        </w:rPr>
        <w:t>Lewis,</w:t>
      </w:r>
      <w:r w:rsidRPr="006444B3">
        <w:rPr>
          <w:rFonts w:ascii="Palatino Linotype" w:hAnsi="Palatino Linotype"/>
          <w:b/>
          <w:spacing w:val="-15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Z.H.,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Hay,</w:t>
      </w:r>
      <w:r w:rsidRPr="006444B3">
        <w:rPr>
          <w:rFonts w:ascii="Palatino Linotype" w:hAnsi="Palatino Linotype"/>
          <w:spacing w:val="-1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C.C.,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Graham,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J.,</w:t>
      </w:r>
      <w:r w:rsidRPr="006444B3">
        <w:rPr>
          <w:rFonts w:ascii="Palatino Linotype" w:hAnsi="Palatino Linotype"/>
          <w:spacing w:val="-1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Lin,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Y.,</w:t>
      </w:r>
      <w:r w:rsidRPr="006444B3">
        <w:rPr>
          <w:rFonts w:ascii="Palatino Linotype" w:hAnsi="Palatino Linotype"/>
          <w:spacing w:val="-17"/>
          <w:w w:val="90"/>
        </w:rPr>
        <w:t xml:space="preserve"> </w:t>
      </w:r>
      <w:proofErr w:type="spellStart"/>
      <w:r w:rsidRPr="006444B3">
        <w:rPr>
          <w:rFonts w:ascii="Palatino Linotype" w:hAnsi="Palatino Linotype"/>
          <w:w w:val="90"/>
        </w:rPr>
        <w:t>Karmarkar</w:t>
      </w:r>
      <w:proofErr w:type="spellEnd"/>
      <w:r w:rsidRPr="006444B3">
        <w:rPr>
          <w:rFonts w:ascii="Palatino Linotype" w:hAnsi="Palatino Linotype"/>
          <w:w w:val="90"/>
        </w:rPr>
        <w:t>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A.,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Ottenbacher,</w:t>
      </w:r>
      <w:r w:rsidRPr="006444B3">
        <w:rPr>
          <w:rFonts w:ascii="Palatino Linotype" w:hAnsi="Palatino Linotype"/>
          <w:spacing w:val="-1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K.J.</w:t>
      </w:r>
      <w:r w:rsidRPr="006444B3">
        <w:rPr>
          <w:rFonts w:ascii="Palatino Linotype" w:hAnsi="Palatino Linotype"/>
          <w:spacing w:val="-16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(2016)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Social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support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 xml:space="preserve">and </w:t>
      </w:r>
      <w:r w:rsidRPr="006444B3">
        <w:rPr>
          <w:rFonts w:ascii="Palatino Linotype" w:hAnsi="Palatino Linotype"/>
        </w:rPr>
        <w:t>actual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versus</w:t>
      </w:r>
      <w:r w:rsidRPr="006444B3">
        <w:rPr>
          <w:rFonts w:ascii="Palatino Linotype" w:hAnsi="Palatino Linotype"/>
          <w:spacing w:val="-38"/>
        </w:rPr>
        <w:t xml:space="preserve"> </w:t>
      </w:r>
      <w:r w:rsidRPr="006444B3">
        <w:rPr>
          <w:rFonts w:ascii="Palatino Linotype" w:hAnsi="Palatino Linotype"/>
        </w:rPr>
        <w:t>expected</w:t>
      </w:r>
      <w:r w:rsidRPr="006444B3">
        <w:rPr>
          <w:rFonts w:ascii="Palatino Linotype" w:hAnsi="Palatino Linotype"/>
          <w:spacing w:val="-38"/>
        </w:rPr>
        <w:t xml:space="preserve"> </w:t>
      </w:r>
      <w:r w:rsidRPr="006444B3">
        <w:rPr>
          <w:rFonts w:ascii="Palatino Linotype" w:hAnsi="Palatino Linotype"/>
        </w:rPr>
        <w:t>length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stay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in</w:t>
      </w:r>
      <w:r w:rsidRPr="006444B3">
        <w:rPr>
          <w:rFonts w:ascii="Palatino Linotype" w:hAnsi="Palatino Linotype"/>
          <w:spacing w:val="-39"/>
        </w:rPr>
        <w:t xml:space="preserve"> </w:t>
      </w:r>
      <w:r w:rsidRPr="006444B3">
        <w:rPr>
          <w:rFonts w:ascii="Palatino Linotype" w:hAnsi="Palatino Linotype"/>
        </w:rPr>
        <w:t>inpatient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rehabilitation</w:t>
      </w:r>
      <w:r w:rsidRPr="006444B3">
        <w:rPr>
          <w:rFonts w:ascii="Palatino Linotype" w:hAnsi="Palatino Linotype"/>
          <w:spacing w:val="-38"/>
        </w:rPr>
        <w:t xml:space="preserve"> </w:t>
      </w:r>
      <w:r w:rsidRPr="006444B3">
        <w:rPr>
          <w:rFonts w:ascii="Palatino Linotype" w:hAnsi="Palatino Linotype"/>
        </w:rPr>
        <w:t>facilities.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Archives</w:t>
      </w:r>
      <w:r w:rsidRPr="006444B3">
        <w:rPr>
          <w:rFonts w:ascii="Palatino Linotype" w:hAnsi="Palatino Linotype"/>
          <w:spacing w:val="-39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38"/>
        </w:rPr>
        <w:t xml:space="preserve"> </w:t>
      </w:r>
      <w:r w:rsidRPr="006444B3">
        <w:rPr>
          <w:rFonts w:ascii="Palatino Linotype" w:hAnsi="Palatino Linotype"/>
        </w:rPr>
        <w:t>Physical Medicine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and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Rehabilitation.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97(12):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2068-2075.</w:t>
      </w:r>
    </w:p>
    <w:p w14:paraId="3796F09A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1"/>
        </w:tabs>
        <w:spacing w:line="254" w:lineRule="auto"/>
        <w:ind w:right="228"/>
        <w:contextualSpacing/>
        <w:rPr>
          <w:rFonts w:ascii="Palatino Linotype" w:hAnsi="Palatino Linotype"/>
        </w:rPr>
      </w:pPr>
      <w:bookmarkStart w:id="17" w:name="_Hlk51770560"/>
      <w:bookmarkEnd w:id="16"/>
      <w:r w:rsidRPr="006444B3">
        <w:rPr>
          <w:rFonts w:ascii="Palatino Linotype" w:hAnsi="Palatino Linotype"/>
          <w:b/>
          <w:w w:val="90"/>
        </w:rPr>
        <w:t>Lewis,</w:t>
      </w:r>
      <w:r w:rsidRPr="006444B3">
        <w:rPr>
          <w:rFonts w:ascii="Palatino Linotype" w:hAnsi="Palatino Linotype"/>
          <w:b/>
          <w:spacing w:val="-22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Z.H.,</w:t>
      </w:r>
      <w:r w:rsidRPr="006444B3">
        <w:rPr>
          <w:rFonts w:ascii="Palatino Linotype" w:hAnsi="Palatino Linotype"/>
          <w:spacing w:val="-2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Ottenbacher,</w:t>
      </w:r>
      <w:r w:rsidRPr="006444B3">
        <w:rPr>
          <w:rFonts w:ascii="Palatino Linotype" w:hAnsi="Palatino Linotype"/>
          <w:spacing w:val="-2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K.J.,</w:t>
      </w:r>
      <w:r w:rsidRPr="006444B3">
        <w:rPr>
          <w:rFonts w:ascii="Palatino Linotype" w:hAnsi="Palatino Linotype"/>
          <w:spacing w:val="-2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Fisher,</w:t>
      </w:r>
      <w:r w:rsidRPr="006444B3">
        <w:rPr>
          <w:rFonts w:ascii="Palatino Linotype" w:hAnsi="Palatino Linotype"/>
          <w:spacing w:val="-2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S.R.,</w:t>
      </w:r>
      <w:r w:rsidRPr="006444B3">
        <w:rPr>
          <w:rFonts w:ascii="Palatino Linotype" w:hAnsi="Palatino Linotype"/>
          <w:spacing w:val="-2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Jennings,</w:t>
      </w:r>
      <w:r w:rsidRPr="006444B3">
        <w:rPr>
          <w:rFonts w:ascii="Palatino Linotype" w:hAnsi="Palatino Linotype"/>
          <w:spacing w:val="-2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K.,</w:t>
      </w:r>
      <w:r w:rsidRPr="006444B3">
        <w:rPr>
          <w:rFonts w:ascii="Palatino Linotype" w:hAnsi="Palatino Linotype"/>
          <w:spacing w:val="-2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Brown,</w:t>
      </w:r>
      <w:r w:rsidRPr="006444B3">
        <w:rPr>
          <w:rFonts w:ascii="Palatino Linotype" w:hAnsi="Palatino Linotype"/>
          <w:spacing w:val="-2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A.F.,</w:t>
      </w:r>
      <w:r w:rsidRPr="006444B3">
        <w:rPr>
          <w:rFonts w:ascii="Palatino Linotype" w:hAnsi="Palatino Linotype"/>
          <w:spacing w:val="-2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Swartz,</w:t>
      </w:r>
      <w:r w:rsidRPr="006444B3">
        <w:rPr>
          <w:rFonts w:ascii="Palatino Linotype" w:hAnsi="Palatino Linotype"/>
          <w:spacing w:val="-2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M.C.,</w:t>
      </w:r>
      <w:r w:rsidRPr="006444B3">
        <w:rPr>
          <w:rFonts w:ascii="Palatino Linotype" w:hAnsi="Palatino Linotype"/>
          <w:spacing w:val="-2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Lyons,</w:t>
      </w:r>
      <w:r w:rsidRPr="006444B3">
        <w:rPr>
          <w:rFonts w:ascii="Palatino Linotype" w:hAnsi="Palatino Linotype"/>
          <w:spacing w:val="-2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E.J.</w:t>
      </w:r>
      <w:r w:rsidRPr="006444B3">
        <w:rPr>
          <w:rFonts w:ascii="Palatino Linotype" w:hAnsi="Palatino Linotype"/>
          <w:spacing w:val="-2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 xml:space="preserve">(2016) </w:t>
      </w:r>
      <w:r w:rsidRPr="006444B3">
        <w:rPr>
          <w:rFonts w:ascii="Palatino Linotype" w:hAnsi="Palatino Linotype"/>
        </w:rPr>
        <w:t>Testing Activity Monitors’ Effect on health (TAME health): Study protocol for a randomized controlled trial among older primary care patients. JMIR RES PROTOC, 5(2</w:t>
      </w:r>
      <w:proofErr w:type="gramStart"/>
      <w:r w:rsidRPr="006444B3">
        <w:rPr>
          <w:rFonts w:ascii="Palatino Linotype" w:hAnsi="Palatino Linotype"/>
        </w:rPr>
        <w:t>):E</w:t>
      </w:r>
      <w:proofErr w:type="gramEnd"/>
      <w:r w:rsidRPr="006444B3">
        <w:rPr>
          <w:rFonts w:ascii="Palatino Linotype" w:hAnsi="Palatino Linotype"/>
        </w:rPr>
        <w:t>29. doi:10.2196/resprot.5454</w:t>
      </w:r>
    </w:p>
    <w:p w14:paraId="3499128C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51" w:line="254" w:lineRule="auto"/>
        <w:ind w:right="628"/>
        <w:contextualSpacing/>
        <w:rPr>
          <w:rFonts w:ascii="Palatino Linotype" w:hAnsi="Palatino Linotype"/>
        </w:rPr>
      </w:pPr>
      <w:bookmarkStart w:id="18" w:name="_Hlk51770550"/>
      <w:bookmarkEnd w:id="17"/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6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proofErr w:type="spellStart"/>
      <w:r w:rsidRPr="006444B3">
        <w:rPr>
          <w:rFonts w:ascii="Palatino Linotype" w:hAnsi="Palatino Linotype"/>
          <w:w w:val="95"/>
        </w:rPr>
        <w:t>Markides</w:t>
      </w:r>
      <w:proofErr w:type="spellEnd"/>
      <w:r w:rsidRPr="006444B3">
        <w:rPr>
          <w:rFonts w:ascii="Palatino Linotype" w:hAnsi="Palatino Linotype"/>
          <w:w w:val="95"/>
        </w:rPr>
        <w:t>,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K.S.,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Ottenbacher,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K.J.,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Al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proofErr w:type="spellStart"/>
      <w:r w:rsidRPr="006444B3">
        <w:rPr>
          <w:rFonts w:ascii="Palatino Linotype" w:hAnsi="Palatino Linotype"/>
          <w:w w:val="95"/>
        </w:rPr>
        <w:t>Snih</w:t>
      </w:r>
      <w:proofErr w:type="spellEnd"/>
      <w:r w:rsidRPr="006444B3">
        <w:rPr>
          <w:rFonts w:ascii="Palatino Linotype" w:hAnsi="Palatino Linotype"/>
          <w:w w:val="95"/>
        </w:rPr>
        <w:t>,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S.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(2016)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Role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Physical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 Physical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Function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on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Risk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Falls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Older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Mexican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Americans.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Journal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Aging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Physical </w:t>
      </w:r>
      <w:r w:rsidRPr="006444B3">
        <w:rPr>
          <w:rFonts w:ascii="Palatino Linotype" w:hAnsi="Palatino Linotype"/>
        </w:rPr>
        <w:t xml:space="preserve">Activity. </w:t>
      </w:r>
      <w:r w:rsidRPr="006444B3">
        <w:rPr>
          <w:rFonts w:ascii="Palatino Linotype" w:hAnsi="Palatino Linotype"/>
          <w:color w:val="212121"/>
          <w:spacing w:val="7"/>
        </w:rPr>
        <w:t>24(3),</w:t>
      </w:r>
      <w:r w:rsidRPr="006444B3">
        <w:rPr>
          <w:rFonts w:ascii="Palatino Linotype" w:hAnsi="Palatino Linotype"/>
          <w:color w:val="212121"/>
          <w:spacing w:val="23"/>
        </w:rPr>
        <w:t xml:space="preserve"> </w:t>
      </w:r>
      <w:r w:rsidRPr="006444B3">
        <w:rPr>
          <w:rFonts w:ascii="Palatino Linotype" w:hAnsi="Palatino Linotype"/>
          <w:color w:val="212121"/>
          <w:spacing w:val="8"/>
        </w:rPr>
        <w:t>342-349</w:t>
      </w:r>
    </w:p>
    <w:p w14:paraId="6F694D16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22" w:line="252" w:lineRule="auto"/>
        <w:ind w:right="299"/>
        <w:contextualSpacing/>
        <w:rPr>
          <w:rFonts w:ascii="Palatino Linotype" w:hAnsi="Palatino Linotype"/>
        </w:rPr>
      </w:pPr>
      <w:bookmarkStart w:id="19" w:name="_Hlk51770533"/>
      <w:bookmarkEnd w:id="18"/>
      <w:r w:rsidRPr="006444B3">
        <w:rPr>
          <w:rFonts w:ascii="Palatino Linotype" w:hAnsi="Palatino Linotype"/>
          <w:w w:val="95"/>
        </w:rPr>
        <w:t>Almstedt,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H.C.,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6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(2016)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Intermittent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Pneumatic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Compression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Bone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Mineral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Density: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An </w:t>
      </w:r>
      <w:r w:rsidRPr="006444B3">
        <w:rPr>
          <w:rFonts w:ascii="Palatino Linotype" w:hAnsi="Palatino Linotype"/>
        </w:rPr>
        <w:t>Exploratory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Study.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Journal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Sport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Rehabilitation.</w:t>
      </w:r>
    </w:p>
    <w:p w14:paraId="35BF4917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26" w:line="252" w:lineRule="auto"/>
        <w:ind w:right="1175"/>
        <w:contextualSpacing/>
        <w:rPr>
          <w:rFonts w:ascii="Palatino Linotype" w:hAnsi="Palatino Linotype"/>
        </w:rPr>
      </w:pPr>
      <w:bookmarkStart w:id="20" w:name="_Hlk51770525"/>
      <w:bookmarkEnd w:id="19"/>
      <w:r w:rsidRPr="006444B3">
        <w:rPr>
          <w:rFonts w:ascii="Palatino Linotype" w:hAnsi="Palatino Linotype"/>
          <w:b/>
          <w:w w:val="90"/>
        </w:rPr>
        <w:t>Lewis,</w:t>
      </w:r>
      <w:r w:rsidRPr="006444B3">
        <w:rPr>
          <w:rFonts w:ascii="Palatino Linotype" w:hAnsi="Palatino Linotype"/>
          <w:b/>
          <w:spacing w:val="-11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Z.,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Swartz,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M.C.,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Lyons,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E.J.</w:t>
      </w:r>
      <w:r w:rsidRPr="006444B3">
        <w:rPr>
          <w:rFonts w:ascii="Palatino Linotype" w:hAnsi="Palatino Linotype"/>
          <w:spacing w:val="-1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(2016)</w:t>
      </w:r>
      <w:r w:rsidRPr="006444B3">
        <w:rPr>
          <w:rFonts w:ascii="Palatino Linotype" w:hAnsi="Palatino Linotype"/>
          <w:spacing w:val="-1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What’s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the</w:t>
      </w:r>
      <w:r w:rsidRPr="006444B3">
        <w:rPr>
          <w:rFonts w:ascii="Palatino Linotype" w:hAnsi="Palatino Linotype"/>
          <w:spacing w:val="-10"/>
          <w:w w:val="90"/>
        </w:rPr>
        <w:t xml:space="preserve"> </w:t>
      </w:r>
      <w:proofErr w:type="gramStart"/>
      <w:r w:rsidRPr="006444B3">
        <w:rPr>
          <w:rFonts w:ascii="Palatino Linotype" w:hAnsi="Palatino Linotype"/>
          <w:w w:val="90"/>
        </w:rPr>
        <w:t>point?:</w:t>
      </w:r>
      <w:proofErr w:type="gramEnd"/>
      <w:r w:rsidRPr="006444B3">
        <w:rPr>
          <w:rFonts w:ascii="Palatino Linotype" w:hAnsi="Palatino Linotype"/>
          <w:spacing w:val="-10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Review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of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Reward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 xml:space="preserve">Systems </w:t>
      </w:r>
      <w:r w:rsidRPr="006444B3">
        <w:rPr>
          <w:rFonts w:ascii="Palatino Linotype" w:hAnsi="Palatino Linotype"/>
        </w:rPr>
        <w:t>Implemented</w:t>
      </w:r>
      <w:r w:rsidRPr="006444B3">
        <w:rPr>
          <w:rFonts w:ascii="Palatino Linotype" w:hAnsi="Palatino Linotype"/>
          <w:spacing w:val="-27"/>
        </w:rPr>
        <w:t xml:space="preserve"> </w:t>
      </w:r>
      <w:r w:rsidRPr="006444B3">
        <w:rPr>
          <w:rFonts w:ascii="Palatino Linotype" w:hAnsi="Palatino Linotype"/>
        </w:rPr>
        <w:t>in</w:t>
      </w:r>
      <w:r w:rsidRPr="006444B3">
        <w:rPr>
          <w:rFonts w:ascii="Palatino Linotype" w:hAnsi="Palatino Linotype"/>
          <w:spacing w:val="-27"/>
        </w:rPr>
        <w:t xml:space="preserve"> </w:t>
      </w:r>
      <w:r w:rsidRPr="006444B3">
        <w:rPr>
          <w:rFonts w:ascii="Palatino Linotype" w:hAnsi="Palatino Linotype"/>
        </w:rPr>
        <w:t>Gamification</w:t>
      </w:r>
      <w:r w:rsidRPr="006444B3">
        <w:rPr>
          <w:rFonts w:ascii="Palatino Linotype" w:hAnsi="Palatino Linotype"/>
          <w:spacing w:val="-26"/>
        </w:rPr>
        <w:t xml:space="preserve"> </w:t>
      </w:r>
      <w:r w:rsidRPr="006444B3">
        <w:rPr>
          <w:rFonts w:ascii="Palatino Linotype" w:hAnsi="Palatino Linotype"/>
        </w:rPr>
        <w:t>Intervention.</w:t>
      </w:r>
      <w:r w:rsidRPr="006444B3">
        <w:rPr>
          <w:rFonts w:ascii="Palatino Linotype" w:hAnsi="Palatino Linotype"/>
          <w:spacing w:val="-28"/>
        </w:rPr>
        <w:t xml:space="preserve"> </w:t>
      </w:r>
      <w:r w:rsidRPr="006444B3">
        <w:rPr>
          <w:rFonts w:ascii="Palatino Linotype" w:hAnsi="Palatino Linotype"/>
        </w:rPr>
        <w:t>Games</w:t>
      </w:r>
      <w:r w:rsidRPr="006444B3">
        <w:rPr>
          <w:rFonts w:ascii="Palatino Linotype" w:hAnsi="Palatino Linotype"/>
          <w:spacing w:val="-26"/>
        </w:rPr>
        <w:t xml:space="preserve"> </w:t>
      </w:r>
      <w:r w:rsidRPr="006444B3">
        <w:rPr>
          <w:rFonts w:ascii="Palatino Linotype" w:hAnsi="Palatino Linotype"/>
        </w:rPr>
        <w:t>for</w:t>
      </w:r>
      <w:r w:rsidRPr="006444B3">
        <w:rPr>
          <w:rFonts w:ascii="Palatino Linotype" w:hAnsi="Palatino Linotype"/>
          <w:spacing w:val="-28"/>
        </w:rPr>
        <w:t xml:space="preserve"> </w:t>
      </w:r>
      <w:r w:rsidRPr="006444B3">
        <w:rPr>
          <w:rFonts w:ascii="Palatino Linotype" w:hAnsi="Palatino Linotype"/>
        </w:rPr>
        <w:t>Health</w:t>
      </w:r>
      <w:r w:rsidRPr="006444B3">
        <w:rPr>
          <w:rFonts w:ascii="Palatino Linotype" w:hAnsi="Palatino Linotype"/>
          <w:spacing w:val="-26"/>
        </w:rPr>
        <w:t xml:space="preserve"> </w:t>
      </w:r>
      <w:r w:rsidRPr="006444B3">
        <w:rPr>
          <w:rFonts w:ascii="Palatino Linotype" w:hAnsi="Palatino Linotype"/>
        </w:rPr>
        <w:t>Journal,</w:t>
      </w:r>
      <w:r w:rsidRPr="006444B3">
        <w:rPr>
          <w:rFonts w:ascii="Palatino Linotype" w:hAnsi="Palatino Linotype"/>
          <w:spacing w:val="-28"/>
        </w:rPr>
        <w:t xml:space="preserve"> </w:t>
      </w:r>
      <w:r w:rsidRPr="006444B3">
        <w:rPr>
          <w:rFonts w:ascii="Palatino Linotype" w:hAnsi="Palatino Linotype"/>
        </w:rPr>
        <w:t>5(2).</w:t>
      </w:r>
    </w:p>
    <w:p w14:paraId="0663DA31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27" w:line="254" w:lineRule="auto"/>
        <w:ind w:right="348"/>
        <w:contextualSpacing/>
        <w:rPr>
          <w:rFonts w:ascii="Palatino Linotype" w:hAnsi="Palatino Linotype"/>
        </w:rPr>
      </w:pPr>
      <w:bookmarkStart w:id="21" w:name="_Hlk51770498"/>
      <w:bookmarkEnd w:id="20"/>
      <w:r w:rsidRPr="006444B3">
        <w:rPr>
          <w:rFonts w:ascii="Palatino Linotype" w:hAnsi="Palatino Linotype"/>
          <w:w w:val="90"/>
        </w:rPr>
        <w:t>Lyons,</w:t>
      </w:r>
      <w:r w:rsidRPr="006444B3">
        <w:rPr>
          <w:rFonts w:ascii="Palatino Linotype" w:hAnsi="Palatino Linotype"/>
          <w:spacing w:val="-2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E.J.,</w:t>
      </w:r>
      <w:r w:rsidRPr="006444B3">
        <w:rPr>
          <w:rFonts w:ascii="Palatino Linotype" w:hAnsi="Palatino Linotype"/>
          <w:spacing w:val="-2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Baranowski,</w:t>
      </w:r>
      <w:r w:rsidRPr="006444B3">
        <w:rPr>
          <w:rFonts w:ascii="Palatino Linotype" w:hAnsi="Palatino Linotype"/>
          <w:spacing w:val="-2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T.,</w:t>
      </w:r>
      <w:r w:rsidRPr="006444B3">
        <w:rPr>
          <w:rFonts w:ascii="Palatino Linotype" w:hAnsi="Palatino Linotype"/>
          <w:spacing w:val="-23"/>
          <w:w w:val="90"/>
        </w:rPr>
        <w:t xml:space="preserve"> </w:t>
      </w:r>
      <w:proofErr w:type="spellStart"/>
      <w:r w:rsidRPr="006444B3">
        <w:rPr>
          <w:rFonts w:ascii="Palatino Linotype" w:hAnsi="Palatino Linotype"/>
          <w:w w:val="90"/>
        </w:rPr>
        <w:t>Basen-Engquist</w:t>
      </w:r>
      <w:proofErr w:type="spellEnd"/>
      <w:r w:rsidRPr="006444B3">
        <w:rPr>
          <w:rFonts w:ascii="Palatino Linotype" w:hAnsi="Palatino Linotype"/>
          <w:w w:val="90"/>
        </w:rPr>
        <w:t>,</w:t>
      </w:r>
      <w:r w:rsidRPr="006444B3">
        <w:rPr>
          <w:rFonts w:ascii="Palatino Linotype" w:hAnsi="Palatino Linotype"/>
          <w:spacing w:val="-2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K.M.,</w:t>
      </w:r>
      <w:r w:rsidRPr="006444B3">
        <w:rPr>
          <w:rFonts w:ascii="Palatino Linotype" w:hAnsi="Palatino Linotype"/>
          <w:spacing w:val="-21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Lewis,</w:t>
      </w:r>
      <w:r w:rsidRPr="006444B3">
        <w:rPr>
          <w:rFonts w:ascii="Palatino Linotype" w:hAnsi="Palatino Linotype"/>
          <w:b/>
          <w:spacing w:val="-21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Z.H.,</w:t>
      </w:r>
      <w:r w:rsidRPr="006444B3">
        <w:rPr>
          <w:rFonts w:ascii="Palatino Linotype" w:hAnsi="Palatino Linotype"/>
          <w:spacing w:val="-2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Swartz,</w:t>
      </w:r>
      <w:r w:rsidRPr="006444B3">
        <w:rPr>
          <w:rFonts w:ascii="Palatino Linotype" w:hAnsi="Palatino Linotype"/>
          <w:spacing w:val="-2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M.C.,</w:t>
      </w:r>
      <w:r w:rsidRPr="006444B3">
        <w:rPr>
          <w:rFonts w:ascii="Palatino Linotype" w:hAnsi="Palatino Linotype"/>
          <w:spacing w:val="-2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Jennings,</w:t>
      </w:r>
      <w:r w:rsidRPr="006444B3">
        <w:rPr>
          <w:rFonts w:ascii="Palatino Linotype" w:hAnsi="Palatino Linotype"/>
          <w:spacing w:val="-2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K.J.,</w:t>
      </w:r>
      <w:r w:rsidRPr="006444B3">
        <w:rPr>
          <w:rFonts w:ascii="Palatino Linotype" w:hAnsi="Palatino Linotype"/>
          <w:spacing w:val="-2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Volpi,</w:t>
      </w:r>
      <w:r w:rsidRPr="006444B3">
        <w:rPr>
          <w:rFonts w:ascii="Palatino Linotype" w:hAnsi="Palatino Linotype"/>
          <w:spacing w:val="-2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 xml:space="preserve">E. </w:t>
      </w:r>
      <w:r w:rsidRPr="006444B3">
        <w:rPr>
          <w:rFonts w:ascii="Palatino Linotype" w:hAnsi="Palatino Linotype"/>
          <w:w w:val="95"/>
        </w:rPr>
        <w:t>(2015)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Testing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effects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narrative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play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on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physical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among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breast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cancer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survivors: </w:t>
      </w:r>
      <w:r w:rsidRPr="006444B3">
        <w:rPr>
          <w:rFonts w:ascii="Palatino Linotype" w:hAnsi="Palatino Linotype"/>
        </w:rPr>
        <w:t>study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protocol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for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a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randomized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controlled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trial.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BMC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Cancer.</w:t>
      </w:r>
    </w:p>
    <w:p w14:paraId="3FB62D51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19" w:line="254" w:lineRule="auto"/>
        <w:ind w:right="640"/>
        <w:contextualSpacing/>
        <w:rPr>
          <w:rFonts w:ascii="Palatino Linotype" w:hAnsi="Palatino Linotype"/>
        </w:rPr>
      </w:pPr>
      <w:bookmarkStart w:id="22" w:name="_Hlk51770452"/>
      <w:bookmarkEnd w:id="21"/>
      <w:r w:rsidRPr="006444B3">
        <w:rPr>
          <w:rFonts w:ascii="Palatino Linotype" w:hAnsi="Palatino Linotype"/>
          <w:b/>
          <w:w w:val="90"/>
        </w:rPr>
        <w:t>Lewis,</w:t>
      </w:r>
      <w:r w:rsidRPr="006444B3">
        <w:rPr>
          <w:rFonts w:ascii="Palatino Linotype" w:hAnsi="Palatino Linotype"/>
          <w:b/>
          <w:spacing w:val="-14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Z.H.,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Lyons,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E.J.,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Jarvis,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J.,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Baillargeon,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J.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(2015)</w:t>
      </w:r>
      <w:r w:rsidRPr="006444B3">
        <w:rPr>
          <w:rFonts w:ascii="Palatino Linotype" w:hAnsi="Palatino Linotype"/>
          <w:spacing w:val="-1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Using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an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electronic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monitor</w:t>
      </w:r>
      <w:r w:rsidRPr="006444B3">
        <w:rPr>
          <w:rFonts w:ascii="Palatino Linotype" w:hAnsi="Palatino Linotype"/>
          <w:spacing w:val="-1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system</w:t>
      </w:r>
      <w:r w:rsidRPr="006444B3">
        <w:rPr>
          <w:rFonts w:ascii="Palatino Linotype" w:hAnsi="Palatino Linotype"/>
          <w:spacing w:val="-16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as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 xml:space="preserve">an </w:t>
      </w:r>
      <w:r w:rsidRPr="006444B3">
        <w:rPr>
          <w:rFonts w:ascii="Palatino Linotype" w:hAnsi="Palatino Linotype"/>
        </w:rPr>
        <w:t>intervention</w:t>
      </w:r>
      <w:r w:rsidRPr="006444B3">
        <w:rPr>
          <w:rFonts w:ascii="Palatino Linotype" w:hAnsi="Palatino Linotype"/>
          <w:spacing w:val="-25"/>
        </w:rPr>
        <w:t xml:space="preserve"> </w:t>
      </w:r>
      <w:r w:rsidRPr="006444B3">
        <w:rPr>
          <w:rFonts w:ascii="Palatino Linotype" w:hAnsi="Palatino Linotype"/>
        </w:rPr>
        <w:t>modality:</w:t>
      </w:r>
      <w:r w:rsidRPr="006444B3">
        <w:rPr>
          <w:rFonts w:ascii="Palatino Linotype" w:hAnsi="Palatino Linotype"/>
          <w:spacing w:val="-24"/>
        </w:rPr>
        <w:t xml:space="preserve"> </w:t>
      </w:r>
      <w:r w:rsidRPr="006444B3">
        <w:rPr>
          <w:rFonts w:ascii="Palatino Linotype" w:hAnsi="Palatino Linotype"/>
        </w:rPr>
        <w:t>A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Systematic</w:t>
      </w:r>
      <w:r w:rsidRPr="006444B3">
        <w:rPr>
          <w:rFonts w:ascii="Palatino Linotype" w:hAnsi="Palatino Linotype"/>
          <w:spacing w:val="-25"/>
        </w:rPr>
        <w:t xml:space="preserve"> </w:t>
      </w:r>
      <w:r w:rsidRPr="006444B3">
        <w:rPr>
          <w:rFonts w:ascii="Palatino Linotype" w:hAnsi="Palatino Linotype"/>
        </w:rPr>
        <w:t>Review.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BMC</w:t>
      </w:r>
      <w:r w:rsidRPr="006444B3">
        <w:rPr>
          <w:rFonts w:ascii="Palatino Linotype" w:hAnsi="Palatino Linotype"/>
          <w:spacing w:val="-25"/>
        </w:rPr>
        <w:t xml:space="preserve"> </w:t>
      </w:r>
      <w:r w:rsidRPr="006444B3">
        <w:rPr>
          <w:rFonts w:ascii="Palatino Linotype" w:hAnsi="Palatino Linotype"/>
        </w:rPr>
        <w:t>Public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Health,</w:t>
      </w:r>
      <w:r w:rsidRPr="006444B3">
        <w:rPr>
          <w:rFonts w:ascii="Palatino Linotype" w:hAnsi="Palatino Linotype"/>
          <w:spacing w:val="-25"/>
        </w:rPr>
        <w:t xml:space="preserve"> </w:t>
      </w:r>
      <w:r w:rsidRPr="006444B3">
        <w:rPr>
          <w:rFonts w:ascii="Palatino Linotype" w:hAnsi="Palatino Linotype"/>
        </w:rPr>
        <w:t>15,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585.</w:t>
      </w:r>
    </w:p>
    <w:p w14:paraId="4AF55A03" w14:textId="77777777" w:rsidR="008F0804" w:rsidRPr="006444B3" w:rsidRDefault="00BE740A" w:rsidP="007B3E08">
      <w:pPr>
        <w:pStyle w:val="ListParagraph"/>
        <w:numPr>
          <w:ilvl w:val="1"/>
          <w:numId w:val="1"/>
        </w:numPr>
        <w:tabs>
          <w:tab w:val="left" w:pos="880"/>
        </w:tabs>
        <w:spacing w:before="138" w:line="254" w:lineRule="auto"/>
        <w:ind w:right="751"/>
        <w:contextualSpacing/>
        <w:rPr>
          <w:rFonts w:ascii="Palatino Linotype" w:hAnsi="Palatino Linotype"/>
        </w:rPr>
      </w:pPr>
      <w:bookmarkStart w:id="23" w:name="_Hlk51770443"/>
      <w:bookmarkEnd w:id="22"/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E.J.,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29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Z.H.,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proofErr w:type="spellStart"/>
      <w:r w:rsidRPr="006444B3">
        <w:rPr>
          <w:rFonts w:ascii="Palatino Linotype" w:hAnsi="Palatino Linotype"/>
          <w:w w:val="95"/>
        </w:rPr>
        <w:t>Mayrsohn</w:t>
      </w:r>
      <w:proofErr w:type="spellEnd"/>
      <w:r w:rsidRPr="006444B3">
        <w:rPr>
          <w:rFonts w:ascii="Palatino Linotype" w:hAnsi="Palatino Linotype"/>
          <w:w w:val="95"/>
        </w:rPr>
        <w:t>,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B.,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Rowland,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J.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(2014).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Behavior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proofErr w:type="gramStart"/>
      <w:r w:rsidRPr="006444B3">
        <w:rPr>
          <w:rFonts w:ascii="Palatino Linotype" w:hAnsi="Palatino Linotype"/>
          <w:w w:val="95"/>
        </w:rPr>
        <w:t>change</w:t>
      </w:r>
      <w:proofErr w:type="gramEnd"/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techniques implemented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electronic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lifestyle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monitors: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systematic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content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analysis.</w:t>
      </w:r>
      <w:r w:rsidRPr="006444B3">
        <w:rPr>
          <w:rFonts w:ascii="Palatino Linotype" w:hAnsi="Palatino Linotype"/>
          <w:spacing w:val="1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Journal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of </w:t>
      </w:r>
      <w:r w:rsidRPr="006444B3">
        <w:rPr>
          <w:rFonts w:ascii="Palatino Linotype" w:hAnsi="Palatino Linotype"/>
        </w:rPr>
        <w:t>medical</w:t>
      </w:r>
      <w:r w:rsidRPr="006444B3">
        <w:rPr>
          <w:rFonts w:ascii="Palatino Linotype" w:hAnsi="Palatino Linotype"/>
          <w:spacing w:val="-42"/>
        </w:rPr>
        <w:t xml:space="preserve"> </w:t>
      </w:r>
      <w:r w:rsidRPr="006444B3">
        <w:rPr>
          <w:rFonts w:ascii="Palatino Linotype" w:hAnsi="Palatino Linotype"/>
        </w:rPr>
        <w:t>internet</w:t>
      </w:r>
      <w:r w:rsidRPr="006444B3">
        <w:rPr>
          <w:rFonts w:ascii="Palatino Linotype" w:hAnsi="Palatino Linotype"/>
          <w:spacing w:val="-41"/>
        </w:rPr>
        <w:t xml:space="preserve"> </w:t>
      </w:r>
      <w:r w:rsidRPr="006444B3">
        <w:rPr>
          <w:rFonts w:ascii="Palatino Linotype" w:hAnsi="Palatino Linotype"/>
        </w:rPr>
        <w:t>research,</w:t>
      </w:r>
      <w:r w:rsidRPr="006444B3">
        <w:rPr>
          <w:rFonts w:ascii="Palatino Linotype" w:hAnsi="Palatino Linotype"/>
          <w:spacing w:val="-42"/>
        </w:rPr>
        <w:t xml:space="preserve"> </w:t>
      </w:r>
      <w:r w:rsidRPr="006444B3">
        <w:rPr>
          <w:rFonts w:ascii="Palatino Linotype" w:hAnsi="Palatino Linotype"/>
        </w:rPr>
        <w:t>16(8</w:t>
      </w:r>
      <w:proofErr w:type="gramStart"/>
      <w:r w:rsidRPr="006444B3">
        <w:rPr>
          <w:rFonts w:ascii="Palatino Linotype" w:hAnsi="Palatino Linotype"/>
        </w:rPr>
        <w:t>),e</w:t>
      </w:r>
      <w:proofErr w:type="gramEnd"/>
      <w:r w:rsidRPr="006444B3">
        <w:rPr>
          <w:rFonts w:ascii="Palatino Linotype" w:hAnsi="Palatino Linotype"/>
        </w:rPr>
        <w:t>192.</w:t>
      </w:r>
      <w:r w:rsidRPr="006444B3">
        <w:rPr>
          <w:rFonts w:ascii="Palatino Linotype" w:hAnsi="Palatino Linotype"/>
          <w:spacing w:val="-41"/>
        </w:rPr>
        <w:t xml:space="preserve"> </w:t>
      </w:r>
      <w:bookmarkEnd w:id="23"/>
      <w:r w:rsidRPr="006444B3">
        <w:rPr>
          <w:rFonts w:ascii="Palatino Linotype" w:hAnsi="Palatino Linotype"/>
        </w:rPr>
        <w:t>Available</w:t>
      </w:r>
      <w:r w:rsidRPr="006444B3">
        <w:rPr>
          <w:rFonts w:ascii="Palatino Linotype" w:hAnsi="Palatino Linotype"/>
          <w:spacing w:val="-41"/>
        </w:rPr>
        <w:t xml:space="preserve"> </w:t>
      </w:r>
      <w:r w:rsidRPr="006444B3">
        <w:rPr>
          <w:rFonts w:ascii="Palatino Linotype" w:hAnsi="Palatino Linotype"/>
        </w:rPr>
        <w:t>at:</w:t>
      </w:r>
      <w:r w:rsidRPr="006444B3">
        <w:rPr>
          <w:rFonts w:ascii="Palatino Linotype" w:hAnsi="Palatino Linotype"/>
          <w:color w:val="0000FF"/>
          <w:spacing w:val="-42"/>
        </w:rPr>
        <w:t xml:space="preserve"> </w:t>
      </w:r>
      <w:hyperlink r:id="rId10">
        <w:r w:rsidRPr="006444B3">
          <w:rPr>
            <w:rFonts w:ascii="Palatino Linotype" w:hAnsi="Palatino Linotype"/>
            <w:color w:val="0000FF"/>
            <w:spacing w:val="8"/>
            <w:u w:val="single" w:color="0000FF"/>
          </w:rPr>
          <w:t>Http://www.jmir.org/2014/8/e192/</w:t>
        </w:r>
      </w:hyperlink>
    </w:p>
    <w:p w14:paraId="0BA22ACD" w14:textId="77777777" w:rsidR="00934230" w:rsidRPr="006444B3" w:rsidRDefault="00934230" w:rsidP="007B3E08">
      <w:pPr>
        <w:pStyle w:val="Heading1"/>
        <w:numPr>
          <w:ilvl w:val="0"/>
          <w:numId w:val="1"/>
        </w:numPr>
        <w:tabs>
          <w:tab w:val="left" w:pos="396"/>
        </w:tabs>
        <w:spacing w:before="120"/>
        <w:ind w:left="395" w:hanging="236"/>
        <w:contextualSpacing/>
        <w:rPr>
          <w:rFonts w:ascii="Palatino Linotype" w:hAnsi="Palatino Linotype"/>
        </w:rPr>
      </w:pPr>
      <w:bookmarkStart w:id="24" w:name="2._Lewis,_Z.H.,_Lyons,_E.J.,_Jarvis,_J.,"/>
      <w:bookmarkStart w:id="25" w:name="3._Almstedt,_H.C.,_Lewis,_Z._(2015)_Inte"/>
      <w:bookmarkStart w:id="26" w:name="4._Lewis,_Z.,_Swartz,_M.C.,_Lyons,_E.J._"/>
      <w:bookmarkStart w:id="27" w:name="5._Lyons,_E.J.,_Baranowski,_T.,_Basen-En"/>
      <w:bookmarkEnd w:id="24"/>
      <w:bookmarkEnd w:id="25"/>
      <w:bookmarkEnd w:id="26"/>
      <w:bookmarkEnd w:id="27"/>
      <w:r w:rsidRPr="006444B3">
        <w:rPr>
          <w:rFonts w:ascii="Palatino Linotype" w:hAnsi="Palatino Linotype"/>
          <w:w w:val="95"/>
        </w:rPr>
        <w:t>STUDENT</w:t>
      </w:r>
      <w:r w:rsidRPr="006444B3">
        <w:rPr>
          <w:rFonts w:ascii="Palatino Linotype" w:hAnsi="Palatino Linotype"/>
          <w:spacing w:val="-1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PUBLICATIONS</w:t>
      </w:r>
      <w:r w:rsidRPr="006444B3">
        <w:rPr>
          <w:rFonts w:ascii="Palatino Linotype" w:hAnsi="Palatino Linotype"/>
          <w:spacing w:val="-1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1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PEER-REVIEWED</w:t>
      </w:r>
      <w:r w:rsidRPr="006444B3">
        <w:rPr>
          <w:rFonts w:ascii="Palatino Linotype" w:hAnsi="Palatino Linotype"/>
          <w:spacing w:val="-1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JOURNALS:</w:t>
      </w:r>
    </w:p>
    <w:p w14:paraId="37FDFD81" w14:textId="3256FA44" w:rsidR="001451C8" w:rsidRDefault="001451C8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bookmarkStart w:id="28" w:name="1._Sypes,_E.,_Newton,_G.,_Lewis,_Z._(201"/>
      <w:bookmarkEnd w:id="28"/>
      <w:r w:rsidRPr="001451C8">
        <w:rPr>
          <w:rFonts w:ascii="Palatino Linotype" w:hAnsi="Palatino Linotype"/>
        </w:rPr>
        <w:t xml:space="preserve">Tomlinson, K. A., Hansen, K., Helzer, D., </w:t>
      </w:r>
      <w:r w:rsidRPr="001451C8">
        <w:rPr>
          <w:rFonts w:ascii="Palatino Linotype" w:hAnsi="Palatino Linotype"/>
          <w:b/>
          <w:bCs/>
        </w:rPr>
        <w:t>Lewis, Z. H</w:t>
      </w:r>
      <w:r w:rsidRPr="001451C8">
        <w:rPr>
          <w:rFonts w:ascii="Palatino Linotype" w:hAnsi="Palatino Linotype"/>
        </w:rPr>
        <w:t>., Leyva, W. D., McCauley, M., Pritchard, W., Silvestri, E., Quila, M., Yi, M., &amp; Jo, E. (202</w:t>
      </w:r>
      <w:r w:rsidR="00102C6B">
        <w:rPr>
          <w:rFonts w:ascii="Palatino Linotype" w:hAnsi="Palatino Linotype"/>
        </w:rPr>
        <w:t>1</w:t>
      </w:r>
      <w:r w:rsidRPr="001451C8">
        <w:rPr>
          <w:rFonts w:ascii="Palatino Linotype" w:hAnsi="Palatino Linotype"/>
        </w:rPr>
        <w:t xml:space="preserve">). </w:t>
      </w:r>
      <w:r w:rsidR="00102C6B" w:rsidRPr="00102C6B">
        <w:rPr>
          <w:rFonts w:ascii="Palatino Linotype" w:hAnsi="Palatino Linotype"/>
        </w:rPr>
        <w:t xml:space="preserve">Effects </w:t>
      </w:r>
      <w:proofErr w:type="gramStart"/>
      <w:r w:rsidR="00102C6B" w:rsidRPr="00102C6B">
        <w:rPr>
          <w:rFonts w:ascii="Palatino Linotype" w:hAnsi="Palatino Linotype"/>
        </w:rPr>
        <w:t>Of</w:t>
      </w:r>
      <w:proofErr w:type="gramEnd"/>
      <w:r w:rsidR="00102C6B" w:rsidRPr="00102C6B">
        <w:rPr>
          <w:rFonts w:ascii="Palatino Linotype" w:hAnsi="Palatino Linotype"/>
        </w:rPr>
        <w:t xml:space="preserve"> Loaded Plyometric Exercise On Subsequent Sprint Performance In Collegiate Track Athletes</w:t>
      </w:r>
      <w:r w:rsidR="00102C6B">
        <w:rPr>
          <w:rFonts w:ascii="Palatino Linotype" w:hAnsi="Palatino Linotype"/>
        </w:rPr>
        <w:t>.</w:t>
      </w:r>
      <w:r w:rsidR="00102C6B" w:rsidRPr="00102C6B">
        <w:rPr>
          <w:rFonts w:ascii="Palatino Linotype" w:hAnsi="Palatino Linotype"/>
        </w:rPr>
        <w:t xml:space="preserve"> </w:t>
      </w:r>
      <w:r w:rsidR="00102C6B" w:rsidRPr="001451C8">
        <w:rPr>
          <w:rFonts w:ascii="Palatino Linotype" w:hAnsi="Palatino Linotype"/>
        </w:rPr>
        <w:t>Medicine and Science in Sports and Exercise, 53 (suppl 5).</w:t>
      </w:r>
    </w:p>
    <w:p w14:paraId="6750B511" w14:textId="1F771F71" w:rsidR="006F112F" w:rsidRPr="006444B3" w:rsidRDefault="006F112F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Tomlinson, K., Hansen, K., Helzer, D., </w:t>
      </w:r>
      <w:r w:rsidRPr="006444B3">
        <w:rPr>
          <w:rFonts w:ascii="Palatino Linotype" w:hAnsi="Palatino Linotype"/>
          <w:b/>
          <w:bCs/>
        </w:rPr>
        <w:t>Lewis, Z.</w:t>
      </w:r>
      <w:r w:rsidRPr="006444B3">
        <w:rPr>
          <w:rFonts w:ascii="Palatino Linotype" w:hAnsi="Palatino Linotype"/>
        </w:rPr>
        <w:t>, Leyva, W., McCauley, M., Pritchard, W., Silvestri, E., Quila, M., Yi, M., Jo, E. (2020). The Effects of Loaded Plyometric Exercise During Warm-Up on Subsequent Sprint Performance in Collegiate Track Athletes. Sports</w:t>
      </w:r>
      <w:r w:rsidR="00AA1DF1" w:rsidRPr="006444B3">
        <w:rPr>
          <w:rFonts w:ascii="Palatino Linotype" w:hAnsi="Palatino Linotype"/>
        </w:rPr>
        <w:t>, 8(7), 101</w:t>
      </w:r>
      <w:r w:rsidRPr="006444B3">
        <w:rPr>
          <w:rFonts w:ascii="Palatino Linotype" w:hAnsi="Palatino Linotype"/>
          <w:i/>
          <w:iCs/>
        </w:rPr>
        <w:t>.</w:t>
      </w:r>
      <w:r w:rsidRPr="006444B3">
        <w:rPr>
          <w:rFonts w:ascii="Palatino Linotype" w:hAnsi="Palatino Linotype"/>
        </w:rPr>
        <w:t xml:space="preserve"> </w:t>
      </w:r>
      <w:r w:rsidR="00A67CE4" w:rsidRPr="006444B3">
        <w:rPr>
          <w:rFonts w:ascii="Palatino Linotype" w:hAnsi="Palatino Linotype"/>
        </w:rPr>
        <w:t>DOI: 10.3390/sports8070101</w:t>
      </w:r>
    </w:p>
    <w:p w14:paraId="1E3F28AA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lastRenderedPageBreak/>
        <w:t xml:space="preserve">Picazo, A.L., Pritting, L., Jeanmarie-Tucker, M., </w:t>
      </w:r>
      <w:r w:rsidRPr="006444B3">
        <w:rPr>
          <w:rFonts w:ascii="Palatino Linotype" w:hAnsi="Palatino Linotype"/>
          <w:b/>
        </w:rPr>
        <w:t>Lewis, Z.H.</w:t>
      </w:r>
      <w:r w:rsidRPr="006444B3">
        <w:rPr>
          <w:rFonts w:ascii="Palatino Linotype" w:hAnsi="Palatino Linotype"/>
        </w:rPr>
        <w:t xml:space="preserve">  (2019). The Correlative Relationship Between Fitness Goals and Wearable Usage: An Observational Study. Medicine and Science in Sports and Exercise, 51 (suppl 5).  </w:t>
      </w:r>
    </w:p>
    <w:p w14:paraId="7807D347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Jeanmarie-Tucker, M., Picazo, A.L., Pritting, L., </w:t>
      </w:r>
      <w:r w:rsidRPr="006444B3">
        <w:rPr>
          <w:rFonts w:ascii="Palatino Linotype" w:hAnsi="Palatino Linotype"/>
          <w:b/>
        </w:rPr>
        <w:t>Lewis, Z.H.</w:t>
      </w:r>
      <w:r w:rsidRPr="006444B3">
        <w:rPr>
          <w:rFonts w:ascii="Palatino Linotype" w:hAnsi="Palatino Linotype"/>
        </w:rPr>
        <w:t xml:space="preserve">  (2019). Relationship between Socialization and Weight Changes Among Individuals that Use Wearable Devices. Medicine and Science in Sports and Exercise, 51 (suppl 5).  </w:t>
      </w:r>
    </w:p>
    <w:p w14:paraId="5F413C9C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Pritting, L., Picazo, A.L., Jeanmarie-Tucker, M., </w:t>
      </w:r>
      <w:r w:rsidRPr="006444B3">
        <w:rPr>
          <w:rFonts w:ascii="Palatino Linotype" w:hAnsi="Palatino Linotype"/>
          <w:b/>
        </w:rPr>
        <w:t>Lewis, Z.H.</w:t>
      </w:r>
      <w:r w:rsidRPr="006444B3">
        <w:rPr>
          <w:rFonts w:ascii="Palatino Linotype" w:hAnsi="Palatino Linotype"/>
        </w:rPr>
        <w:t xml:space="preserve">  (2019). Investigating the relationship between social media use and reported rates of exercise. Medicine and Science in Sports and Exercise, 51 (suppl 5).  </w:t>
      </w:r>
    </w:p>
    <w:p w14:paraId="64BF0336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0"/>
        </w:tabs>
        <w:spacing w:before="138" w:line="254" w:lineRule="auto"/>
        <w:ind w:right="147"/>
        <w:contextualSpacing/>
        <w:rPr>
          <w:rFonts w:ascii="Palatino Linotype" w:hAnsi="Palatino Linotype"/>
        </w:rPr>
      </w:pPr>
      <w:bookmarkStart w:id="29" w:name="_Hlk27655978"/>
      <w:proofErr w:type="spellStart"/>
      <w:r w:rsidRPr="006444B3">
        <w:rPr>
          <w:rFonts w:ascii="Palatino Linotype" w:hAnsi="Palatino Linotype"/>
        </w:rPr>
        <w:t>Sypes</w:t>
      </w:r>
      <w:proofErr w:type="spellEnd"/>
      <w:r w:rsidRPr="006444B3">
        <w:rPr>
          <w:rFonts w:ascii="Palatino Linotype" w:hAnsi="Palatino Linotype"/>
        </w:rPr>
        <w:t>,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E.,</w:t>
      </w:r>
      <w:r w:rsidRPr="006444B3">
        <w:rPr>
          <w:rFonts w:ascii="Palatino Linotype" w:hAnsi="Palatino Linotype"/>
          <w:spacing w:val="-38"/>
        </w:rPr>
        <w:t xml:space="preserve"> </w:t>
      </w:r>
      <w:r w:rsidRPr="006444B3">
        <w:rPr>
          <w:rFonts w:ascii="Palatino Linotype" w:hAnsi="Palatino Linotype"/>
        </w:rPr>
        <w:t>Newton,</w:t>
      </w:r>
      <w:r w:rsidRPr="006444B3">
        <w:rPr>
          <w:rFonts w:ascii="Palatino Linotype" w:hAnsi="Palatino Linotype"/>
          <w:spacing w:val="-38"/>
        </w:rPr>
        <w:t xml:space="preserve"> </w:t>
      </w:r>
      <w:r w:rsidRPr="006444B3">
        <w:rPr>
          <w:rFonts w:ascii="Palatino Linotype" w:hAnsi="Palatino Linotype"/>
        </w:rPr>
        <w:t>G.,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  <w:b/>
        </w:rPr>
        <w:t>Lewis,</w:t>
      </w:r>
      <w:r w:rsidRPr="006444B3">
        <w:rPr>
          <w:rFonts w:ascii="Palatino Linotype" w:hAnsi="Palatino Linotype"/>
          <w:b/>
          <w:spacing w:val="-36"/>
        </w:rPr>
        <w:t xml:space="preserve"> </w:t>
      </w:r>
      <w:r w:rsidRPr="006444B3">
        <w:rPr>
          <w:rFonts w:ascii="Palatino Linotype" w:hAnsi="Palatino Linotype"/>
          <w:b/>
        </w:rPr>
        <w:t>Z.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(201</w:t>
      </w:r>
      <w:r w:rsidR="008A1BD7" w:rsidRPr="006444B3">
        <w:rPr>
          <w:rFonts w:ascii="Palatino Linotype" w:hAnsi="Palatino Linotype"/>
        </w:rPr>
        <w:t>9</w:t>
      </w:r>
      <w:r w:rsidRPr="006444B3">
        <w:rPr>
          <w:rFonts w:ascii="Palatino Linotype" w:hAnsi="Palatino Linotype"/>
        </w:rPr>
        <w:t>).</w:t>
      </w:r>
      <w:r w:rsidRPr="006444B3">
        <w:rPr>
          <w:rFonts w:ascii="Palatino Linotype" w:hAnsi="Palatino Linotype"/>
          <w:spacing w:val="-13"/>
        </w:rPr>
        <w:t xml:space="preserve"> </w:t>
      </w:r>
      <w:r w:rsidRPr="006444B3">
        <w:rPr>
          <w:rFonts w:ascii="Palatino Linotype" w:hAnsi="Palatino Linotype"/>
        </w:rPr>
        <w:t>Investigating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the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use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38"/>
        </w:rPr>
        <w:t xml:space="preserve"> </w:t>
      </w:r>
      <w:r w:rsidRPr="006444B3">
        <w:rPr>
          <w:rFonts w:ascii="Palatino Linotype" w:hAnsi="Palatino Linotype"/>
        </w:rPr>
        <w:t>an</w:t>
      </w:r>
      <w:r w:rsidRPr="006444B3">
        <w:rPr>
          <w:rFonts w:ascii="Palatino Linotype" w:hAnsi="Palatino Linotype"/>
          <w:spacing w:val="-38"/>
        </w:rPr>
        <w:t xml:space="preserve"> </w:t>
      </w:r>
      <w:r w:rsidRPr="006444B3">
        <w:rPr>
          <w:rFonts w:ascii="Palatino Linotype" w:hAnsi="Palatino Linotype"/>
        </w:rPr>
        <w:t>Electronic</w:t>
      </w:r>
      <w:r w:rsidRPr="006444B3">
        <w:rPr>
          <w:rFonts w:ascii="Palatino Linotype" w:hAnsi="Palatino Linotype"/>
          <w:spacing w:val="-36"/>
        </w:rPr>
        <w:t xml:space="preserve"> </w:t>
      </w:r>
      <w:r w:rsidRPr="006444B3">
        <w:rPr>
          <w:rFonts w:ascii="Palatino Linotype" w:hAnsi="Palatino Linotype"/>
        </w:rPr>
        <w:t>Activity</w:t>
      </w:r>
      <w:r w:rsidRPr="006444B3">
        <w:rPr>
          <w:rFonts w:ascii="Palatino Linotype" w:hAnsi="Palatino Linotype"/>
          <w:spacing w:val="-38"/>
        </w:rPr>
        <w:t xml:space="preserve"> </w:t>
      </w:r>
      <w:r w:rsidRPr="006444B3">
        <w:rPr>
          <w:rFonts w:ascii="Palatino Linotype" w:hAnsi="Palatino Linotype"/>
        </w:rPr>
        <w:t xml:space="preserve">Monitor </w:t>
      </w:r>
      <w:r w:rsidRPr="006444B3">
        <w:rPr>
          <w:rFonts w:ascii="Palatino Linotype" w:hAnsi="Palatino Linotype"/>
          <w:w w:val="95"/>
        </w:rPr>
        <w:t>System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as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component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physical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weight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loss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interventions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non-clinical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populations: </w:t>
      </w:r>
      <w:r w:rsidRPr="006444B3">
        <w:rPr>
          <w:rFonts w:ascii="Palatino Linotype" w:hAnsi="Palatino Linotype"/>
        </w:rPr>
        <w:t>A</w:t>
      </w:r>
      <w:r w:rsidRPr="006444B3">
        <w:rPr>
          <w:rFonts w:ascii="Palatino Linotype" w:hAnsi="Palatino Linotype"/>
          <w:spacing w:val="-24"/>
        </w:rPr>
        <w:t xml:space="preserve"> </w:t>
      </w:r>
      <w:r w:rsidRPr="006444B3">
        <w:rPr>
          <w:rFonts w:ascii="Palatino Linotype" w:hAnsi="Palatino Linotype"/>
        </w:rPr>
        <w:t>Systematic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Review.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Journal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25"/>
        </w:rPr>
        <w:t xml:space="preserve"> </w:t>
      </w:r>
      <w:r w:rsidRPr="006444B3">
        <w:rPr>
          <w:rFonts w:ascii="Palatino Linotype" w:hAnsi="Palatino Linotype"/>
        </w:rPr>
        <w:t>Physical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Activity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and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Health.</w:t>
      </w:r>
      <w:r w:rsidRPr="006444B3">
        <w:rPr>
          <w:rFonts w:ascii="Palatino Linotype" w:hAnsi="Palatino Linotype"/>
          <w:spacing w:val="-24"/>
        </w:rPr>
        <w:t xml:space="preserve"> </w:t>
      </w:r>
      <w:r w:rsidRPr="006444B3">
        <w:rPr>
          <w:rFonts w:ascii="Palatino Linotype" w:hAnsi="Palatino Linotype"/>
        </w:rPr>
        <w:t xml:space="preserve">16 (4), 294-302. </w:t>
      </w:r>
    </w:p>
    <w:p w14:paraId="0EEB26F5" w14:textId="77391845" w:rsidR="00934230" w:rsidRPr="006444B3" w:rsidRDefault="001451C8" w:rsidP="007B3E08">
      <w:pPr>
        <w:pStyle w:val="Heading1"/>
        <w:numPr>
          <w:ilvl w:val="0"/>
          <w:numId w:val="1"/>
        </w:numPr>
        <w:tabs>
          <w:tab w:val="left" w:pos="386"/>
        </w:tabs>
        <w:spacing w:before="120"/>
        <w:ind w:left="385" w:hanging="225"/>
        <w:contextualSpacing/>
        <w:rPr>
          <w:rFonts w:ascii="Palatino Linotype" w:hAnsi="Palatino Linotype"/>
        </w:rPr>
      </w:pPr>
      <w:bookmarkStart w:id="30" w:name="C._ABSTRACTS:"/>
      <w:bookmarkEnd w:id="29"/>
      <w:bookmarkEnd w:id="30"/>
      <w:r>
        <w:rPr>
          <w:rFonts w:ascii="Palatino Linotype" w:hAnsi="Palatino Linotype"/>
          <w:w w:val="90"/>
        </w:rPr>
        <w:t xml:space="preserve">PUBLISHED </w:t>
      </w:r>
      <w:r w:rsidR="00934230" w:rsidRPr="006444B3">
        <w:rPr>
          <w:rFonts w:ascii="Palatino Linotype" w:hAnsi="Palatino Linotype"/>
          <w:w w:val="90"/>
        </w:rPr>
        <w:t>ABSTRACTS:</w:t>
      </w:r>
    </w:p>
    <w:p w14:paraId="14273A78" w14:textId="126C86C2" w:rsidR="001451C8" w:rsidRPr="001451C8" w:rsidRDefault="001451C8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bookmarkStart w:id="31" w:name="1._Almstedt,_H.,_&amp;_Lewis-Powell,_Z._(201"/>
      <w:bookmarkEnd w:id="31"/>
      <w:r>
        <w:rPr>
          <w:rFonts w:ascii="Palatino Linotype" w:hAnsi="Palatino Linotype"/>
          <w:b/>
          <w:bCs/>
        </w:rPr>
        <w:t xml:space="preserve">Lewis, Z.H., </w:t>
      </w:r>
      <w:r w:rsidRPr="001451C8">
        <w:rPr>
          <w:rFonts w:ascii="Palatino Linotype" w:hAnsi="Palatino Linotype"/>
        </w:rPr>
        <w:t>Danayan, S. (2021). Physical Activity Promotion Through Social Media: An Exploratory Observational Study of Stakeholders. Medicine and Science in Sports and Exercise, 53 (suppl 5).</w:t>
      </w:r>
    </w:p>
    <w:p w14:paraId="6E422D8A" w14:textId="3FFAC797" w:rsidR="00FD4AF7" w:rsidRPr="006444B3" w:rsidRDefault="00FD4AF7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bCs/>
        </w:rPr>
        <w:t>Lewis, Z.H.,</w:t>
      </w:r>
      <w:r w:rsidRPr="006444B3">
        <w:rPr>
          <w:rFonts w:ascii="Palatino Linotype" w:hAnsi="Palatino Linotype"/>
        </w:rPr>
        <w:t xml:space="preserve"> Swartz, M.C., Lyons, E.J. (2020). Wearable activity monitors effect on autonomous motivation: Results from a pilot comparative effectiveness intervention. Annals of Behavioral Medicine, 54 (S46).</w:t>
      </w:r>
    </w:p>
    <w:p w14:paraId="7BD9EB3C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</w:rPr>
        <w:t>Lewis, Z.H.,</w:t>
      </w:r>
      <w:r w:rsidRPr="006444B3">
        <w:rPr>
          <w:rFonts w:ascii="Palatino Linotype" w:hAnsi="Palatino Linotype"/>
        </w:rPr>
        <w:t xml:space="preserve"> </w:t>
      </w:r>
      <w:proofErr w:type="spellStart"/>
      <w:r w:rsidRPr="006444B3">
        <w:rPr>
          <w:rFonts w:ascii="Palatino Linotype" w:hAnsi="Palatino Linotype"/>
        </w:rPr>
        <w:t>Sypes</w:t>
      </w:r>
      <w:proofErr w:type="spellEnd"/>
      <w:r w:rsidRPr="006444B3">
        <w:rPr>
          <w:rFonts w:ascii="Palatino Linotype" w:hAnsi="Palatino Linotype"/>
        </w:rPr>
        <w:t xml:space="preserve">, E., Jeanmarie-Tucker, M., Picazo, A.L., Pritting, L. (2019). Research and commercial utilization of wearables among healthy adults: an exploratory comparative analysis. Medicine and Science in Sports and Exercise, 51 (suppl 5).  </w:t>
      </w:r>
    </w:p>
    <w:p w14:paraId="72225069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Bentley, J.R., </w:t>
      </w:r>
      <w:r w:rsidRPr="006444B3">
        <w:rPr>
          <w:rFonts w:ascii="Palatino Linotype" w:hAnsi="Palatino Linotype"/>
          <w:b/>
        </w:rPr>
        <w:t>Lewis-Trammell, Z.H.,</w:t>
      </w:r>
      <w:r w:rsidRPr="006444B3">
        <w:rPr>
          <w:rFonts w:ascii="Palatino Linotype" w:hAnsi="Palatino Linotype"/>
        </w:rPr>
        <w:t xml:space="preserve"> Swartz, M.C., Lyons, E.L. (2019) Acceptability of a Walking Intervention Among Inactive Adults Using a Smartphone-Based Gaming Application. Medicine and Science in Sports and Exercise, 51 (Suppl 5). </w:t>
      </w:r>
    </w:p>
    <w:p w14:paraId="2973B07A" w14:textId="43B1EC10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left="880" w:right="331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Wong. C.C.Y., Lyons, E.J., </w:t>
      </w:r>
      <w:r w:rsidRPr="006444B3">
        <w:rPr>
          <w:rFonts w:ascii="Palatino Linotype" w:hAnsi="Palatino Linotype"/>
          <w:b/>
        </w:rPr>
        <w:t>Lewis, Z.H.,</w:t>
      </w:r>
      <w:r w:rsidRPr="006444B3">
        <w:rPr>
          <w:rFonts w:ascii="Palatino Linotype" w:hAnsi="Palatino Linotype"/>
        </w:rPr>
        <w:t xml:space="preserve"> Swartz, M., Martinez, E. </w:t>
      </w:r>
      <w:proofErr w:type="spellStart"/>
      <w:r w:rsidRPr="006444B3">
        <w:rPr>
          <w:rFonts w:ascii="Palatino Linotype" w:hAnsi="Palatino Linotype"/>
        </w:rPr>
        <w:t>Mhea</w:t>
      </w:r>
      <w:r w:rsidR="0073245F">
        <w:rPr>
          <w:rFonts w:ascii="Palatino Linotype" w:hAnsi="Palatino Linotype"/>
        </w:rPr>
        <w:t>l</w:t>
      </w:r>
      <w:r w:rsidRPr="006444B3">
        <w:rPr>
          <w:rFonts w:ascii="Palatino Linotype" w:hAnsi="Palatino Linotype"/>
        </w:rPr>
        <w:t>th</w:t>
      </w:r>
      <w:proofErr w:type="spellEnd"/>
      <w:r w:rsidRPr="006444B3">
        <w:rPr>
          <w:rFonts w:ascii="Palatino Linotype" w:hAnsi="Palatino Linotype"/>
        </w:rPr>
        <w:t xml:space="preserve"> physical activity intervention increased exercise task self-efficacy among sedentary adults. Annals of Behavioral Medicine, 52(Suppl 1), S348. </w:t>
      </w:r>
    </w:p>
    <w:p w14:paraId="5645F430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left="880" w:right="331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27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Z.,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Swartz,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M.,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(2016).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What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types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incentives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elicit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weight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control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proofErr w:type="gramStart"/>
      <w:r w:rsidRPr="006444B3">
        <w:rPr>
          <w:rFonts w:ascii="Palatino Linotype" w:hAnsi="Palatino Linotype"/>
          <w:w w:val="95"/>
        </w:rPr>
        <w:t>adults?:</w:t>
      </w:r>
      <w:proofErr w:type="gramEnd"/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 systematic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review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behavioral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interventions.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Annals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Behavioral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Medicine,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50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(Suppl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1),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S25.</w:t>
      </w:r>
    </w:p>
    <w:p w14:paraId="54B5B44C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51" w:line="254" w:lineRule="auto"/>
        <w:ind w:left="880" w:right="397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8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Swartz,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M.,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proofErr w:type="spellStart"/>
      <w:r w:rsidRPr="006444B3">
        <w:rPr>
          <w:rFonts w:ascii="Palatino Linotype" w:hAnsi="Palatino Linotype"/>
          <w:w w:val="95"/>
        </w:rPr>
        <w:t>Nowkowski</w:t>
      </w:r>
      <w:proofErr w:type="spellEnd"/>
      <w:r w:rsidRPr="006444B3">
        <w:rPr>
          <w:rFonts w:ascii="Palatino Linotype" w:hAnsi="Palatino Linotype"/>
          <w:w w:val="95"/>
        </w:rPr>
        <w:t>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S.,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(2016).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Are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personal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characteristics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correlated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with measurement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error</w:t>
      </w:r>
      <w:r w:rsidRPr="006444B3">
        <w:rPr>
          <w:rFonts w:ascii="Palatino Linotype" w:hAnsi="Palatino Linotype"/>
          <w:spacing w:val="-2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wearable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proofErr w:type="gramStart"/>
      <w:r w:rsidRPr="006444B3">
        <w:rPr>
          <w:rFonts w:ascii="Palatino Linotype" w:hAnsi="Palatino Linotype"/>
          <w:w w:val="95"/>
        </w:rPr>
        <w:t>monitors?.</w:t>
      </w:r>
      <w:proofErr w:type="gramEnd"/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Annals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Behavioral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Medicine,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50</w:t>
      </w:r>
      <w:r w:rsidRPr="006444B3">
        <w:rPr>
          <w:rFonts w:ascii="Palatino Linotype" w:hAnsi="Palatino Linotype"/>
          <w:spacing w:val="-2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(Suppl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1), </w:t>
      </w:r>
      <w:r w:rsidRPr="006444B3">
        <w:rPr>
          <w:rFonts w:ascii="Palatino Linotype" w:hAnsi="Palatino Linotype"/>
        </w:rPr>
        <w:t>S319.</w:t>
      </w:r>
    </w:p>
    <w:p w14:paraId="59D29FCC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26" w:line="252" w:lineRule="auto"/>
        <w:ind w:left="880" w:right="932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9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Hay,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C.C.,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Lin,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Y.,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Graham,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J.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(2015).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Not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as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Expected!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Length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Stay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Inpatient Rehabilitation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Facilities.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Archives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Physical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Medicine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Rehabilitation,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96(10),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e43.</w:t>
      </w:r>
    </w:p>
    <w:p w14:paraId="00494D4C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27" w:line="252" w:lineRule="auto"/>
        <w:ind w:left="880" w:right="674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7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Z.H.,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E.J.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(2015).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Walking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Dead: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Is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implementation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zombie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running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game </w:t>
      </w:r>
      <w:r w:rsidRPr="006444B3">
        <w:rPr>
          <w:rFonts w:ascii="Palatino Linotype" w:hAnsi="Palatino Linotype"/>
        </w:rPr>
        <w:t>feasible</w:t>
      </w:r>
      <w:r w:rsidRPr="006444B3">
        <w:rPr>
          <w:rFonts w:ascii="Palatino Linotype" w:hAnsi="Palatino Linotype"/>
          <w:spacing w:val="-31"/>
        </w:rPr>
        <w:t xml:space="preserve"> </w:t>
      </w:r>
      <w:r w:rsidRPr="006444B3">
        <w:rPr>
          <w:rFonts w:ascii="Palatino Linotype" w:hAnsi="Palatino Linotype"/>
        </w:rPr>
        <w:t>among</w:t>
      </w:r>
      <w:r w:rsidRPr="006444B3">
        <w:rPr>
          <w:rFonts w:ascii="Palatino Linotype" w:hAnsi="Palatino Linotype"/>
          <w:spacing w:val="-31"/>
        </w:rPr>
        <w:t xml:space="preserve"> </w:t>
      </w:r>
      <w:r w:rsidRPr="006444B3">
        <w:rPr>
          <w:rFonts w:ascii="Palatino Linotype" w:hAnsi="Palatino Linotype"/>
        </w:rPr>
        <w:t>adult</w:t>
      </w:r>
      <w:r w:rsidRPr="006444B3">
        <w:rPr>
          <w:rFonts w:ascii="Palatino Linotype" w:hAnsi="Palatino Linotype"/>
          <w:spacing w:val="-31"/>
        </w:rPr>
        <w:t xml:space="preserve"> </w:t>
      </w:r>
      <w:r w:rsidRPr="006444B3">
        <w:rPr>
          <w:rFonts w:ascii="Palatino Linotype" w:hAnsi="Palatino Linotype"/>
        </w:rPr>
        <w:t>women?</w:t>
      </w:r>
      <w:r w:rsidRPr="006444B3">
        <w:rPr>
          <w:rFonts w:ascii="Palatino Linotype" w:hAnsi="Palatino Linotype"/>
          <w:spacing w:val="-30"/>
        </w:rPr>
        <w:t xml:space="preserve"> </w:t>
      </w:r>
      <w:r w:rsidRPr="006444B3">
        <w:rPr>
          <w:rFonts w:ascii="Palatino Linotype" w:hAnsi="Palatino Linotype"/>
        </w:rPr>
        <w:t>Annuals</w:t>
      </w:r>
      <w:r w:rsidRPr="006444B3">
        <w:rPr>
          <w:rFonts w:ascii="Palatino Linotype" w:hAnsi="Palatino Linotype"/>
          <w:spacing w:val="-31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32"/>
        </w:rPr>
        <w:t xml:space="preserve"> </w:t>
      </w:r>
      <w:r w:rsidRPr="006444B3">
        <w:rPr>
          <w:rFonts w:ascii="Palatino Linotype" w:hAnsi="Palatino Linotype"/>
        </w:rPr>
        <w:t>Behavioral</w:t>
      </w:r>
      <w:r w:rsidRPr="006444B3">
        <w:rPr>
          <w:rFonts w:ascii="Palatino Linotype" w:hAnsi="Palatino Linotype"/>
          <w:spacing w:val="-32"/>
        </w:rPr>
        <w:t xml:space="preserve"> </w:t>
      </w:r>
      <w:r w:rsidRPr="006444B3">
        <w:rPr>
          <w:rFonts w:ascii="Palatino Linotype" w:hAnsi="Palatino Linotype"/>
        </w:rPr>
        <w:t>Medicine,</w:t>
      </w:r>
      <w:r w:rsidRPr="006444B3">
        <w:rPr>
          <w:rFonts w:ascii="Palatino Linotype" w:hAnsi="Palatino Linotype"/>
          <w:spacing w:val="-32"/>
        </w:rPr>
        <w:t xml:space="preserve"> </w:t>
      </w:r>
      <w:r w:rsidRPr="006444B3">
        <w:rPr>
          <w:rFonts w:ascii="Palatino Linotype" w:hAnsi="Palatino Linotype"/>
        </w:rPr>
        <w:t>49(Suppl</w:t>
      </w:r>
      <w:r w:rsidRPr="006444B3">
        <w:rPr>
          <w:rFonts w:ascii="Palatino Linotype" w:hAnsi="Palatino Linotype"/>
          <w:spacing w:val="-31"/>
        </w:rPr>
        <w:t xml:space="preserve"> </w:t>
      </w:r>
      <w:r w:rsidRPr="006444B3">
        <w:rPr>
          <w:rFonts w:ascii="Palatino Linotype" w:hAnsi="Palatino Linotype"/>
        </w:rPr>
        <w:t>1),</w:t>
      </w:r>
      <w:r w:rsidRPr="006444B3">
        <w:rPr>
          <w:rFonts w:ascii="Palatino Linotype" w:hAnsi="Palatino Linotype"/>
          <w:spacing w:val="-32"/>
        </w:rPr>
        <w:t xml:space="preserve"> </w:t>
      </w:r>
      <w:r w:rsidRPr="006444B3">
        <w:rPr>
          <w:rFonts w:ascii="Palatino Linotype" w:hAnsi="Palatino Linotype"/>
        </w:rPr>
        <w:t>S250.</w:t>
      </w:r>
    </w:p>
    <w:p w14:paraId="17271D93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21" w:line="252" w:lineRule="auto"/>
        <w:ind w:left="880" w:right="145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 Z.H.,</w:t>
      </w:r>
      <w:r w:rsidRPr="006444B3">
        <w:rPr>
          <w:rFonts w:ascii="Palatino Linotype" w:hAnsi="Palatino Linotype"/>
          <w:w w:val="95"/>
        </w:rPr>
        <w:t xml:space="preserve"> </w:t>
      </w:r>
      <w:proofErr w:type="spellStart"/>
      <w:r w:rsidRPr="006444B3">
        <w:rPr>
          <w:rFonts w:ascii="Palatino Linotype" w:hAnsi="Palatino Linotype"/>
          <w:w w:val="95"/>
        </w:rPr>
        <w:t>Markides</w:t>
      </w:r>
      <w:proofErr w:type="spellEnd"/>
      <w:r w:rsidRPr="006444B3">
        <w:rPr>
          <w:rFonts w:ascii="Palatino Linotype" w:hAnsi="Palatino Linotype"/>
          <w:w w:val="95"/>
        </w:rPr>
        <w:t xml:space="preserve">, K.S., Ottenbacher, K., Al </w:t>
      </w:r>
      <w:proofErr w:type="spellStart"/>
      <w:r w:rsidRPr="006444B3">
        <w:rPr>
          <w:rFonts w:ascii="Palatino Linotype" w:hAnsi="Palatino Linotype"/>
          <w:w w:val="95"/>
        </w:rPr>
        <w:t>Snih</w:t>
      </w:r>
      <w:proofErr w:type="spellEnd"/>
      <w:r w:rsidRPr="006444B3">
        <w:rPr>
          <w:rFonts w:ascii="Palatino Linotype" w:hAnsi="Palatino Linotype"/>
          <w:w w:val="95"/>
        </w:rPr>
        <w:t xml:space="preserve">, S. (2015) The activity paradox: relationship between physical ability and falls in older Mexican Americans. Gerontologist. 55 (Suppl 2), 101-102. </w:t>
      </w:r>
    </w:p>
    <w:p w14:paraId="52A65663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21" w:line="252" w:lineRule="auto"/>
        <w:ind w:left="880" w:right="145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E.,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6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(2014).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Women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Who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Run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from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Zombies:</w:t>
      </w:r>
      <w:r w:rsidRPr="006444B3">
        <w:rPr>
          <w:rFonts w:ascii="Palatino Linotype" w:hAnsi="Palatino Linotype"/>
          <w:spacing w:val="-1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Is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Horror-Themed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Active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Mobile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Game </w:t>
      </w:r>
      <w:r w:rsidRPr="006444B3">
        <w:rPr>
          <w:rFonts w:ascii="Palatino Linotype" w:hAnsi="Palatino Linotype"/>
        </w:rPr>
        <w:t>Acceptable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to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Adult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Women?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Journal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Women’s</w:t>
      </w:r>
      <w:r w:rsidRPr="006444B3">
        <w:rPr>
          <w:rFonts w:ascii="Palatino Linotype" w:hAnsi="Palatino Linotype"/>
          <w:spacing w:val="-24"/>
        </w:rPr>
        <w:t xml:space="preserve"> </w:t>
      </w:r>
      <w:r w:rsidRPr="006444B3">
        <w:rPr>
          <w:rFonts w:ascii="Palatino Linotype" w:hAnsi="Palatino Linotype"/>
        </w:rPr>
        <w:t>Health,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23(10),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864-864.</w:t>
      </w:r>
    </w:p>
    <w:p w14:paraId="524CEED5" w14:textId="3F35B55F" w:rsidR="00934230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left="880" w:right="331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Almstedt,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H.,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Lewis-Powell,</w:t>
      </w:r>
      <w:r w:rsidRPr="006444B3">
        <w:rPr>
          <w:rFonts w:ascii="Palatino Linotype" w:hAnsi="Palatino Linotype"/>
          <w:b/>
          <w:spacing w:val="-36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(2012).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College-age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dancers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have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greater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bone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mass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than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runners and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controls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despite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low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energy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availability.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Medicine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Science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Sports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Exercise,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44(5),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517- </w:t>
      </w:r>
      <w:r w:rsidRPr="006444B3">
        <w:rPr>
          <w:rFonts w:ascii="Palatino Linotype" w:hAnsi="Palatino Linotype"/>
        </w:rPr>
        <w:lastRenderedPageBreak/>
        <w:t>518.</w:t>
      </w:r>
      <w:bookmarkStart w:id="32" w:name="2._Lyons,_E.,_Lewis,_Z._(2014)._Women_Wh"/>
      <w:bookmarkStart w:id="33" w:name="3._Lewis,_Z.H.,_Lyons,_E.J._(2015)._The_"/>
      <w:bookmarkStart w:id="34" w:name="4._Lewis,_Z.H.,_Hay,_C.C.,_Lin,_Y.,_Grah"/>
      <w:bookmarkEnd w:id="32"/>
      <w:bookmarkEnd w:id="33"/>
      <w:bookmarkEnd w:id="34"/>
    </w:p>
    <w:p w14:paraId="0A7BD794" w14:textId="3A99CA60" w:rsidR="006444B3" w:rsidRPr="005C1D23" w:rsidRDefault="006444B3" w:rsidP="007B3E08">
      <w:pPr>
        <w:pStyle w:val="ListParagraph"/>
        <w:numPr>
          <w:ilvl w:val="0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NON-PEER REVIEWED PUBLICATIONS: </w:t>
      </w:r>
    </w:p>
    <w:p w14:paraId="38F5944D" w14:textId="6137B24E" w:rsidR="005C1D23" w:rsidRDefault="005C1D23" w:rsidP="005C1D23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Lewis, Z.</w:t>
      </w:r>
      <w:r>
        <w:rPr>
          <w:rFonts w:ascii="Palatino Linotype" w:hAnsi="Palatino Linotype"/>
        </w:rPr>
        <w:t xml:space="preserve"> and Christopherson, U. (2021). Electronic Activity Monitoring. In </w:t>
      </w:r>
      <w:r>
        <w:rPr>
          <w:rFonts w:ascii="Palatino Linotype" w:hAnsi="Palatino Linotype"/>
          <w:i/>
          <w:iCs/>
        </w:rPr>
        <w:t>Cambridge Handbook of Cyber Behavior</w:t>
      </w:r>
      <w:r>
        <w:rPr>
          <w:rFonts w:ascii="Palatino Linotype" w:hAnsi="Palatino Linotype"/>
        </w:rPr>
        <w:t xml:space="preserve">. Cambridge: Cambridge University Press. </w:t>
      </w:r>
      <w:r>
        <w:rPr>
          <w:rFonts w:ascii="Palatino Linotype" w:hAnsi="Palatino Linotype"/>
          <w:b/>
          <w:bCs/>
        </w:rPr>
        <w:t>IN PRESS</w:t>
      </w:r>
    </w:p>
    <w:p w14:paraId="6C734FBF" w14:textId="77777777" w:rsidR="00962653" w:rsidRPr="006444B3" w:rsidRDefault="00962653" w:rsidP="007B3E08">
      <w:pPr>
        <w:pStyle w:val="Heading1"/>
        <w:spacing w:before="0"/>
        <w:ind w:left="0"/>
        <w:contextualSpacing/>
        <w:rPr>
          <w:rFonts w:ascii="Palatino Linotype" w:hAnsi="Palatino Linotype"/>
          <w:w w:val="90"/>
        </w:rPr>
      </w:pPr>
    </w:p>
    <w:p w14:paraId="7BB0F88B" w14:textId="7356A21D" w:rsidR="00005ED8" w:rsidRPr="006444B3" w:rsidRDefault="00005ED8" w:rsidP="003E2339">
      <w:pPr>
        <w:pStyle w:val="Heading1"/>
        <w:pBdr>
          <w:bottom w:val="single" w:sz="4" w:space="1" w:color="auto"/>
        </w:pBdr>
        <w:spacing w:before="165"/>
        <w:ind w:left="0"/>
        <w:contextualSpacing/>
        <w:rPr>
          <w:rFonts w:ascii="Palatino Linotype" w:hAnsi="Palatino Linotype"/>
        </w:rPr>
      </w:pPr>
      <w:bookmarkStart w:id="35" w:name="_Hlk27656159"/>
      <w:r w:rsidRPr="006444B3">
        <w:rPr>
          <w:rFonts w:ascii="Palatino Linotype" w:hAnsi="Palatino Linotype"/>
          <w:w w:val="90"/>
        </w:rPr>
        <w:t>PRES</w:t>
      </w:r>
      <w:r w:rsidR="003E2339">
        <w:rPr>
          <w:rFonts w:ascii="Palatino Linotype" w:hAnsi="Palatino Linotype"/>
          <w:w w:val="90"/>
        </w:rPr>
        <w:t>ENTATIONS</w:t>
      </w:r>
      <w:r w:rsidRPr="006444B3">
        <w:rPr>
          <w:rFonts w:ascii="Palatino Linotype" w:hAnsi="Palatino Linotype"/>
          <w:w w:val="90"/>
        </w:rPr>
        <w:t>:</w:t>
      </w:r>
    </w:p>
    <w:p w14:paraId="4F3BE5BB" w14:textId="77777777" w:rsidR="00005ED8" w:rsidRPr="006444B3" w:rsidRDefault="00005ED8" w:rsidP="007B3E08">
      <w:pPr>
        <w:pStyle w:val="BodyText"/>
        <w:numPr>
          <w:ilvl w:val="0"/>
          <w:numId w:val="3"/>
        </w:numPr>
        <w:spacing w:before="136"/>
        <w:contextualSpacing/>
        <w:rPr>
          <w:rFonts w:ascii="Palatino Linotype" w:hAnsi="Palatino Linotype"/>
          <w:b/>
        </w:rPr>
      </w:pPr>
      <w:bookmarkStart w:id="36" w:name="NATIONAL_CONFERENCE/CONVENTION:"/>
      <w:bookmarkEnd w:id="36"/>
      <w:r w:rsidRPr="006444B3">
        <w:rPr>
          <w:rFonts w:ascii="Palatino Linotype" w:hAnsi="Palatino Linotype"/>
          <w:b/>
          <w:w w:val="95"/>
        </w:rPr>
        <w:t>NATIONAL CONFERENCE/CONVENTION:</w:t>
      </w:r>
    </w:p>
    <w:p w14:paraId="02C92E35" w14:textId="77777777" w:rsidR="00102C6B" w:rsidRPr="00102C6B" w:rsidRDefault="00102C6B" w:rsidP="00102C6B">
      <w:pPr>
        <w:pStyle w:val="ListParagraph"/>
        <w:numPr>
          <w:ilvl w:val="0"/>
          <w:numId w:val="5"/>
        </w:numPr>
        <w:rPr>
          <w:rFonts w:ascii="Palatino Linotype" w:hAnsi="Palatino Linotype"/>
          <w:w w:val="95"/>
        </w:rPr>
      </w:pPr>
      <w:r w:rsidRPr="00102C6B">
        <w:rPr>
          <w:rFonts w:ascii="Palatino Linotype" w:hAnsi="Palatino Linotype"/>
          <w:b/>
          <w:bCs/>
          <w:w w:val="95"/>
        </w:rPr>
        <w:t>Lewis, Z.H</w:t>
      </w:r>
      <w:r w:rsidRPr="00102C6B">
        <w:rPr>
          <w:rFonts w:ascii="Palatino Linotype" w:hAnsi="Palatino Linotype"/>
          <w:w w:val="95"/>
        </w:rPr>
        <w:t>. (2021). A systematic review and meta-analysis of technology-based, primary prevention intervention for physical activity promotion. Presented virtually at the 42nd Annual Meeting &amp; Scientific Sessions of the Society of Behavioral Medicine, April 12- April 16, 2021.</w:t>
      </w:r>
    </w:p>
    <w:p w14:paraId="47E90CE0" w14:textId="693AF3E5" w:rsidR="00005ED8" w:rsidRPr="006444B3" w:rsidRDefault="00005ED8" w:rsidP="007B3E08">
      <w:pPr>
        <w:pStyle w:val="ListParagraph"/>
        <w:numPr>
          <w:ilvl w:val="0"/>
          <w:numId w:val="5"/>
        </w:numPr>
        <w:contextualSpacing/>
        <w:rPr>
          <w:rFonts w:ascii="Palatino Linotype" w:hAnsi="Palatino Linotype"/>
          <w:w w:val="95"/>
        </w:rPr>
      </w:pPr>
      <w:r w:rsidRPr="006444B3">
        <w:rPr>
          <w:rFonts w:ascii="Palatino Linotype" w:hAnsi="Palatino Linotype"/>
          <w:b/>
          <w:bCs/>
          <w:w w:val="95"/>
        </w:rPr>
        <w:t>Lewis, Z.H</w:t>
      </w:r>
      <w:r w:rsidRPr="006444B3">
        <w:rPr>
          <w:rFonts w:ascii="Palatino Linotype" w:hAnsi="Palatino Linotype"/>
          <w:w w:val="95"/>
        </w:rPr>
        <w:t xml:space="preserve">., Cannon, M., Rubio, G., Swartz, M.C., Lyons, E.J. (2020) Behavioral Content Analysis of Electronic Activity Monitors for Informed Device Selection. Presented virtually at the Southwest American College of Sports Medicine annual conference, October 28- November 29, 2020. </w:t>
      </w:r>
    </w:p>
    <w:p w14:paraId="529FD453" w14:textId="77777777" w:rsidR="00005ED8" w:rsidRPr="006444B3" w:rsidRDefault="00005ED8" w:rsidP="007B3E08">
      <w:pPr>
        <w:pStyle w:val="ListParagraph"/>
        <w:numPr>
          <w:ilvl w:val="0"/>
          <w:numId w:val="5"/>
        </w:numPr>
        <w:ind w:left="900"/>
        <w:contextualSpacing/>
        <w:rPr>
          <w:rFonts w:ascii="Palatino Linotype" w:hAnsi="Palatino Linotype"/>
          <w:w w:val="95"/>
        </w:rPr>
      </w:pPr>
      <w:r w:rsidRPr="006444B3">
        <w:rPr>
          <w:rFonts w:ascii="Palatino Linotype" w:hAnsi="Palatino Linotype"/>
          <w:b/>
          <w:w w:val="95"/>
        </w:rPr>
        <w:t>Lewis, Z.H.,</w:t>
      </w:r>
      <w:r w:rsidRPr="006444B3">
        <w:rPr>
          <w:rFonts w:ascii="Palatino Linotype" w:hAnsi="Palatino Linotype"/>
          <w:w w:val="95"/>
        </w:rPr>
        <w:t xml:space="preserve"> </w:t>
      </w:r>
      <w:proofErr w:type="spellStart"/>
      <w:r w:rsidRPr="006444B3">
        <w:rPr>
          <w:rFonts w:ascii="Palatino Linotype" w:hAnsi="Palatino Linotype"/>
          <w:w w:val="95"/>
        </w:rPr>
        <w:t>Sypes</w:t>
      </w:r>
      <w:proofErr w:type="spellEnd"/>
      <w:r w:rsidRPr="006444B3">
        <w:rPr>
          <w:rFonts w:ascii="Palatino Linotype" w:hAnsi="Palatino Linotype"/>
          <w:w w:val="95"/>
        </w:rPr>
        <w:t>, E., Jeanmarie-Tucker, M., Picazo, A.L., Pritting, L. (2019). Research and commercial utilization of wearables among healthy adults: an exploratory comparative analysis. Presented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American College of Sports Medicine </w:t>
      </w:r>
      <w:r w:rsidRPr="006444B3">
        <w:rPr>
          <w:rFonts w:ascii="Palatino Linotype" w:hAnsi="Palatino Linotype"/>
        </w:rPr>
        <w:t>annual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meeting,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May 29-June 1,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Orlando, FL.</w:t>
      </w:r>
    </w:p>
    <w:p w14:paraId="58A16405" w14:textId="77777777" w:rsidR="00005ED8" w:rsidRPr="006444B3" w:rsidRDefault="00005ED8" w:rsidP="007B3E08">
      <w:pPr>
        <w:pStyle w:val="ListParagraph"/>
        <w:numPr>
          <w:ilvl w:val="0"/>
          <w:numId w:val="5"/>
        </w:numPr>
        <w:spacing w:before="138" w:line="254" w:lineRule="auto"/>
        <w:ind w:left="9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8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Swartz,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M.C.,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Martinez,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E.J.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(2017)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relationship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between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self-efficacy, motivation,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social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proofErr w:type="gramStart"/>
      <w:r w:rsidRPr="006444B3">
        <w:rPr>
          <w:rFonts w:ascii="Palatino Linotype" w:hAnsi="Palatino Linotype"/>
          <w:w w:val="95"/>
        </w:rPr>
        <w:t>support</w:t>
      </w:r>
      <w:proofErr w:type="gramEnd"/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exercise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identity.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Orally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Society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Behavioral </w:t>
      </w:r>
      <w:r w:rsidRPr="006444B3">
        <w:rPr>
          <w:rFonts w:ascii="Palatino Linotype" w:hAnsi="Palatino Linotype"/>
        </w:rPr>
        <w:t>Medicine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annual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meeting,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March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30,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San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Diego,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CA.</w:t>
      </w:r>
    </w:p>
    <w:p w14:paraId="4286F4EC" w14:textId="77777777" w:rsidR="00005ED8" w:rsidRPr="006444B3" w:rsidRDefault="00005ED8" w:rsidP="007B3E08">
      <w:pPr>
        <w:pStyle w:val="ListParagraph"/>
        <w:numPr>
          <w:ilvl w:val="0"/>
          <w:numId w:val="5"/>
        </w:numPr>
        <w:spacing w:before="119" w:line="254" w:lineRule="auto"/>
        <w:ind w:left="900" w:right="220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0"/>
        </w:rPr>
        <w:t>Lewis,</w:t>
      </w:r>
      <w:r w:rsidRPr="006444B3">
        <w:rPr>
          <w:rFonts w:ascii="Palatino Linotype" w:hAnsi="Palatino Linotype"/>
          <w:b/>
          <w:spacing w:val="-8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Z.H.,</w:t>
      </w:r>
      <w:r w:rsidRPr="006444B3">
        <w:rPr>
          <w:rFonts w:ascii="Palatino Linotype" w:hAnsi="Palatino Linotype"/>
          <w:spacing w:val="-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Lyons,</w:t>
      </w:r>
      <w:r w:rsidRPr="006444B3">
        <w:rPr>
          <w:rFonts w:ascii="Palatino Linotype" w:hAnsi="Palatino Linotype"/>
          <w:spacing w:val="-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E.J.,</w:t>
      </w:r>
      <w:r w:rsidRPr="006444B3">
        <w:rPr>
          <w:rFonts w:ascii="Palatino Linotype" w:hAnsi="Palatino Linotype"/>
          <w:spacing w:val="-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Nowakowski,</w:t>
      </w:r>
      <w:r w:rsidRPr="006444B3">
        <w:rPr>
          <w:rFonts w:ascii="Palatino Linotype" w:hAnsi="Palatino Linotype"/>
          <w:spacing w:val="-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S.,</w:t>
      </w:r>
      <w:r w:rsidRPr="006444B3">
        <w:rPr>
          <w:rFonts w:ascii="Palatino Linotype" w:hAnsi="Palatino Linotype"/>
          <w:spacing w:val="-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Swartz,</w:t>
      </w:r>
      <w:r w:rsidRPr="006444B3">
        <w:rPr>
          <w:rFonts w:ascii="Palatino Linotype" w:hAnsi="Palatino Linotype"/>
          <w:spacing w:val="-10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M.C.</w:t>
      </w:r>
      <w:r w:rsidRPr="006444B3">
        <w:rPr>
          <w:rFonts w:ascii="Palatino Linotype" w:hAnsi="Palatino Linotype"/>
          <w:spacing w:val="-10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(2016)</w:t>
      </w:r>
      <w:r w:rsidRPr="006444B3">
        <w:rPr>
          <w:rFonts w:ascii="Palatino Linotype" w:hAnsi="Palatino Linotype"/>
          <w:spacing w:val="-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Are</w:t>
      </w:r>
      <w:r w:rsidRPr="006444B3">
        <w:rPr>
          <w:rFonts w:ascii="Palatino Linotype" w:hAnsi="Palatino Linotype"/>
          <w:spacing w:val="-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personal</w:t>
      </w:r>
      <w:r w:rsidRPr="006444B3">
        <w:rPr>
          <w:rFonts w:ascii="Palatino Linotype" w:hAnsi="Palatino Linotype"/>
          <w:spacing w:val="-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characteristics</w:t>
      </w:r>
      <w:r w:rsidRPr="006444B3">
        <w:rPr>
          <w:rFonts w:ascii="Palatino Linotype" w:hAnsi="Palatino Linotype"/>
          <w:spacing w:val="-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correlated</w:t>
      </w:r>
      <w:r w:rsidRPr="006444B3">
        <w:rPr>
          <w:rFonts w:ascii="Palatino Linotype" w:hAnsi="Palatino Linotype"/>
          <w:spacing w:val="-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 xml:space="preserve">with </w:t>
      </w:r>
      <w:r w:rsidRPr="006444B3">
        <w:rPr>
          <w:rFonts w:ascii="Palatino Linotype" w:hAnsi="Palatino Linotype"/>
          <w:w w:val="95"/>
        </w:rPr>
        <w:t>measurement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error</w:t>
      </w:r>
      <w:r w:rsidRPr="006444B3">
        <w:rPr>
          <w:rFonts w:ascii="Palatino Linotype" w:hAnsi="Palatino Linotype"/>
          <w:spacing w:val="-2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wearable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monitors?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Society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Behavioral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Medicine </w:t>
      </w:r>
      <w:r w:rsidRPr="006444B3">
        <w:rPr>
          <w:rFonts w:ascii="Palatino Linotype" w:hAnsi="Palatino Linotype"/>
        </w:rPr>
        <w:t>annual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meeting,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March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30-April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2,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Washington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D.C.</w:t>
      </w:r>
    </w:p>
    <w:p w14:paraId="4E6EEB28" w14:textId="77777777" w:rsidR="00005ED8" w:rsidRPr="006444B3" w:rsidRDefault="00005ED8" w:rsidP="007B3E08">
      <w:pPr>
        <w:pStyle w:val="ListParagraph"/>
        <w:numPr>
          <w:ilvl w:val="0"/>
          <w:numId w:val="5"/>
        </w:numPr>
        <w:spacing w:line="254" w:lineRule="auto"/>
        <w:ind w:left="900" w:right="368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3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Z.H.,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Swartz,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M.C.,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E.J.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(2016).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What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types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incentives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elicit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weight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control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proofErr w:type="gramStart"/>
      <w:r w:rsidRPr="006444B3">
        <w:rPr>
          <w:rFonts w:ascii="Palatino Linotype" w:hAnsi="Palatino Linotype"/>
          <w:w w:val="95"/>
        </w:rPr>
        <w:t>adults?:</w:t>
      </w:r>
      <w:proofErr w:type="gramEnd"/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A systematic review of behavioral interventions. Presented at the Society of Behavioral Medicine </w:t>
      </w:r>
      <w:r w:rsidRPr="006444B3">
        <w:rPr>
          <w:rFonts w:ascii="Palatino Linotype" w:hAnsi="Palatino Linotype"/>
        </w:rPr>
        <w:t>annual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meeting,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March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30-April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2,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Washington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D.C.</w:t>
      </w:r>
    </w:p>
    <w:p w14:paraId="10404D2D" w14:textId="77777777" w:rsidR="00005ED8" w:rsidRPr="006444B3" w:rsidRDefault="00005ED8" w:rsidP="007B3E08">
      <w:pPr>
        <w:pStyle w:val="ListParagraph"/>
        <w:numPr>
          <w:ilvl w:val="0"/>
          <w:numId w:val="5"/>
        </w:numPr>
        <w:spacing w:before="122" w:line="254" w:lineRule="auto"/>
        <w:ind w:left="9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8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proofErr w:type="spellStart"/>
      <w:r w:rsidRPr="006444B3">
        <w:rPr>
          <w:rFonts w:ascii="Palatino Linotype" w:hAnsi="Palatino Linotype"/>
          <w:w w:val="95"/>
        </w:rPr>
        <w:t>Markides</w:t>
      </w:r>
      <w:proofErr w:type="spellEnd"/>
      <w:r w:rsidRPr="006444B3">
        <w:rPr>
          <w:rFonts w:ascii="Palatino Linotype" w:hAnsi="Palatino Linotype"/>
          <w:w w:val="95"/>
        </w:rPr>
        <w:t>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K.S.,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Ottenbacher,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K.,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Al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proofErr w:type="spellStart"/>
      <w:r w:rsidRPr="006444B3">
        <w:rPr>
          <w:rFonts w:ascii="Palatino Linotype" w:hAnsi="Palatino Linotype"/>
          <w:w w:val="95"/>
        </w:rPr>
        <w:t>Snih</w:t>
      </w:r>
      <w:proofErr w:type="spellEnd"/>
      <w:r w:rsidRPr="006444B3">
        <w:rPr>
          <w:rFonts w:ascii="Palatino Linotype" w:hAnsi="Palatino Linotype"/>
          <w:w w:val="95"/>
        </w:rPr>
        <w:t>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S.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(2015).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Role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Physical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Physical Function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on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Risk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Falls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Older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Mexican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Americans. Presented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Gerontological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Society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of </w:t>
      </w:r>
      <w:r w:rsidRPr="006444B3">
        <w:rPr>
          <w:rFonts w:ascii="Palatino Linotype" w:hAnsi="Palatino Linotype"/>
        </w:rPr>
        <w:t>America’s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Annual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Scientific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Meeting,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November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18-22,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Orlando,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FL.</w:t>
      </w:r>
    </w:p>
    <w:p w14:paraId="0DDD838E" w14:textId="77777777" w:rsidR="00005ED8" w:rsidRPr="006444B3" w:rsidRDefault="00005ED8" w:rsidP="007B3E08">
      <w:pPr>
        <w:pStyle w:val="ListParagraph"/>
        <w:numPr>
          <w:ilvl w:val="0"/>
          <w:numId w:val="5"/>
        </w:numPr>
        <w:spacing w:before="122" w:line="254" w:lineRule="auto"/>
        <w:ind w:left="900" w:right="597"/>
        <w:contextualSpacing/>
        <w:rPr>
          <w:rFonts w:ascii="Palatino Linotype" w:hAnsi="Palatino Linotype"/>
        </w:rPr>
      </w:pPr>
      <w:bookmarkStart w:id="37" w:name="Lewis,_Z.H._&amp;_Lyons,_E.J._(2015)._The_Wa"/>
      <w:bookmarkEnd w:id="37"/>
      <w:r w:rsidRPr="006444B3">
        <w:rPr>
          <w:rFonts w:ascii="Palatino Linotype" w:hAnsi="Palatino Linotype"/>
          <w:b/>
          <w:w w:val="95"/>
        </w:rPr>
        <w:t>Lewis, Z.H.</w:t>
      </w:r>
      <w:r w:rsidRPr="006444B3">
        <w:rPr>
          <w:rFonts w:ascii="Palatino Linotype" w:hAnsi="Palatino Linotype"/>
          <w:w w:val="95"/>
        </w:rPr>
        <w:t xml:space="preserve"> &amp; Lyons, E.J. (2015). The Walking Dead: Is implementation of a zombie running </w:t>
      </w:r>
      <w:r w:rsidRPr="006444B3">
        <w:rPr>
          <w:rFonts w:ascii="Palatino Linotype" w:hAnsi="Palatino Linotype"/>
        </w:rPr>
        <w:t>game feasible among adult women? Presented at the Society of Behavioral Medicine annual meeting, April 22-25, San Antonio, CA.</w:t>
      </w:r>
    </w:p>
    <w:p w14:paraId="060C87A7" w14:textId="77777777" w:rsidR="00005ED8" w:rsidRPr="006444B3" w:rsidRDefault="00005ED8" w:rsidP="007B3E08">
      <w:pPr>
        <w:pStyle w:val="ListParagraph"/>
        <w:numPr>
          <w:ilvl w:val="0"/>
          <w:numId w:val="5"/>
        </w:numPr>
        <w:spacing w:before="51" w:line="254" w:lineRule="auto"/>
        <w:ind w:left="900" w:right="286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 Z.H.</w:t>
      </w:r>
      <w:r w:rsidRPr="006444B3">
        <w:rPr>
          <w:rFonts w:ascii="Palatino Linotype" w:hAnsi="Palatino Linotype"/>
          <w:w w:val="95"/>
        </w:rPr>
        <w:t xml:space="preserve"> &amp;Lyons, E.J. (2014). Activity monitor-based </w:t>
      </w:r>
      <w:proofErr w:type="spellStart"/>
      <w:r w:rsidRPr="006444B3">
        <w:rPr>
          <w:rFonts w:ascii="Palatino Linotype" w:hAnsi="Palatino Linotype"/>
          <w:w w:val="95"/>
        </w:rPr>
        <w:t>mhealth</w:t>
      </w:r>
      <w:proofErr w:type="spellEnd"/>
      <w:r w:rsidRPr="006444B3">
        <w:rPr>
          <w:rFonts w:ascii="Palatino Linotype" w:hAnsi="Palatino Linotype"/>
          <w:w w:val="95"/>
        </w:rPr>
        <w:t xml:space="preserve"> intervention increases fitness </w:t>
      </w:r>
      <w:r w:rsidRPr="006444B3">
        <w:rPr>
          <w:rFonts w:ascii="Palatino Linotype" w:hAnsi="Palatino Linotype"/>
        </w:rPr>
        <w:t>in older adults: a pre-experimental pilot study. Presented at the International Society for Behavioral Nutrition and Physical Activity annual meeting, May 21-24, San Diego, CA.</w:t>
      </w:r>
    </w:p>
    <w:p w14:paraId="29BCB376" w14:textId="77777777" w:rsidR="00005ED8" w:rsidRPr="006444B3" w:rsidRDefault="00005ED8" w:rsidP="007B3E08">
      <w:pPr>
        <w:pStyle w:val="ListParagraph"/>
        <w:numPr>
          <w:ilvl w:val="0"/>
          <w:numId w:val="5"/>
        </w:numPr>
        <w:spacing w:line="254" w:lineRule="auto"/>
        <w:ind w:left="900" w:right="597"/>
        <w:contextualSpacing/>
        <w:rPr>
          <w:rFonts w:ascii="Palatino Linotype" w:hAnsi="Palatino Linotype"/>
        </w:rPr>
      </w:pPr>
      <w:bookmarkStart w:id="38" w:name="Lyons,E.J._&amp;_Lewis-Powell,_Z.H._(2014)._"/>
      <w:bookmarkEnd w:id="38"/>
      <w:proofErr w:type="spellStart"/>
      <w:proofErr w:type="gramStart"/>
      <w:r w:rsidRPr="006444B3">
        <w:rPr>
          <w:rFonts w:ascii="Palatino Linotype" w:hAnsi="Palatino Linotype"/>
          <w:w w:val="95"/>
        </w:rPr>
        <w:t>Lyons,E.J</w:t>
      </w:r>
      <w:proofErr w:type="spellEnd"/>
      <w:r w:rsidRPr="006444B3">
        <w:rPr>
          <w:rFonts w:ascii="Palatino Linotype" w:hAnsi="Palatino Linotype"/>
          <w:w w:val="95"/>
        </w:rPr>
        <w:t>.</w:t>
      </w:r>
      <w:proofErr w:type="gramEnd"/>
      <w:r w:rsidRPr="006444B3">
        <w:rPr>
          <w:rFonts w:ascii="Palatino Linotype" w:hAnsi="Palatino Linotype"/>
          <w:w w:val="95"/>
        </w:rPr>
        <w:t xml:space="preserve"> &amp; </w:t>
      </w:r>
      <w:r w:rsidRPr="006444B3">
        <w:rPr>
          <w:rFonts w:ascii="Palatino Linotype" w:hAnsi="Palatino Linotype"/>
          <w:b/>
          <w:w w:val="95"/>
        </w:rPr>
        <w:t>Lewis-Powell, Z.H.</w:t>
      </w:r>
      <w:r w:rsidRPr="006444B3">
        <w:rPr>
          <w:rFonts w:ascii="Palatino Linotype" w:hAnsi="Palatino Linotype"/>
          <w:w w:val="95"/>
        </w:rPr>
        <w:t xml:space="preserve"> (2014). An activity monitor and mobile device intervention is </w:t>
      </w:r>
      <w:r w:rsidRPr="006444B3">
        <w:rPr>
          <w:rFonts w:ascii="Palatino Linotype" w:hAnsi="Palatino Linotype"/>
        </w:rPr>
        <w:t>feasible among older adults. Presented at Translational Science 2014, April 9 – 11, Washington, DC.</w:t>
      </w:r>
    </w:p>
    <w:p w14:paraId="473D8CA2" w14:textId="77777777" w:rsidR="00005ED8" w:rsidRPr="006444B3" w:rsidRDefault="00005ED8" w:rsidP="007B3E08">
      <w:pPr>
        <w:pStyle w:val="ListParagraph"/>
        <w:numPr>
          <w:ilvl w:val="0"/>
          <w:numId w:val="5"/>
        </w:numPr>
        <w:spacing w:before="122" w:line="254" w:lineRule="auto"/>
        <w:ind w:left="900" w:right="597"/>
        <w:contextualSpacing/>
        <w:rPr>
          <w:rFonts w:ascii="Palatino Linotype" w:hAnsi="Palatino Linotype"/>
        </w:rPr>
      </w:pPr>
      <w:bookmarkStart w:id="39" w:name="Lewis,_Z.H._&amp;Almstedt,_H._(2012)._Interm"/>
      <w:bookmarkEnd w:id="39"/>
      <w:r w:rsidRPr="006444B3">
        <w:rPr>
          <w:rFonts w:ascii="Palatino Linotype" w:hAnsi="Palatino Linotype"/>
          <w:b/>
          <w:w w:val="95"/>
        </w:rPr>
        <w:t>Lewis, Z.H.</w:t>
      </w:r>
      <w:r w:rsidRPr="006444B3">
        <w:rPr>
          <w:rFonts w:ascii="Palatino Linotype" w:hAnsi="Palatino Linotype"/>
          <w:w w:val="95"/>
        </w:rPr>
        <w:t xml:space="preserve"> &amp;Almstedt, H. (2012). Intermittent pneumatic compression may improve bone </w:t>
      </w:r>
      <w:r w:rsidRPr="006444B3">
        <w:rPr>
          <w:rFonts w:ascii="Palatino Linotype" w:hAnsi="Palatino Linotype"/>
        </w:rPr>
        <w:t>mineral density at the hip. Presented at the Southwest American College of Sports Medicine annual meeting, October, Newport Beach, CA.</w:t>
      </w:r>
    </w:p>
    <w:p w14:paraId="1F4909BB" w14:textId="77777777" w:rsidR="00005ED8" w:rsidRPr="006444B3" w:rsidRDefault="00005ED8" w:rsidP="007B3E08">
      <w:pPr>
        <w:pStyle w:val="ListParagraph"/>
        <w:numPr>
          <w:ilvl w:val="0"/>
          <w:numId w:val="5"/>
        </w:numPr>
        <w:spacing w:before="122" w:line="254" w:lineRule="auto"/>
        <w:ind w:left="900" w:right="745"/>
        <w:contextualSpacing/>
        <w:jc w:val="both"/>
        <w:rPr>
          <w:rFonts w:ascii="Palatino Linotype" w:hAnsi="Palatino Linotype"/>
        </w:rPr>
      </w:pPr>
      <w:bookmarkStart w:id="40" w:name="Almstedt,_H._&amp;_Lewis-Powell,_Z.H._(2012)"/>
      <w:bookmarkEnd w:id="40"/>
      <w:r w:rsidRPr="006444B3">
        <w:rPr>
          <w:rFonts w:ascii="Palatino Linotype" w:hAnsi="Palatino Linotype"/>
          <w:w w:val="95"/>
        </w:rPr>
        <w:t xml:space="preserve">Almstedt, H. &amp; </w:t>
      </w:r>
      <w:r w:rsidRPr="006444B3">
        <w:rPr>
          <w:rFonts w:ascii="Palatino Linotype" w:hAnsi="Palatino Linotype"/>
          <w:b/>
          <w:w w:val="95"/>
        </w:rPr>
        <w:t>Lewis-Powell, Z.H.</w:t>
      </w:r>
      <w:r w:rsidRPr="006444B3">
        <w:rPr>
          <w:rFonts w:ascii="Palatino Linotype" w:hAnsi="Palatino Linotype"/>
          <w:w w:val="95"/>
        </w:rPr>
        <w:t xml:space="preserve"> (2012). College age dancers have stronger bones than </w:t>
      </w:r>
      <w:r w:rsidRPr="006444B3">
        <w:rPr>
          <w:rFonts w:ascii="Palatino Linotype" w:hAnsi="Palatino Linotype"/>
        </w:rPr>
        <w:t>runners and controls, despite low energy availability. Presented at the ACSM annual meeting, May, San Francisco, CA.</w:t>
      </w:r>
    </w:p>
    <w:p w14:paraId="50070D78" w14:textId="77777777" w:rsidR="00005ED8" w:rsidRPr="006444B3" w:rsidRDefault="00005ED8" w:rsidP="007B3E08">
      <w:pPr>
        <w:pStyle w:val="ListParagraph"/>
        <w:numPr>
          <w:ilvl w:val="0"/>
          <w:numId w:val="5"/>
        </w:numPr>
        <w:ind w:left="900"/>
        <w:contextualSpacing/>
        <w:rPr>
          <w:rFonts w:ascii="Palatino Linotype" w:hAnsi="Palatino Linotype"/>
        </w:rPr>
      </w:pPr>
      <w:bookmarkStart w:id="41" w:name="Almstedt,_H._&amp;_Lewis-Powell,_Z.H._(2011)"/>
      <w:bookmarkEnd w:id="41"/>
      <w:r w:rsidRPr="006444B3">
        <w:rPr>
          <w:rFonts w:ascii="Palatino Linotype" w:hAnsi="Palatino Linotype"/>
        </w:rPr>
        <w:lastRenderedPageBreak/>
        <w:t xml:space="preserve">Almstedt, H. &amp; </w:t>
      </w:r>
      <w:r w:rsidRPr="006444B3">
        <w:rPr>
          <w:rFonts w:ascii="Palatino Linotype" w:hAnsi="Palatino Linotype"/>
          <w:b/>
        </w:rPr>
        <w:t>Lewis-Powell, Z.H.</w:t>
      </w:r>
      <w:r w:rsidRPr="006444B3">
        <w:rPr>
          <w:rFonts w:ascii="Palatino Linotype" w:hAnsi="Palatino Linotype"/>
        </w:rPr>
        <w:t xml:space="preserve"> (2011). College age dancers have stronger bones than</w:t>
      </w:r>
    </w:p>
    <w:p w14:paraId="399C99D3" w14:textId="77777777" w:rsidR="00005ED8" w:rsidRPr="006444B3" w:rsidRDefault="00005ED8" w:rsidP="007B3E08">
      <w:pPr>
        <w:pStyle w:val="ListParagraph"/>
        <w:spacing w:before="15" w:line="254" w:lineRule="auto"/>
        <w:ind w:left="900" w:firstLine="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runners and controls, despite low energy availability. Presented at the annual biomedical research conference for minority students, November, St. Louis, MO.</w:t>
      </w:r>
    </w:p>
    <w:p w14:paraId="47C5F657" w14:textId="77777777" w:rsidR="00005ED8" w:rsidRPr="006444B3" w:rsidRDefault="00005ED8" w:rsidP="007B3E08">
      <w:pPr>
        <w:pStyle w:val="BodyText"/>
        <w:numPr>
          <w:ilvl w:val="0"/>
          <w:numId w:val="3"/>
        </w:numPr>
        <w:contextualSpacing/>
        <w:rPr>
          <w:rFonts w:ascii="Palatino Linotype" w:hAnsi="Palatino Linotype"/>
          <w:b/>
        </w:rPr>
      </w:pPr>
      <w:bookmarkStart w:id="42" w:name="Lewis,_Z.H._&amp;Lyons,_E.J._(2014)._Activit"/>
      <w:bookmarkStart w:id="43" w:name="LOCAL:"/>
      <w:bookmarkEnd w:id="42"/>
      <w:bookmarkEnd w:id="43"/>
      <w:r w:rsidRPr="006444B3">
        <w:rPr>
          <w:rFonts w:ascii="Palatino Linotype" w:hAnsi="Palatino Linotype"/>
          <w:b/>
          <w:w w:val="90"/>
        </w:rPr>
        <w:t>LOCAL:</w:t>
      </w:r>
    </w:p>
    <w:p w14:paraId="10883469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138" w:line="254" w:lineRule="auto"/>
        <w:ind w:left="9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0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Z.H.,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proofErr w:type="spellStart"/>
      <w:r w:rsidRPr="006444B3">
        <w:rPr>
          <w:rFonts w:ascii="Palatino Linotype" w:hAnsi="Palatino Linotype"/>
          <w:w w:val="95"/>
        </w:rPr>
        <w:t>Markides</w:t>
      </w:r>
      <w:proofErr w:type="spellEnd"/>
      <w:r w:rsidRPr="006444B3">
        <w:rPr>
          <w:rFonts w:ascii="Palatino Linotype" w:hAnsi="Palatino Linotype"/>
          <w:w w:val="95"/>
        </w:rPr>
        <w:t>,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K.S.,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Ottenbacher,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K.,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Al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proofErr w:type="spellStart"/>
      <w:r w:rsidRPr="006444B3">
        <w:rPr>
          <w:rFonts w:ascii="Palatino Linotype" w:hAnsi="Palatino Linotype"/>
          <w:w w:val="95"/>
        </w:rPr>
        <w:t>Snih</w:t>
      </w:r>
      <w:proofErr w:type="spellEnd"/>
      <w:r w:rsidRPr="006444B3">
        <w:rPr>
          <w:rFonts w:ascii="Palatino Linotype" w:hAnsi="Palatino Linotype"/>
          <w:w w:val="95"/>
        </w:rPr>
        <w:t>,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S.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(2016).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Impact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10-year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Physical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 Changes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on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7-year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Mortality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Older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Mexican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Americans.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Public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Health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Symposium </w:t>
      </w:r>
      <w:r w:rsidRPr="006444B3">
        <w:rPr>
          <w:rFonts w:ascii="Palatino Linotype" w:hAnsi="Palatino Linotype"/>
        </w:rPr>
        <w:t>at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the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University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Texas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Medical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Branch,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April,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Galveston,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TX.</w:t>
      </w:r>
    </w:p>
    <w:p w14:paraId="544F5A96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line="254" w:lineRule="auto"/>
        <w:ind w:left="900" w:right="288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0"/>
        </w:rPr>
        <w:t>Lewis,</w:t>
      </w:r>
      <w:r w:rsidRPr="006444B3">
        <w:rPr>
          <w:rFonts w:ascii="Palatino Linotype" w:hAnsi="Palatino Linotype"/>
          <w:b/>
          <w:spacing w:val="-11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Z.H.,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proofErr w:type="spellStart"/>
      <w:r w:rsidRPr="006444B3">
        <w:rPr>
          <w:rFonts w:ascii="Palatino Linotype" w:hAnsi="Palatino Linotype"/>
          <w:w w:val="90"/>
        </w:rPr>
        <w:t>Markides</w:t>
      </w:r>
      <w:proofErr w:type="spellEnd"/>
      <w:r w:rsidRPr="006444B3">
        <w:rPr>
          <w:rFonts w:ascii="Palatino Linotype" w:hAnsi="Palatino Linotype"/>
          <w:w w:val="90"/>
        </w:rPr>
        <w:t>,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K.S.,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Ottenbacher,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K.,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Al</w:t>
      </w:r>
      <w:r w:rsidRPr="006444B3">
        <w:rPr>
          <w:rFonts w:ascii="Palatino Linotype" w:hAnsi="Palatino Linotype"/>
          <w:spacing w:val="-12"/>
          <w:w w:val="90"/>
        </w:rPr>
        <w:t xml:space="preserve"> </w:t>
      </w:r>
      <w:proofErr w:type="spellStart"/>
      <w:r w:rsidRPr="006444B3">
        <w:rPr>
          <w:rFonts w:ascii="Palatino Linotype" w:hAnsi="Palatino Linotype"/>
          <w:w w:val="90"/>
        </w:rPr>
        <w:t>Snih</w:t>
      </w:r>
      <w:proofErr w:type="spellEnd"/>
      <w:r w:rsidRPr="006444B3">
        <w:rPr>
          <w:rFonts w:ascii="Palatino Linotype" w:hAnsi="Palatino Linotype"/>
          <w:w w:val="90"/>
        </w:rPr>
        <w:t>,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S.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(2015).</w:t>
      </w:r>
      <w:r w:rsidRPr="006444B3">
        <w:rPr>
          <w:rFonts w:ascii="Palatino Linotype" w:hAnsi="Palatino Linotype"/>
          <w:spacing w:val="-1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The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Role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of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Physical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Activity</w:t>
      </w:r>
      <w:r w:rsidRPr="006444B3">
        <w:rPr>
          <w:rFonts w:ascii="Palatino Linotype" w:hAnsi="Palatino Linotype"/>
          <w:spacing w:val="-1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and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 xml:space="preserve">Physical </w:t>
      </w:r>
      <w:r w:rsidRPr="006444B3">
        <w:rPr>
          <w:rFonts w:ascii="Palatino Linotype" w:hAnsi="Palatino Linotype"/>
          <w:w w:val="95"/>
        </w:rPr>
        <w:t>Function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on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Risk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Falls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Older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Mexican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Americans.</w:t>
      </w:r>
      <w:r w:rsidRPr="006444B3">
        <w:rPr>
          <w:rFonts w:ascii="Palatino Linotype" w:hAnsi="Palatino Linotype"/>
          <w:spacing w:val="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Annual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Forum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on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Aging </w:t>
      </w:r>
      <w:r w:rsidRPr="006444B3">
        <w:rPr>
          <w:rFonts w:ascii="Palatino Linotype" w:hAnsi="Palatino Linotype"/>
        </w:rPr>
        <w:t>at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the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University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Texas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Medical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Branch,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October,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Galveston,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TX.</w:t>
      </w:r>
    </w:p>
    <w:p w14:paraId="03532069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121" w:line="254" w:lineRule="auto"/>
        <w:ind w:left="9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7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proofErr w:type="spellStart"/>
      <w:r w:rsidRPr="006444B3">
        <w:rPr>
          <w:rFonts w:ascii="Palatino Linotype" w:hAnsi="Palatino Linotype"/>
          <w:w w:val="95"/>
        </w:rPr>
        <w:t>Markides</w:t>
      </w:r>
      <w:proofErr w:type="spellEnd"/>
      <w:r w:rsidRPr="006444B3">
        <w:rPr>
          <w:rFonts w:ascii="Palatino Linotype" w:hAnsi="Palatino Linotype"/>
          <w:w w:val="95"/>
        </w:rPr>
        <w:t>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K.S.,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Ottenbacher,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K.,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Al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proofErr w:type="spellStart"/>
      <w:r w:rsidRPr="006444B3">
        <w:rPr>
          <w:rFonts w:ascii="Palatino Linotype" w:hAnsi="Palatino Linotype"/>
          <w:w w:val="95"/>
        </w:rPr>
        <w:t>Snih</w:t>
      </w:r>
      <w:proofErr w:type="spellEnd"/>
      <w:r w:rsidRPr="006444B3">
        <w:rPr>
          <w:rFonts w:ascii="Palatino Linotype" w:hAnsi="Palatino Linotype"/>
          <w:w w:val="95"/>
        </w:rPr>
        <w:t>,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S.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(2015).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Paradox: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Relationship Between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Physical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Ability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Falls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Older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Mexican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Americans.</w:t>
      </w:r>
      <w:r w:rsidRPr="006444B3">
        <w:rPr>
          <w:rFonts w:ascii="Palatino Linotype" w:hAnsi="Palatino Linotype"/>
          <w:spacing w:val="-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Public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Health </w:t>
      </w:r>
      <w:r w:rsidRPr="006444B3">
        <w:rPr>
          <w:rFonts w:ascii="Palatino Linotype" w:hAnsi="Palatino Linotype"/>
        </w:rPr>
        <w:t>Symposium</w:t>
      </w:r>
      <w:r w:rsidRPr="006444B3">
        <w:rPr>
          <w:rFonts w:ascii="Palatino Linotype" w:hAnsi="Palatino Linotype"/>
          <w:spacing w:val="-26"/>
        </w:rPr>
        <w:t xml:space="preserve"> </w:t>
      </w:r>
      <w:r w:rsidRPr="006444B3">
        <w:rPr>
          <w:rFonts w:ascii="Palatino Linotype" w:hAnsi="Palatino Linotype"/>
        </w:rPr>
        <w:t>at</w:t>
      </w:r>
      <w:r w:rsidRPr="006444B3">
        <w:rPr>
          <w:rFonts w:ascii="Palatino Linotype" w:hAnsi="Palatino Linotype"/>
          <w:spacing w:val="-26"/>
        </w:rPr>
        <w:t xml:space="preserve"> </w:t>
      </w:r>
      <w:r w:rsidRPr="006444B3">
        <w:rPr>
          <w:rFonts w:ascii="Palatino Linotype" w:hAnsi="Palatino Linotype"/>
        </w:rPr>
        <w:t>the</w:t>
      </w:r>
      <w:r w:rsidRPr="006444B3">
        <w:rPr>
          <w:rFonts w:ascii="Palatino Linotype" w:hAnsi="Palatino Linotype"/>
          <w:spacing w:val="-25"/>
        </w:rPr>
        <w:t xml:space="preserve"> </w:t>
      </w:r>
      <w:r w:rsidRPr="006444B3">
        <w:rPr>
          <w:rFonts w:ascii="Palatino Linotype" w:hAnsi="Palatino Linotype"/>
        </w:rPr>
        <w:t>University</w:t>
      </w:r>
      <w:r w:rsidRPr="006444B3">
        <w:rPr>
          <w:rFonts w:ascii="Palatino Linotype" w:hAnsi="Palatino Linotype"/>
          <w:spacing w:val="-26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26"/>
        </w:rPr>
        <w:t xml:space="preserve"> </w:t>
      </w:r>
      <w:r w:rsidRPr="006444B3">
        <w:rPr>
          <w:rFonts w:ascii="Palatino Linotype" w:hAnsi="Palatino Linotype"/>
        </w:rPr>
        <w:t>Texas</w:t>
      </w:r>
      <w:r w:rsidRPr="006444B3">
        <w:rPr>
          <w:rFonts w:ascii="Palatino Linotype" w:hAnsi="Palatino Linotype"/>
          <w:spacing w:val="-27"/>
        </w:rPr>
        <w:t xml:space="preserve"> </w:t>
      </w:r>
      <w:r w:rsidRPr="006444B3">
        <w:rPr>
          <w:rFonts w:ascii="Palatino Linotype" w:hAnsi="Palatino Linotype"/>
        </w:rPr>
        <w:t>Medical</w:t>
      </w:r>
      <w:r w:rsidRPr="006444B3">
        <w:rPr>
          <w:rFonts w:ascii="Palatino Linotype" w:hAnsi="Palatino Linotype"/>
          <w:spacing w:val="-25"/>
        </w:rPr>
        <w:t xml:space="preserve"> </w:t>
      </w:r>
      <w:r w:rsidRPr="006444B3">
        <w:rPr>
          <w:rFonts w:ascii="Palatino Linotype" w:hAnsi="Palatino Linotype"/>
        </w:rPr>
        <w:t>Branch,</w:t>
      </w:r>
      <w:r w:rsidRPr="006444B3">
        <w:rPr>
          <w:rFonts w:ascii="Palatino Linotype" w:hAnsi="Palatino Linotype"/>
          <w:spacing w:val="-27"/>
        </w:rPr>
        <w:t xml:space="preserve"> </w:t>
      </w:r>
      <w:r w:rsidRPr="006444B3">
        <w:rPr>
          <w:rFonts w:ascii="Palatino Linotype" w:hAnsi="Palatino Linotype"/>
        </w:rPr>
        <w:t>April,</w:t>
      </w:r>
      <w:r w:rsidRPr="006444B3">
        <w:rPr>
          <w:rFonts w:ascii="Palatino Linotype" w:hAnsi="Palatino Linotype"/>
          <w:spacing w:val="-25"/>
        </w:rPr>
        <w:t xml:space="preserve"> </w:t>
      </w:r>
      <w:r w:rsidRPr="006444B3">
        <w:rPr>
          <w:rFonts w:ascii="Palatino Linotype" w:hAnsi="Palatino Linotype"/>
        </w:rPr>
        <w:t>Galveston,</w:t>
      </w:r>
      <w:r w:rsidRPr="006444B3">
        <w:rPr>
          <w:rFonts w:ascii="Palatino Linotype" w:hAnsi="Palatino Linotype"/>
          <w:spacing w:val="-24"/>
        </w:rPr>
        <w:t xml:space="preserve"> </w:t>
      </w:r>
      <w:r w:rsidRPr="006444B3">
        <w:rPr>
          <w:rFonts w:ascii="Palatino Linotype" w:hAnsi="Palatino Linotype"/>
        </w:rPr>
        <w:t>TX.</w:t>
      </w:r>
    </w:p>
    <w:p w14:paraId="270F0F8C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line="254" w:lineRule="auto"/>
        <w:ind w:left="900" w:right="284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0"/>
        </w:rPr>
        <w:t>Lewis,</w:t>
      </w:r>
      <w:r w:rsidRPr="006444B3">
        <w:rPr>
          <w:rFonts w:ascii="Palatino Linotype" w:hAnsi="Palatino Linotype"/>
          <w:b/>
          <w:spacing w:val="-11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Z.H.,</w:t>
      </w:r>
      <w:r w:rsidRPr="006444B3">
        <w:rPr>
          <w:rFonts w:ascii="Palatino Linotype" w:hAnsi="Palatino Linotype"/>
          <w:spacing w:val="-10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Lyons,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E.J.,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Jarvis,</w:t>
      </w:r>
      <w:r w:rsidRPr="006444B3">
        <w:rPr>
          <w:rFonts w:ascii="Palatino Linotype" w:hAnsi="Palatino Linotype"/>
          <w:spacing w:val="-10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J.M.,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Baillargeon,</w:t>
      </w:r>
      <w:r w:rsidRPr="006444B3">
        <w:rPr>
          <w:rFonts w:ascii="Palatino Linotype" w:hAnsi="Palatino Linotype"/>
          <w:spacing w:val="-10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J.G.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(2015).</w:t>
      </w:r>
      <w:r w:rsidRPr="006444B3">
        <w:rPr>
          <w:rFonts w:ascii="Palatino Linotype" w:hAnsi="Palatino Linotype"/>
          <w:spacing w:val="3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Using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an</w:t>
      </w:r>
      <w:r w:rsidRPr="006444B3">
        <w:rPr>
          <w:rFonts w:ascii="Palatino Linotype" w:hAnsi="Palatino Linotype"/>
          <w:spacing w:val="-1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electronic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activity</w:t>
      </w:r>
      <w:r w:rsidRPr="006444B3">
        <w:rPr>
          <w:rFonts w:ascii="Palatino Linotype" w:hAnsi="Palatino Linotype"/>
          <w:spacing w:val="-1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monitor</w:t>
      </w:r>
      <w:r w:rsidRPr="006444B3">
        <w:rPr>
          <w:rFonts w:ascii="Palatino Linotype" w:hAnsi="Palatino Linotype"/>
          <w:spacing w:val="-9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 xml:space="preserve">system </w:t>
      </w:r>
      <w:r w:rsidRPr="006444B3">
        <w:rPr>
          <w:rFonts w:ascii="Palatino Linotype" w:hAnsi="Palatino Linotype"/>
          <w:w w:val="95"/>
        </w:rPr>
        <w:t>as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intervention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modality: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systematic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review.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Public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Health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Symposium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the </w:t>
      </w:r>
      <w:r w:rsidRPr="006444B3">
        <w:rPr>
          <w:rFonts w:ascii="Palatino Linotype" w:hAnsi="Palatino Linotype"/>
        </w:rPr>
        <w:t>University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Texas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Medical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Branch,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April,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Galveston,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TX.</w:t>
      </w:r>
    </w:p>
    <w:p w14:paraId="07D43892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122" w:line="254" w:lineRule="auto"/>
        <w:ind w:left="9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27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E.J.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(2015).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Walking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Dead: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Is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Implementation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Zombie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Running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Game Feasible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Among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Adult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Women?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Center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for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Interdisciplinary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Research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Women's </w:t>
      </w:r>
      <w:r w:rsidRPr="006444B3">
        <w:rPr>
          <w:rFonts w:ascii="Palatino Linotype" w:hAnsi="Palatino Linotype"/>
        </w:rPr>
        <w:t>Health</w:t>
      </w:r>
      <w:r w:rsidRPr="006444B3">
        <w:rPr>
          <w:rFonts w:ascii="Palatino Linotype" w:hAnsi="Palatino Linotype"/>
          <w:spacing w:val="-33"/>
        </w:rPr>
        <w:t xml:space="preserve"> </w:t>
      </w:r>
      <w:r w:rsidRPr="006444B3">
        <w:rPr>
          <w:rFonts w:ascii="Palatino Linotype" w:hAnsi="Palatino Linotype"/>
        </w:rPr>
        <w:t>poster</w:t>
      </w:r>
      <w:r w:rsidRPr="006444B3">
        <w:rPr>
          <w:rFonts w:ascii="Palatino Linotype" w:hAnsi="Palatino Linotype"/>
          <w:spacing w:val="-33"/>
        </w:rPr>
        <w:t xml:space="preserve"> </w:t>
      </w:r>
      <w:r w:rsidRPr="006444B3">
        <w:rPr>
          <w:rFonts w:ascii="Palatino Linotype" w:hAnsi="Palatino Linotype"/>
        </w:rPr>
        <w:t>session</w:t>
      </w:r>
      <w:r w:rsidRPr="006444B3">
        <w:rPr>
          <w:rFonts w:ascii="Palatino Linotype" w:hAnsi="Palatino Linotype"/>
          <w:spacing w:val="-33"/>
        </w:rPr>
        <w:t xml:space="preserve"> </w:t>
      </w:r>
      <w:r w:rsidRPr="006444B3">
        <w:rPr>
          <w:rFonts w:ascii="Palatino Linotype" w:hAnsi="Palatino Linotype"/>
        </w:rPr>
        <w:t>at</w:t>
      </w:r>
      <w:r w:rsidRPr="006444B3">
        <w:rPr>
          <w:rFonts w:ascii="Palatino Linotype" w:hAnsi="Palatino Linotype"/>
          <w:spacing w:val="-33"/>
        </w:rPr>
        <w:t xml:space="preserve"> </w:t>
      </w:r>
      <w:r w:rsidRPr="006444B3">
        <w:rPr>
          <w:rFonts w:ascii="Palatino Linotype" w:hAnsi="Palatino Linotype"/>
        </w:rPr>
        <w:t>the</w:t>
      </w:r>
      <w:r w:rsidRPr="006444B3">
        <w:rPr>
          <w:rFonts w:ascii="Palatino Linotype" w:hAnsi="Palatino Linotype"/>
          <w:spacing w:val="-32"/>
        </w:rPr>
        <w:t xml:space="preserve"> </w:t>
      </w:r>
      <w:r w:rsidRPr="006444B3">
        <w:rPr>
          <w:rFonts w:ascii="Palatino Linotype" w:hAnsi="Palatino Linotype"/>
        </w:rPr>
        <w:t>University</w:t>
      </w:r>
      <w:r w:rsidRPr="006444B3">
        <w:rPr>
          <w:rFonts w:ascii="Palatino Linotype" w:hAnsi="Palatino Linotype"/>
          <w:spacing w:val="-32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33"/>
        </w:rPr>
        <w:t xml:space="preserve"> </w:t>
      </w:r>
      <w:r w:rsidRPr="006444B3">
        <w:rPr>
          <w:rFonts w:ascii="Palatino Linotype" w:hAnsi="Palatino Linotype"/>
        </w:rPr>
        <w:t>Texas</w:t>
      </w:r>
      <w:r w:rsidRPr="006444B3">
        <w:rPr>
          <w:rFonts w:ascii="Palatino Linotype" w:hAnsi="Palatino Linotype"/>
          <w:spacing w:val="-34"/>
        </w:rPr>
        <w:t xml:space="preserve"> </w:t>
      </w:r>
      <w:r w:rsidRPr="006444B3">
        <w:rPr>
          <w:rFonts w:ascii="Palatino Linotype" w:hAnsi="Palatino Linotype"/>
        </w:rPr>
        <w:t>Medical</w:t>
      </w:r>
      <w:r w:rsidRPr="006444B3">
        <w:rPr>
          <w:rFonts w:ascii="Palatino Linotype" w:hAnsi="Palatino Linotype"/>
          <w:spacing w:val="-32"/>
        </w:rPr>
        <w:t xml:space="preserve"> </w:t>
      </w:r>
      <w:r w:rsidRPr="006444B3">
        <w:rPr>
          <w:rFonts w:ascii="Palatino Linotype" w:hAnsi="Palatino Linotype"/>
        </w:rPr>
        <w:t>Branch,</w:t>
      </w:r>
      <w:r w:rsidRPr="006444B3">
        <w:rPr>
          <w:rFonts w:ascii="Palatino Linotype" w:hAnsi="Palatino Linotype"/>
          <w:spacing w:val="-34"/>
        </w:rPr>
        <w:t xml:space="preserve"> </w:t>
      </w:r>
      <w:r w:rsidRPr="006444B3">
        <w:rPr>
          <w:rFonts w:ascii="Palatino Linotype" w:hAnsi="Palatino Linotype"/>
        </w:rPr>
        <w:t>March,</w:t>
      </w:r>
      <w:r w:rsidRPr="006444B3">
        <w:rPr>
          <w:rFonts w:ascii="Palatino Linotype" w:hAnsi="Palatino Linotype"/>
          <w:spacing w:val="-32"/>
        </w:rPr>
        <w:t xml:space="preserve"> </w:t>
      </w:r>
      <w:r w:rsidRPr="006444B3">
        <w:rPr>
          <w:rFonts w:ascii="Palatino Linotype" w:hAnsi="Palatino Linotype"/>
        </w:rPr>
        <w:t>Galveston,</w:t>
      </w:r>
      <w:r w:rsidRPr="006444B3">
        <w:rPr>
          <w:rFonts w:ascii="Palatino Linotype" w:hAnsi="Palatino Linotype"/>
          <w:spacing w:val="-32"/>
        </w:rPr>
        <w:t xml:space="preserve"> </w:t>
      </w:r>
      <w:r w:rsidRPr="006444B3">
        <w:rPr>
          <w:rFonts w:ascii="Palatino Linotype" w:hAnsi="Palatino Linotype"/>
        </w:rPr>
        <w:t>TX.</w:t>
      </w:r>
    </w:p>
    <w:p w14:paraId="738AE0D3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122" w:line="254" w:lineRule="auto"/>
        <w:ind w:left="900" w:right="597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2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</w:t>
      </w:r>
      <w:r w:rsidRPr="006444B3">
        <w:rPr>
          <w:rFonts w:ascii="Palatino Linotype" w:hAnsi="Palatino Linotype"/>
          <w:w w:val="95"/>
        </w:rPr>
        <w:t>.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E.J.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(2015).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Walking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Dead: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Is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Implementation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Zombie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Running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Game Feasible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Among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Adult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Women?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Clinical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Translational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Research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Forum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the </w:t>
      </w:r>
      <w:r w:rsidRPr="006444B3">
        <w:rPr>
          <w:rFonts w:ascii="Palatino Linotype" w:hAnsi="Palatino Linotype"/>
        </w:rPr>
        <w:t>University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Texas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Medical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Branch,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March,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Galveston,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TX.</w:t>
      </w:r>
    </w:p>
    <w:p w14:paraId="31DFE9CD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119" w:line="254" w:lineRule="auto"/>
        <w:ind w:left="900" w:right="138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4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E.J.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(2014).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Monitor-Based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Health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Intervention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Increases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Fitness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Older Adults: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Pre-experimental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Pilot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Study.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Public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Health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Symposium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University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Texas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Medical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Branch,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February,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Galveston,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TX.</w:t>
      </w:r>
    </w:p>
    <w:p w14:paraId="76192DB8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122" w:line="254" w:lineRule="auto"/>
        <w:ind w:left="900" w:right="138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4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E.J.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(2014).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Monitor-Based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Health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Intervention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Increases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Fitness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Older Adults: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Pre-experimental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Pilot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Study.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Clinical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Translational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Research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Forum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at </w:t>
      </w:r>
      <w:r w:rsidRPr="006444B3">
        <w:rPr>
          <w:rFonts w:ascii="Palatino Linotype" w:hAnsi="Palatino Linotype"/>
        </w:rPr>
        <w:t>the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University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Texas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Medical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Branch,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February,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Galveston,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TX.</w:t>
      </w:r>
    </w:p>
    <w:p w14:paraId="3EFBDA4A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49" w:line="254" w:lineRule="auto"/>
        <w:ind w:left="9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28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Almstedt,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(2013).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Intermittent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Pneumatic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Compression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May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Improve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Bone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Mineral Density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Hip.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Undergraduate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Research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Symposium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Loyola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Marymount </w:t>
      </w:r>
      <w:r w:rsidRPr="006444B3">
        <w:rPr>
          <w:rFonts w:ascii="Palatino Linotype" w:hAnsi="Palatino Linotype"/>
        </w:rPr>
        <w:t>University,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March,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Los</w:t>
      </w:r>
      <w:r w:rsidRPr="006444B3">
        <w:rPr>
          <w:rFonts w:ascii="Palatino Linotype" w:hAnsi="Palatino Linotype"/>
          <w:spacing w:val="-14"/>
        </w:rPr>
        <w:t xml:space="preserve"> </w:t>
      </w:r>
      <w:r w:rsidRPr="006444B3">
        <w:rPr>
          <w:rFonts w:ascii="Palatino Linotype" w:hAnsi="Palatino Linotype"/>
        </w:rPr>
        <w:t>Angeles,</w:t>
      </w:r>
      <w:r w:rsidRPr="006444B3">
        <w:rPr>
          <w:rFonts w:ascii="Palatino Linotype" w:hAnsi="Palatino Linotype"/>
          <w:spacing w:val="-14"/>
        </w:rPr>
        <w:t xml:space="preserve"> </w:t>
      </w:r>
      <w:r w:rsidRPr="006444B3">
        <w:rPr>
          <w:rFonts w:ascii="Palatino Linotype" w:hAnsi="Palatino Linotype"/>
        </w:rPr>
        <w:t>CA.</w:t>
      </w:r>
    </w:p>
    <w:p w14:paraId="5EF218D4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122" w:line="254" w:lineRule="auto"/>
        <w:ind w:left="900" w:right="288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 Z.H.</w:t>
      </w:r>
      <w:r w:rsidRPr="006444B3">
        <w:rPr>
          <w:rFonts w:ascii="Palatino Linotype" w:hAnsi="Palatino Linotype"/>
          <w:w w:val="95"/>
        </w:rPr>
        <w:t xml:space="preserve"> &amp; Almstedt, H. (2012). Intermittent Pneumatic Compression May Improve Bone Mineral Density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Hip.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Sigma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Xi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Student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Symposium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Loyola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Marymount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University, </w:t>
      </w:r>
      <w:r w:rsidRPr="006444B3">
        <w:rPr>
          <w:rFonts w:ascii="Palatino Linotype" w:hAnsi="Palatino Linotype"/>
        </w:rPr>
        <w:t>October,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Los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Angeles,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CA.</w:t>
      </w:r>
    </w:p>
    <w:p w14:paraId="08AF75F4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119" w:line="254" w:lineRule="auto"/>
        <w:ind w:left="900" w:right="597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1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Almstedt,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H.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(2012).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Intermittent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Pneumatic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Compression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May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Improve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Bone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Mineral Density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Hip.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Summer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Undergraduate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Research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Symposium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Loyola </w:t>
      </w:r>
      <w:r w:rsidRPr="006444B3">
        <w:rPr>
          <w:rFonts w:ascii="Palatino Linotype" w:hAnsi="Palatino Linotype"/>
        </w:rPr>
        <w:t>Marymount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University,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July,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Los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Angeles,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CA.</w:t>
      </w:r>
    </w:p>
    <w:p w14:paraId="4E4CCB8F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122" w:line="254" w:lineRule="auto"/>
        <w:ind w:left="900" w:right="278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Almstedt,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H.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Lewis-Powell,</w:t>
      </w:r>
      <w:r w:rsidRPr="006444B3">
        <w:rPr>
          <w:rFonts w:ascii="Palatino Linotype" w:hAnsi="Palatino Linotype"/>
          <w:b/>
          <w:spacing w:val="-38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(2012).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College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Age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Dancers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Have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Stronger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Bones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than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Runners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 Controls,</w:t>
      </w:r>
      <w:r w:rsidRPr="006444B3">
        <w:rPr>
          <w:rFonts w:ascii="Palatino Linotype" w:hAnsi="Palatino Linotype"/>
          <w:spacing w:val="-4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Despite</w:t>
      </w:r>
      <w:r w:rsidRPr="006444B3">
        <w:rPr>
          <w:rFonts w:ascii="Palatino Linotype" w:hAnsi="Palatino Linotype"/>
          <w:spacing w:val="-4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Low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Energy</w:t>
      </w:r>
      <w:r w:rsidRPr="006444B3">
        <w:rPr>
          <w:rFonts w:ascii="Palatino Linotype" w:hAnsi="Palatino Linotype"/>
          <w:spacing w:val="-4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Availability.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4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Undergraduate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Research</w:t>
      </w:r>
      <w:r w:rsidRPr="006444B3">
        <w:rPr>
          <w:rFonts w:ascii="Palatino Linotype" w:hAnsi="Palatino Linotype"/>
          <w:spacing w:val="-4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Symposium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at </w:t>
      </w:r>
      <w:r w:rsidRPr="006444B3">
        <w:rPr>
          <w:rFonts w:ascii="Palatino Linotype" w:hAnsi="Palatino Linotype"/>
        </w:rPr>
        <w:t>Loyola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Marymount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University,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March,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Los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Angeles,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CA.</w:t>
      </w:r>
    </w:p>
    <w:p w14:paraId="732A1672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122" w:line="254" w:lineRule="auto"/>
        <w:ind w:left="900" w:right="396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  <w:w w:val="90"/>
        </w:rPr>
        <w:t>Almstedt,</w:t>
      </w:r>
      <w:r w:rsidRPr="006444B3">
        <w:rPr>
          <w:rFonts w:ascii="Palatino Linotype" w:hAnsi="Palatino Linotype"/>
          <w:spacing w:val="-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H.</w:t>
      </w:r>
      <w:r w:rsidRPr="006444B3">
        <w:rPr>
          <w:rFonts w:ascii="Palatino Linotype" w:hAnsi="Palatino Linotype"/>
          <w:spacing w:val="-10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&amp;</w:t>
      </w:r>
      <w:r w:rsidRPr="006444B3">
        <w:rPr>
          <w:rFonts w:ascii="Palatino Linotype" w:hAnsi="Palatino Linotype"/>
          <w:spacing w:val="-8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Lewis-Powell,</w:t>
      </w:r>
      <w:r w:rsidRPr="006444B3">
        <w:rPr>
          <w:rFonts w:ascii="Palatino Linotype" w:hAnsi="Palatino Linotype"/>
          <w:b/>
          <w:spacing w:val="-7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Z.H.</w:t>
      </w:r>
      <w:r w:rsidRPr="006444B3">
        <w:rPr>
          <w:rFonts w:ascii="Palatino Linotype" w:hAnsi="Palatino Linotype"/>
          <w:spacing w:val="-9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(2011).</w:t>
      </w:r>
      <w:r w:rsidRPr="006444B3">
        <w:rPr>
          <w:rFonts w:ascii="Palatino Linotype" w:hAnsi="Palatino Linotype"/>
          <w:spacing w:val="-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College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Age</w:t>
      </w:r>
      <w:r w:rsidRPr="006444B3">
        <w:rPr>
          <w:rFonts w:ascii="Palatino Linotype" w:hAnsi="Palatino Linotype"/>
          <w:spacing w:val="-9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Dancers</w:t>
      </w:r>
      <w:r w:rsidRPr="006444B3">
        <w:rPr>
          <w:rFonts w:ascii="Palatino Linotype" w:hAnsi="Palatino Linotype"/>
          <w:spacing w:val="-9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Have</w:t>
      </w:r>
      <w:r w:rsidRPr="006444B3">
        <w:rPr>
          <w:rFonts w:ascii="Palatino Linotype" w:hAnsi="Palatino Linotype"/>
          <w:spacing w:val="-10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Stronger</w:t>
      </w:r>
      <w:r w:rsidRPr="006444B3">
        <w:rPr>
          <w:rFonts w:ascii="Palatino Linotype" w:hAnsi="Palatino Linotype"/>
          <w:spacing w:val="-6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Bones</w:t>
      </w:r>
      <w:r w:rsidRPr="006444B3">
        <w:rPr>
          <w:rFonts w:ascii="Palatino Linotype" w:hAnsi="Palatino Linotype"/>
          <w:spacing w:val="-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than</w:t>
      </w:r>
      <w:r w:rsidRPr="006444B3">
        <w:rPr>
          <w:rFonts w:ascii="Palatino Linotype" w:hAnsi="Palatino Linotype"/>
          <w:spacing w:val="-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Runners</w:t>
      </w:r>
      <w:r w:rsidRPr="006444B3">
        <w:rPr>
          <w:rFonts w:ascii="Palatino Linotype" w:hAnsi="Palatino Linotype"/>
          <w:spacing w:val="-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 xml:space="preserve">and </w:t>
      </w:r>
      <w:r w:rsidRPr="006444B3">
        <w:rPr>
          <w:rFonts w:ascii="Palatino Linotype" w:hAnsi="Palatino Linotype"/>
          <w:w w:val="95"/>
        </w:rPr>
        <w:t>Controls,</w:t>
      </w:r>
      <w:r w:rsidRPr="006444B3">
        <w:rPr>
          <w:rFonts w:ascii="Palatino Linotype" w:hAnsi="Palatino Linotype"/>
          <w:spacing w:val="-4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Despite</w:t>
      </w:r>
      <w:r w:rsidRPr="006444B3">
        <w:rPr>
          <w:rFonts w:ascii="Palatino Linotype" w:hAnsi="Palatino Linotype"/>
          <w:spacing w:val="-4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Low</w:t>
      </w:r>
      <w:r w:rsidRPr="006444B3">
        <w:rPr>
          <w:rFonts w:ascii="Palatino Linotype" w:hAnsi="Palatino Linotype"/>
          <w:spacing w:val="-4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Energy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Availability.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ACE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4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Honors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Research</w:t>
      </w:r>
      <w:r w:rsidRPr="006444B3">
        <w:rPr>
          <w:rFonts w:ascii="Palatino Linotype" w:hAnsi="Palatino Linotype"/>
          <w:spacing w:val="-4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Symposium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at </w:t>
      </w:r>
      <w:r w:rsidRPr="006444B3">
        <w:rPr>
          <w:rFonts w:ascii="Palatino Linotype" w:hAnsi="Palatino Linotype"/>
        </w:rPr>
        <w:t>Loyola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Marymount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University,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November,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Los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Angeles,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CA.</w:t>
      </w:r>
    </w:p>
    <w:p w14:paraId="30AC0A07" w14:textId="77777777" w:rsidR="00005ED8" w:rsidRDefault="00005ED8" w:rsidP="007B3E08">
      <w:pPr>
        <w:pStyle w:val="ListParagraph"/>
        <w:numPr>
          <w:ilvl w:val="0"/>
          <w:numId w:val="3"/>
        </w:numPr>
        <w:spacing w:before="122" w:line="254" w:lineRule="auto"/>
        <w:ind w:right="396"/>
        <w:contextualSpacing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INVITED PRESENTATIONS: </w:t>
      </w:r>
    </w:p>
    <w:p w14:paraId="530976B3" w14:textId="77777777" w:rsidR="00005ED8" w:rsidRPr="006444B3" w:rsidRDefault="00005ED8" w:rsidP="007B3E08">
      <w:pPr>
        <w:pStyle w:val="ListParagraph"/>
        <w:numPr>
          <w:ilvl w:val="0"/>
          <w:numId w:val="3"/>
        </w:numPr>
        <w:spacing w:before="122" w:line="254" w:lineRule="auto"/>
        <w:ind w:right="396"/>
        <w:contextualSpacing/>
        <w:jc w:val="both"/>
        <w:rPr>
          <w:rFonts w:ascii="Palatino Linotype" w:hAnsi="Palatino Linotype"/>
          <w:b/>
        </w:rPr>
      </w:pPr>
      <w:r w:rsidRPr="006444B3">
        <w:rPr>
          <w:rFonts w:ascii="Palatino Linotype" w:hAnsi="Palatino Linotype"/>
          <w:b/>
        </w:rPr>
        <w:lastRenderedPageBreak/>
        <w:t xml:space="preserve">STUDENT PRESENTATIONS: </w:t>
      </w:r>
    </w:p>
    <w:p w14:paraId="43B0D929" w14:textId="77777777" w:rsidR="00102C6B" w:rsidRPr="00102C6B" w:rsidRDefault="00102C6B" w:rsidP="00102C6B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102C6B">
        <w:rPr>
          <w:rFonts w:ascii="Palatino Linotype" w:hAnsi="Palatino Linotype"/>
        </w:rPr>
        <w:t xml:space="preserve">Danayan, S, </w:t>
      </w:r>
      <w:r w:rsidRPr="00102C6B">
        <w:rPr>
          <w:rFonts w:ascii="Palatino Linotype" w:hAnsi="Palatino Linotype"/>
          <w:b/>
          <w:bCs/>
        </w:rPr>
        <w:t>Lewis, Z.H.</w:t>
      </w:r>
      <w:r w:rsidRPr="00102C6B">
        <w:rPr>
          <w:rFonts w:ascii="Palatino Linotype" w:hAnsi="Palatino Linotype"/>
        </w:rPr>
        <w:t xml:space="preserve"> (2021) Physical Activity and Social-media Support. Presented virtually at the California Conference on Motor Behavior and Sport &amp; Exercise Psychology, March 6th</w:t>
      </w:r>
      <w:proofErr w:type="gramStart"/>
      <w:r w:rsidRPr="00102C6B">
        <w:rPr>
          <w:rFonts w:ascii="Palatino Linotype" w:hAnsi="Palatino Linotype"/>
        </w:rPr>
        <w:t xml:space="preserve"> 2021</w:t>
      </w:r>
      <w:proofErr w:type="gramEnd"/>
      <w:r w:rsidRPr="00102C6B">
        <w:rPr>
          <w:rFonts w:ascii="Palatino Linotype" w:hAnsi="Palatino Linotype"/>
        </w:rPr>
        <w:t>, Virtual Conference</w:t>
      </w:r>
    </w:p>
    <w:p w14:paraId="2D1B87CC" w14:textId="576B7B20" w:rsidR="00005ED8" w:rsidRPr="006444B3" w:rsidRDefault="00005ED8" w:rsidP="007B3E08">
      <w:pPr>
        <w:pStyle w:val="ListParagraph"/>
        <w:numPr>
          <w:ilvl w:val="0"/>
          <w:numId w:val="7"/>
        </w:numPr>
        <w:spacing w:before="122" w:line="254" w:lineRule="auto"/>
        <w:ind w:right="396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Picazo, A.L., Pritting, L., Jeanmarie-Tucker, M., </w:t>
      </w:r>
      <w:r w:rsidRPr="006444B3">
        <w:rPr>
          <w:rFonts w:ascii="Palatino Linotype" w:hAnsi="Palatino Linotype"/>
          <w:b/>
        </w:rPr>
        <w:t>Lewis, Z.H.</w:t>
      </w:r>
      <w:r w:rsidRPr="006444B3">
        <w:rPr>
          <w:rFonts w:ascii="Palatino Linotype" w:hAnsi="Palatino Linotype"/>
        </w:rPr>
        <w:t xml:space="preserve">  (2019). The Correlative Relationship Between Fitness Goals and Wearable Usage: An Observational Study.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American College of Sports Medicine </w:t>
      </w:r>
      <w:r w:rsidRPr="006444B3">
        <w:rPr>
          <w:rFonts w:ascii="Palatino Linotype" w:hAnsi="Palatino Linotype"/>
        </w:rPr>
        <w:t>annual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meeting,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May 29-June 1,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Orlando, FL.</w:t>
      </w:r>
    </w:p>
    <w:p w14:paraId="14355DA0" w14:textId="77777777" w:rsidR="00005ED8" w:rsidRPr="006444B3" w:rsidRDefault="00005ED8" w:rsidP="007B3E08">
      <w:pPr>
        <w:pStyle w:val="ListParagraph"/>
        <w:numPr>
          <w:ilvl w:val="0"/>
          <w:numId w:val="7"/>
        </w:numPr>
        <w:spacing w:before="122" w:line="254" w:lineRule="auto"/>
        <w:ind w:right="396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Jeanmarie-Tucker, M., Picazo, A.L., Pritting, L., </w:t>
      </w:r>
      <w:r w:rsidRPr="006444B3">
        <w:rPr>
          <w:rFonts w:ascii="Palatino Linotype" w:hAnsi="Palatino Linotype"/>
          <w:b/>
        </w:rPr>
        <w:t>Lewis, Z.H.</w:t>
      </w:r>
      <w:r w:rsidRPr="006444B3">
        <w:rPr>
          <w:rFonts w:ascii="Palatino Linotype" w:hAnsi="Palatino Linotype"/>
        </w:rPr>
        <w:t xml:space="preserve">  (2019). Relationship between Socialization and Weight Changes Among Individuals that Use Wearable Devices.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American College of Sports Medicine </w:t>
      </w:r>
      <w:r w:rsidRPr="006444B3">
        <w:rPr>
          <w:rFonts w:ascii="Palatino Linotype" w:hAnsi="Palatino Linotype"/>
        </w:rPr>
        <w:t>annual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meeting,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May 29-June 1,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Orlando, FL.</w:t>
      </w:r>
    </w:p>
    <w:p w14:paraId="5E5585A9" w14:textId="77777777" w:rsidR="00005ED8" w:rsidRPr="006444B3" w:rsidRDefault="00005ED8" w:rsidP="007B3E08">
      <w:pPr>
        <w:pStyle w:val="ListParagraph"/>
        <w:numPr>
          <w:ilvl w:val="0"/>
          <w:numId w:val="7"/>
        </w:numPr>
        <w:spacing w:before="122" w:line="254" w:lineRule="auto"/>
        <w:ind w:right="396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Pritting, L., Picazo, A.L., Jeanmarie-Tucker, M., </w:t>
      </w:r>
      <w:r w:rsidRPr="006444B3">
        <w:rPr>
          <w:rFonts w:ascii="Palatino Linotype" w:hAnsi="Palatino Linotype"/>
          <w:b/>
        </w:rPr>
        <w:t>Lewis, Z.H.</w:t>
      </w:r>
      <w:r w:rsidRPr="006444B3">
        <w:rPr>
          <w:rFonts w:ascii="Palatino Linotype" w:hAnsi="Palatino Linotype"/>
        </w:rPr>
        <w:t xml:space="preserve">  (2019). Investigating the relationship between social media use and reported rates of exercise.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American College of Sports Medicine </w:t>
      </w:r>
      <w:r w:rsidRPr="006444B3">
        <w:rPr>
          <w:rFonts w:ascii="Palatino Linotype" w:hAnsi="Palatino Linotype"/>
        </w:rPr>
        <w:t>annual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meeting,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May 29-June 1,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Orlando, FL.</w:t>
      </w:r>
    </w:p>
    <w:p w14:paraId="11F589A0" w14:textId="77777777" w:rsidR="00005ED8" w:rsidRPr="006444B3" w:rsidRDefault="00005ED8" w:rsidP="007B3E08">
      <w:pPr>
        <w:pStyle w:val="ListParagraph"/>
        <w:numPr>
          <w:ilvl w:val="0"/>
          <w:numId w:val="7"/>
        </w:numPr>
        <w:spacing w:before="122" w:line="254" w:lineRule="auto"/>
        <w:ind w:right="396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Picazo, A.L., Pritting, L., Jeanmarie-Tucker, M., </w:t>
      </w:r>
      <w:r w:rsidRPr="006444B3">
        <w:rPr>
          <w:rFonts w:ascii="Palatino Linotype" w:hAnsi="Palatino Linotype"/>
          <w:b/>
        </w:rPr>
        <w:t>Lewis, Z.H.</w:t>
      </w:r>
      <w:r w:rsidRPr="006444B3">
        <w:rPr>
          <w:rFonts w:ascii="Palatino Linotype" w:hAnsi="Palatino Linotype"/>
        </w:rPr>
        <w:t xml:space="preserve">  (2019). The Correlative Relationship Between Fitness Goals and Wearable Usage: An Observational Study. Presented at the Undergraduate Research Symposium at Loyola Marymount University, March 23</w:t>
      </w:r>
      <w:r w:rsidRPr="006444B3">
        <w:rPr>
          <w:rFonts w:ascii="Palatino Linotype" w:hAnsi="Palatino Linotype"/>
          <w:vertAlign w:val="superscript"/>
        </w:rPr>
        <w:t>rd</w:t>
      </w:r>
      <w:r w:rsidRPr="006444B3">
        <w:rPr>
          <w:rFonts w:ascii="Palatino Linotype" w:hAnsi="Palatino Linotype"/>
        </w:rPr>
        <w:t>, Los Angeles, CA</w:t>
      </w:r>
    </w:p>
    <w:p w14:paraId="13AD81D0" w14:textId="77777777" w:rsidR="00005ED8" w:rsidRPr="006444B3" w:rsidRDefault="00005ED8" w:rsidP="007B3E08">
      <w:pPr>
        <w:pStyle w:val="ListParagraph"/>
        <w:numPr>
          <w:ilvl w:val="0"/>
          <w:numId w:val="7"/>
        </w:numPr>
        <w:spacing w:before="122" w:line="254" w:lineRule="auto"/>
        <w:ind w:right="396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Jeanmarie-Tucker, M., Picazo, A.L., Pritting, L., </w:t>
      </w:r>
      <w:r w:rsidRPr="006444B3">
        <w:rPr>
          <w:rFonts w:ascii="Palatino Linotype" w:hAnsi="Palatino Linotype"/>
          <w:b/>
        </w:rPr>
        <w:t>Lewis, Z.H.</w:t>
      </w:r>
      <w:r w:rsidRPr="006444B3">
        <w:rPr>
          <w:rFonts w:ascii="Palatino Linotype" w:hAnsi="Palatino Linotype"/>
        </w:rPr>
        <w:t xml:space="preserve">  (2019). Relationship between Socialization and Weight Changes Among Individuals that Use Wearable Devices. Presented at the Undergraduate Research Symposium at Loyola Marymount University, March 23</w:t>
      </w:r>
      <w:r w:rsidRPr="006444B3">
        <w:rPr>
          <w:rFonts w:ascii="Palatino Linotype" w:hAnsi="Palatino Linotype"/>
          <w:vertAlign w:val="superscript"/>
        </w:rPr>
        <w:t>rd</w:t>
      </w:r>
      <w:r w:rsidRPr="006444B3">
        <w:rPr>
          <w:rFonts w:ascii="Palatino Linotype" w:hAnsi="Palatino Linotype"/>
        </w:rPr>
        <w:t>, Los Angeles, CA</w:t>
      </w:r>
    </w:p>
    <w:p w14:paraId="0259D55E" w14:textId="77777777" w:rsidR="00005ED8" w:rsidRPr="006444B3" w:rsidRDefault="00005ED8" w:rsidP="007B3E08">
      <w:pPr>
        <w:pStyle w:val="ListParagraph"/>
        <w:numPr>
          <w:ilvl w:val="0"/>
          <w:numId w:val="7"/>
        </w:numPr>
        <w:spacing w:before="122" w:line="254" w:lineRule="auto"/>
        <w:ind w:right="396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Pritting, L., Picazo, A.L., Jeanmarie-Tucker, M., </w:t>
      </w:r>
      <w:r w:rsidRPr="006444B3">
        <w:rPr>
          <w:rFonts w:ascii="Palatino Linotype" w:hAnsi="Palatino Linotype"/>
          <w:b/>
        </w:rPr>
        <w:t>Lewis, Z.H.</w:t>
      </w:r>
      <w:r w:rsidRPr="006444B3">
        <w:rPr>
          <w:rFonts w:ascii="Palatino Linotype" w:hAnsi="Palatino Linotype"/>
        </w:rPr>
        <w:t xml:space="preserve">  (2019). Investigating the relationship between social media use and reported rates of exercise. Presented at the Undergraduate Research Symposium at Loyola Marymount University, March 23</w:t>
      </w:r>
      <w:r w:rsidRPr="006444B3">
        <w:rPr>
          <w:rFonts w:ascii="Palatino Linotype" w:hAnsi="Palatino Linotype"/>
          <w:vertAlign w:val="superscript"/>
        </w:rPr>
        <w:t>rd</w:t>
      </w:r>
      <w:r w:rsidRPr="006444B3">
        <w:rPr>
          <w:rFonts w:ascii="Palatino Linotype" w:hAnsi="Palatino Linotype"/>
        </w:rPr>
        <w:t>, Los Angeles, CA</w:t>
      </w:r>
    </w:p>
    <w:p w14:paraId="5D2BB9E2" w14:textId="77777777" w:rsidR="00934230" w:rsidRPr="00005ED8" w:rsidRDefault="00934230" w:rsidP="004A79BA">
      <w:pPr>
        <w:pBdr>
          <w:bottom w:val="single" w:sz="4" w:space="1" w:color="auto"/>
        </w:pBdr>
        <w:spacing w:before="136"/>
        <w:contextualSpacing/>
        <w:rPr>
          <w:rFonts w:ascii="Palatino Linotype" w:hAnsi="Palatino Linotype"/>
          <w:b/>
        </w:rPr>
      </w:pPr>
      <w:bookmarkStart w:id="44" w:name="Grant_support"/>
      <w:bookmarkEnd w:id="44"/>
      <w:r w:rsidRPr="00005ED8">
        <w:rPr>
          <w:rFonts w:ascii="Palatino Linotype" w:hAnsi="Palatino Linotype"/>
          <w:b/>
        </w:rPr>
        <w:t>GRANT SUPPORT:</w:t>
      </w:r>
    </w:p>
    <w:p w14:paraId="7186FB40" w14:textId="72541947" w:rsidR="00064A84" w:rsidRPr="00005ED8" w:rsidRDefault="00005ED8" w:rsidP="007B3E08">
      <w:pPr>
        <w:pStyle w:val="BodyText"/>
        <w:numPr>
          <w:ilvl w:val="0"/>
          <w:numId w:val="12"/>
        </w:numPr>
        <w:spacing w:before="136"/>
        <w:contextualSpacing/>
        <w:rPr>
          <w:rFonts w:ascii="Palatino Linotype" w:hAnsi="Palatino Linotype"/>
          <w:b/>
          <w:bCs/>
        </w:rPr>
      </w:pPr>
      <w:bookmarkStart w:id="45" w:name="Previous"/>
      <w:bookmarkEnd w:id="45"/>
      <w:r w:rsidRPr="00005ED8">
        <w:rPr>
          <w:rFonts w:ascii="Palatino Linotype" w:hAnsi="Palatino Linotype"/>
          <w:b/>
          <w:bCs/>
        </w:rPr>
        <w:t>Internal Competitive Grants</w:t>
      </w:r>
    </w:p>
    <w:p w14:paraId="6261B285" w14:textId="77777777" w:rsidR="00B8772C" w:rsidRPr="006444B3" w:rsidRDefault="00B8772C" w:rsidP="007B3E08">
      <w:pPr>
        <w:pStyle w:val="BodyText"/>
        <w:spacing w:before="136"/>
        <w:ind w:left="9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RSCA 2019-2020 CO</w:t>
      </w:r>
    </w:p>
    <w:p w14:paraId="590A8449" w14:textId="77777777" w:rsidR="00B8772C" w:rsidRPr="006444B3" w:rsidRDefault="00B8772C" w:rsidP="007B3E08">
      <w:pPr>
        <w:pStyle w:val="BodyText"/>
        <w:spacing w:before="136"/>
        <w:ind w:left="9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“Formative investigation of fitness wearable devices and social media intervention design”</w:t>
      </w:r>
    </w:p>
    <w:p w14:paraId="0381DAE9" w14:textId="143DDBE5" w:rsidR="00064A84" w:rsidRPr="006444B3" w:rsidRDefault="00B8772C" w:rsidP="007B3E08">
      <w:pPr>
        <w:pStyle w:val="BodyText"/>
        <w:spacing w:before="136"/>
        <w:ind w:left="9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PI: Zakkoyya Lewis, $5,000- 01/2020 to 0</w:t>
      </w:r>
      <w:r w:rsidR="00005ED8">
        <w:rPr>
          <w:rFonts w:ascii="Palatino Linotype" w:hAnsi="Palatino Linotype"/>
        </w:rPr>
        <w:t>5</w:t>
      </w:r>
      <w:r w:rsidRPr="006444B3">
        <w:rPr>
          <w:rFonts w:ascii="Palatino Linotype" w:hAnsi="Palatino Linotype"/>
        </w:rPr>
        <w:t>/202</w:t>
      </w:r>
      <w:r w:rsidR="00005ED8">
        <w:rPr>
          <w:rFonts w:ascii="Palatino Linotype" w:hAnsi="Palatino Linotype"/>
        </w:rPr>
        <w:t>1</w:t>
      </w:r>
    </w:p>
    <w:p w14:paraId="27B7CFD3" w14:textId="0F0C992F" w:rsidR="00934230" w:rsidRPr="00005ED8" w:rsidRDefault="00005ED8" w:rsidP="007B3E08">
      <w:pPr>
        <w:pStyle w:val="BodyText"/>
        <w:numPr>
          <w:ilvl w:val="0"/>
          <w:numId w:val="12"/>
        </w:numPr>
        <w:spacing w:before="136"/>
        <w:contextualSpacing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External Grants</w:t>
      </w:r>
    </w:p>
    <w:p w14:paraId="51AC8773" w14:textId="77777777" w:rsidR="00934230" w:rsidRPr="006444B3" w:rsidRDefault="00934230" w:rsidP="007B3E08">
      <w:pPr>
        <w:pStyle w:val="BodyText"/>
        <w:spacing w:before="133"/>
        <w:ind w:left="900"/>
        <w:contextualSpacing/>
        <w:rPr>
          <w:rFonts w:ascii="Palatino Linotype" w:hAnsi="Palatino Linotype"/>
        </w:rPr>
      </w:pPr>
      <w:bookmarkStart w:id="46" w:name="16PRE27090012-_American_Heart_Associatio"/>
      <w:bookmarkEnd w:id="46"/>
      <w:r w:rsidRPr="006444B3">
        <w:rPr>
          <w:rFonts w:ascii="Palatino Linotype" w:hAnsi="Palatino Linotype"/>
        </w:rPr>
        <w:t>16PRE27090012- American Heart Association</w:t>
      </w:r>
    </w:p>
    <w:p w14:paraId="62D530A6" w14:textId="77777777" w:rsidR="00934230" w:rsidRPr="006444B3" w:rsidRDefault="00934230" w:rsidP="007B3E08">
      <w:pPr>
        <w:pStyle w:val="BodyText"/>
        <w:spacing w:before="138"/>
        <w:ind w:left="900"/>
        <w:contextualSpacing/>
        <w:rPr>
          <w:rFonts w:ascii="Palatino Linotype" w:hAnsi="Palatino Linotype"/>
        </w:rPr>
      </w:pPr>
      <w:bookmarkStart w:id="47" w:name="“TAME_Health:_Testing_Activity_Monitors’"/>
      <w:bookmarkEnd w:id="47"/>
      <w:r w:rsidRPr="006444B3">
        <w:rPr>
          <w:rFonts w:ascii="Palatino Linotype" w:hAnsi="Palatino Linotype"/>
        </w:rPr>
        <w:t>“TAME HEALTH: Testing Activity Monitors’ Effect on Health”</w:t>
      </w:r>
    </w:p>
    <w:p w14:paraId="27B84365" w14:textId="77777777" w:rsidR="00934230" w:rsidRPr="006444B3" w:rsidRDefault="00934230" w:rsidP="007B3E08">
      <w:pPr>
        <w:pStyle w:val="BodyText"/>
        <w:spacing w:before="138"/>
        <w:ind w:left="9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PI: Zakkoyya Lewis, 100% effort; $52,000</w:t>
      </w:r>
      <w:r w:rsidR="00DC0A1D" w:rsidRPr="006444B3">
        <w:rPr>
          <w:rFonts w:ascii="Palatino Linotype" w:hAnsi="Palatino Linotype"/>
        </w:rPr>
        <w:t xml:space="preserve"> ($26,000 per year)</w:t>
      </w:r>
      <w:r w:rsidRPr="006444B3">
        <w:rPr>
          <w:rFonts w:ascii="Palatino Linotype" w:hAnsi="Palatino Linotype"/>
        </w:rPr>
        <w:t>- 01/01/2016 to 12/31/2016</w:t>
      </w:r>
    </w:p>
    <w:p w14:paraId="432CC7BF" w14:textId="49548A73" w:rsidR="008F0804" w:rsidRPr="006444B3" w:rsidRDefault="00BE740A" w:rsidP="004A79BA">
      <w:pPr>
        <w:pStyle w:val="Heading1"/>
        <w:pBdr>
          <w:bottom w:val="single" w:sz="4" w:space="1" w:color="auto"/>
        </w:pBdr>
        <w:contextualSpacing/>
        <w:rPr>
          <w:rFonts w:ascii="Palatino Linotype" w:hAnsi="Palatino Linotype"/>
        </w:rPr>
      </w:pPr>
      <w:bookmarkStart w:id="48" w:name="COMMITTEE_RESPONSIBILITIES:"/>
      <w:bookmarkStart w:id="49" w:name="_Hlk27656313"/>
      <w:bookmarkEnd w:id="35"/>
      <w:bookmarkEnd w:id="48"/>
      <w:r w:rsidRPr="006444B3">
        <w:rPr>
          <w:rFonts w:ascii="Palatino Linotype" w:hAnsi="Palatino Linotype"/>
          <w:w w:val="90"/>
        </w:rPr>
        <w:t>PROFESSIONAL AND TEACHING EXPERIENCE:</w:t>
      </w:r>
    </w:p>
    <w:p w14:paraId="27F7C8A6" w14:textId="4E810106" w:rsidR="008F0804" w:rsidRPr="006444B3" w:rsidRDefault="00005ED8" w:rsidP="007B3E08">
      <w:pPr>
        <w:pStyle w:val="BodyText"/>
        <w:numPr>
          <w:ilvl w:val="0"/>
          <w:numId w:val="10"/>
        </w:numPr>
        <w:tabs>
          <w:tab w:val="right" w:pos="9792"/>
          <w:tab w:val="right" w:pos="10080"/>
        </w:tabs>
        <w:spacing w:before="174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w w:val="90"/>
        </w:rPr>
        <w:t>TEACHING</w:t>
      </w:r>
      <w:r w:rsidR="00BE740A" w:rsidRPr="006444B3">
        <w:rPr>
          <w:rFonts w:ascii="Palatino Linotype" w:hAnsi="Palatino Linotype"/>
          <w:b/>
          <w:w w:val="90"/>
        </w:rPr>
        <w:t xml:space="preserve"> EXPERIENCE</w:t>
      </w:r>
      <w:r w:rsidR="00934230" w:rsidRPr="006444B3">
        <w:rPr>
          <w:rFonts w:ascii="Palatino Linotype" w:hAnsi="Palatino Linotype"/>
          <w:b/>
          <w:w w:val="90"/>
        </w:rPr>
        <w:t>:</w:t>
      </w:r>
    </w:p>
    <w:p w14:paraId="67D94F1C" w14:textId="77777777" w:rsidR="00962653" w:rsidRPr="006444B3" w:rsidRDefault="00962653" w:rsidP="007B3E08">
      <w:pPr>
        <w:pStyle w:val="BodyText"/>
        <w:tabs>
          <w:tab w:val="left" w:pos="7719"/>
          <w:tab w:val="right" w:pos="9792"/>
          <w:tab w:val="right" w:pos="10080"/>
        </w:tabs>
        <w:spacing w:before="176"/>
        <w:ind w:left="448"/>
        <w:contextualSpacing/>
        <w:rPr>
          <w:rFonts w:ascii="Palatino Linotype" w:hAnsi="Palatino Linotype"/>
          <w:w w:val="95"/>
        </w:rPr>
      </w:pPr>
      <w:r w:rsidRPr="006444B3">
        <w:rPr>
          <w:rFonts w:ascii="Palatino Linotype" w:hAnsi="Palatino Linotype"/>
          <w:w w:val="95"/>
        </w:rPr>
        <w:t>Assistant Professor</w:t>
      </w:r>
      <w:r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  <w:w w:val="95"/>
        </w:rPr>
        <w:tab/>
        <w:t>2019-present</w:t>
      </w:r>
    </w:p>
    <w:p w14:paraId="16BCD7F7" w14:textId="77777777" w:rsidR="00962653" w:rsidRPr="006444B3" w:rsidRDefault="00962653" w:rsidP="007B3E08">
      <w:pPr>
        <w:pStyle w:val="BodyText"/>
        <w:tabs>
          <w:tab w:val="left" w:pos="7719"/>
          <w:tab w:val="right" w:pos="9792"/>
          <w:tab w:val="right" w:pos="10080"/>
        </w:tabs>
        <w:ind w:left="720"/>
        <w:contextualSpacing/>
        <w:rPr>
          <w:rFonts w:ascii="Palatino Linotype" w:hAnsi="Palatino Linotype"/>
          <w:w w:val="95"/>
        </w:rPr>
      </w:pPr>
      <w:r w:rsidRPr="006444B3">
        <w:rPr>
          <w:rFonts w:ascii="Palatino Linotype" w:hAnsi="Palatino Linotype"/>
          <w:w w:val="95"/>
        </w:rPr>
        <w:t>California State Polytechnic University, Pomona</w:t>
      </w:r>
    </w:p>
    <w:p w14:paraId="65B5DCB2" w14:textId="715D69E0" w:rsidR="00962653" w:rsidRDefault="00962653" w:rsidP="007B3E08">
      <w:pPr>
        <w:pStyle w:val="BodyText"/>
        <w:tabs>
          <w:tab w:val="left" w:pos="7719"/>
          <w:tab w:val="right" w:pos="9792"/>
          <w:tab w:val="right" w:pos="10080"/>
        </w:tabs>
        <w:ind w:left="720"/>
        <w:contextualSpacing/>
        <w:rPr>
          <w:rFonts w:ascii="Palatino Linotype" w:hAnsi="Palatino Linotype"/>
          <w:w w:val="95"/>
        </w:rPr>
      </w:pPr>
      <w:r w:rsidRPr="006444B3">
        <w:rPr>
          <w:rFonts w:ascii="Palatino Linotype" w:hAnsi="Palatino Linotype"/>
          <w:w w:val="95"/>
        </w:rPr>
        <w:t>Pomona, CA</w:t>
      </w:r>
    </w:p>
    <w:p w14:paraId="27B3B35B" w14:textId="7B9986CC" w:rsidR="00005ED8" w:rsidRDefault="00005ED8" w:rsidP="007B3E08">
      <w:pPr>
        <w:pStyle w:val="BodyText"/>
        <w:tabs>
          <w:tab w:val="left" w:pos="7719"/>
          <w:tab w:val="right" w:pos="9792"/>
          <w:tab w:val="right" w:pos="10080"/>
        </w:tabs>
        <w:ind w:left="720"/>
        <w:contextualSpacing/>
        <w:rPr>
          <w:rFonts w:ascii="Palatino Linotype" w:hAnsi="Palatino Linotype"/>
          <w:i/>
          <w:iCs/>
          <w:w w:val="95"/>
        </w:rPr>
      </w:pPr>
      <w:r>
        <w:rPr>
          <w:rFonts w:ascii="Palatino Linotype" w:hAnsi="Palatino Linotype"/>
          <w:i/>
          <w:iCs/>
          <w:w w:val="95"/>
        </w:rPr>
        <w:t xml:space="preserve">Courses taught: </w:t>
      </w:r>
    </w:p>
    <w:p w14:paraId="1896D143" w14:textId="77777777" w:rsidR="00102C6B" w:rsidRDefault="00102C6B" w:rsidP="007B3E08">
      <w:pPr>
        <w:pStyle w:val="BodyText"/>
        <w:tabs>
          <w:tab w:val="left" w:pos="7719"/>
          <w:tab w:val="right" w:pos="9792"/>
          <w:tab w:val="right" w:pos="10080"/>
        </w:tabs>
        <w:ind w:left="72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 xml:space="preserve">KIN 2070: Health and Well-Being </w:t>
      </w:r>
    </w:p>
    <w:p w14:paraId="4BD53153" w14:textId="43AE80FA" w:rsidR="00005ED8" w:rsidRDefault="00005ED8" w:rsidP="007B3E08">
      <w:pPr>
        <w:pStyle w:val="BodyText"/>
        <w:tabs>
          <w:tab w:val="left" w:pos="7719"/>
          <w:tab w:val="right" w:pos="9792"/>
          <w:tab w:val="right" w:pos="10080"/>
        </w:tabs>
        <w:ind w:left="72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lastRenderedPageBreak/>
        <w:t>KIN 4120/L: Movement Anatomy and Kinesiology, Lab</w:t>
      </w:r>
    </w:p>
    <w:p w14:paraId="5EC9CB66" w14:textId="3FFB8732" w:rsidR="00102C6B" w:rsidRPr="00005ED8" w:rsidRDefault="00102C6B" w:rsidP="007B3E08">
      <w:pPr>
        <w:pStyle w:val="BodyText"/>
        <w:tabs>
          <w:tab w:val="left" w:pos="7719"/>
          <w:tab w:val="right" w:pos="9792"/>
          <w:tab w:val="right" w:pos="10080"/>
        </w:tabs>
        <w:ind w:left="72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>KIN 4530: Sports Medicine</w:t>
      </w:r>
    </w:p>
    <w:p w14:paraId="0CE07AD3" w14:textId="77777777" w:rsidR="008F0804" w:rsidRPr="006444B3" w:rsidRDefault="00BE740A" w:rsidP="007B3E08">
      <w:pPr>
        <w:pStyle w:val="BodyText"/>
        <w:tabs>
          <w:tab w:val="left" w:pos="7719"/>
          <w:tab w:val="right" w:pos="9792"/>
          <w:tab w:val="right" w:pos="10080"/>
        </w:tabs>
        <w:spacing w:before="176"/>
        <w:ind w:left="448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Visiting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Assistant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Professor</w:t>
      </w:r>
      <w:r w:rsidRPr="006444B3">
        <w:rPr>
          <w:rFonts w:ascii="Palatino Linotype" w:hAnsi="Palatino Linotype"/>
          <w:w w:val="95"/>
        </w:rPr>
        <w:tab/>
      </w:r>
      <w:r w:rsidR="00934230"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</w:rPr>
        <w:t>2018-</w:t>
      </w:r>
      <w:r w:rsidR="00962653" w:rsidRPr="006444B3">
        <w:rPr>
          <w:rFonts w:ascii="Palatino Linotype" w:hAnsi="Palatino Linotype"/>
        </w:rPr>
        <w:t>2019</w:t>
      </w:r>
    </w:p>
    <w:p w14:paraId="1AD4A22F" w14:textId="77777777" w:rsidR="008F0804" w:rsidRPr="006444B3" w:rsidRDefault="00BE740A" w:rsidP="007B3E08">
      <w:pPr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Loyola Marymount University</w:t>
      </w:r>
    </w:p>
    <w:p w14:paraId="6A5E9B05" w14:textId="004E44F4" w:rsidR="008F0804" w:rsidRDefault="00BE740A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  <w:w w:val="95"/>
        </w:rPr>
      </w:pPr>
      <w:r w:rsidRPr="006444B3">
        <w:rPr>
          <w:rFonts w:ascii="Palatino Linotype" w:hAnsi="Palatino Linotype"/>
          <w:w w:val="95"/>
        </w:rPr>
        <w:t>Los Angeles, CA</w:t>
      </w:r>
    </w:p>
    <w:p w14:paraId="55B7E66F" w14:textId="7DC68842" w:rsidR="00005ED8" w:rsidRDefault="00005ED8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i/>
          <w:iCs/>
          <w:w w:val="95"/>
        </w:rPr>
        <w:t xml:space="preserve">Courses taught: </w:t>
      </w:r>
    </w:p>
    <w:p w14:paraId="161B583D" w14:textId="14B7DC6A" w:rsidR="00005ED8" w:rsidRDefault="00005ED8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>HHSC 155 Human Anatomy and Physiology I</w:t>
      </w:r>
    </w:p>
    <w:p w14:paraId="6C8F99F5" w14:textId="2E6CB3AF" w:rsidR="00005ED8" w:rsidRDefault="00005ED8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>HHSC 156 Human Anatomy and Physiology I Lab</w:t>
      </w:r>
    </w:p>
    <w:p w14:paraId="4A022F94" w14:textId="1B360224" w:rsidR="00005ED8" w:rsidRDefault="00005ED8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>HHSC 190 Medical Terminology and Seminar</w:t>
      </w:r>
    </w:p>
    <w:p w14:paraId="01FCD016" w14:textId="2A986733" w:rsidR="00005ED8" w:rsidRDefault="00005ED8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>HHSC 256 Human Anatomy and Physiology II Lab</w:t>
      </w:r>
    </w:p>
    <w:p w14:paraId="446652FF" w14:textId="770D083E" w:rsidR="00005ED8" w:rsidRPr="00005ED8" w:rsidRDefault="00005ED8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HHSC 495 Allied Health Internship</w:t>
      </w:r>
    </w:p>
    <w:bookmarkEnd w:id="49"/>
    <w:p w14:paraId="7E99EF1E" w14:textId="77777777" w:rsidR="00934230" w:rsidRPr="006444B3" w:rsidRDefault="00934230" w:rsidP="007B3E08">
      <w:pPr>
        <w:pStyle w:val="BodyText"/>
        <w:tabs>
          <w:tab w:val="right" w:pos="9810"/>
          <w:tab w:val="right" w:pos="9900"/>
        </w:tabs>
        <w:spacing w:before="282"/>
        <w:ind w:left="447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Graduate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Assistant</w:t>
      </w:r>
      <w:r w:rsidRPr="006444B3">
        <w:rPr>
          <w:rFonts w:ascii="Palatino Linotype" w:hAnsi="Palatino Linotype"/>
          <w:w w:val="95"/>
        </w:rPr>
        <w:tab/>
      </w:r>
      <w:r w:rsidR="00962653" w:rsidRPr="006444B3">
        <w:rPr>
          <w:rFonts w:ascii="Palatino Linotype" w:hAnsi="Palatino Linotype"/>
          <w:w w:val="95"/>
        </w:rPr>
        <w:t xml:space="preserve">            </w:t>
      </w:r>
      <w:r w:rsidRPr="006444B3">
        <w:rPr>
          <w:rFonts w:ascii="Palatino Linotype" w:hAnsi="Palatino Linotype"/>
          <w:w w:val="95"/>
        </w:rPr>
        <w:t>2013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–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2016</w:t>
      </w:r>
    </w:p>
    <w:p w14:paraId="72776056" w14:textId="77777777" w:rsidR="00934230" w:rsidRPr="006444B3" w:rsidRDefault="00934230" w:rsidP="007B3E08">
      <w:pPr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Rehabilitation Sciences, The University of Texas Medical Branch</w:t>
      </w:r>
    </w:p>
    <w:p w14:paraId="68B7A89E" w14:textId="16D9CF8F" w:rsidR="00934230" w:rsidRDefault="00934230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</w:rPr>
      </w:pPr>
      <w:bookmarkStart w:id="50" w:name="Courses_Taught"/>
      <w:bookmarkEnd w:id="50"/>
      <w:r w:rsidRPr="006444B3">
        <w:rPr>
          <w:rFonts w:ascii="Palatino Linotype" w:hAnsi="Palatino Linotype"/>
        </w:rPr>
        <w:t>Galveston, TX</w:t>
      </w:r>
    </w:p>
    <w:p w14:paraId="3CFC4F2E" w14:textId="56AF4A87" w:rsidR="006D0F11" w:rsidRDefault="006D0F11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 xml:space="preserve">Guest Lectures: </w:t>
      </w:r>
    </w:p>
    <w:p w14:paraId="1DCB1442" w14:textId="313DE749" w:rsidR="006D0F11" w:rsidRDefault="006D0F11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NUTR 6304 Weight Control Management</w:t>
      </w:r>
    </w:p>
    <w:p w14:paraId="2EDEAADF" w14:textId="0F1A2B89" w:rsidR="006D0F11" w:rsidRPr="006D0F11" w:rsidRDefault="006D0F11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PHS 6141 Rehabilitation Science Roundtable</w:t>
      </w:r>
    </w:p>
    <w:p w14:paraId="57F4286B" w14:textId="77777777" w:rsidR="001E1FD7" w:rsidRPr="006444B3" w:rsidRDefault="00E018E6" w:rsidP="007B3E08">
      <w:pPr>
        <w:pStyle w:val="BodyText"/>
        <w:tabs>
          <w:tab w:val="left" w:pos="7719"/>
          <w:tab w:val="right" w:pos="9792"/>
          <w:tab w:val="right" w:pos="10080"/>
        </w:tabs>
        <w:ind w:left="447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Clinician</w:t>
      </w:r>
      <w:r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</w:rPr>
        <w:t>2013</w:t>
      </w:r>
    </w:p>
    <w:p w14:paraId="0EE2BC34" w14:textId="65004F6E" w:rsidR="00E018E6" w:rsidRPr="006444B3" w:rsidRDefault="00E018E6" w:rsidP="007B3E08">
      <w:pPr>
        <w:pStyle w:val="BodyText"/>
        <w:tabs>
          <w:tab w:val="left" w:pos="7719"/>
          <w:tab w:val="right" w:pos="9792"/>
          <w:tab w:val="right" w:pos="10080"/>
        </w:tabs>
        <w:ind w:left="720"/>
        <w:contextualSpacing/>
        <w:rPr>
          <w:rFonts w:ascii="Palatino Linotype" w:hAnsi="Palatino Linotype"/>
        </w:rPr>
      </w:pPr>
      <w:proofErr w:type="spellStart"/>
      <w:r w:rsidRPr="006444B3">
        <w:rPr>
          <w:rFonts w:ascii="Palatino Linotype" w:hAnsi="Palatino Linotype"/>
        </w:rPr>
        <w:t>Lindamood</w:t>
      </w:r>
      <w:proofErr w:type="spellEnd"/>
      <w:r w:rsidRPr="006444B3">
        <w:rPr>
          <w:rFonts w:ascii="Palatino Linotype" w:hAnsi="Palatino Linotype"/>
        </w:rPr>
        <w:t>-Bell Learning Center</w:t>
      </w:r>
    </w:p>
    <w:p w14:paraId="1E6ACC41" w14:textId="77777777" w:rsidR="008F0804" w:rsidRPr="006444B3" w:rsidRDefault="00BE740A" w:rsidP="007B3E08">
      <w:pPr>
        <w:pStyle w:val="BodyText"/>
        <w:numPr>
          <w:ilvl w:val="0"/>
          <w:numId w:val="10"/>
        </w:numPr>
        <w:tabs>
          <w:tab w:val="right" w:pos="9792"/>
          <w:tab w:val="right" w:pos="10080"/>
        </w:tabs>
        <w:spacing w:before="137"/>
        <w:contextualSpacing/>
        <w:rPr>
          <w:rFonts w:ascii="Palatino Linotype" w:hAnsi="Palatino Linotype"/>
          <w:b/>
        </w:rPr>
      </w:pPr>
      <w:bookmarkStart w:id="51" w:name="CLINICAL_EXPERIENCE"/>
      <w:bookmarkEnd w:id="51"/>
      <w:r w:rsidRPr="006444B3">
        <w:rPr>
          <w:rFonts w:ascii="Palatino Linotype" w:hAnsi="Palatino Linotype"/>
          <w:b/>
          <w:w w:val="90"/>
        </w:rPr>
        <w:t>CLINICAL EXPERIENCE</w:t>
      </w:r>
      <w:r w:rsidR="00934230" w:rsidRPr="006444B3">
        <w:rPr>
          <w:rFonts w:ascii="Palatino Linotype" w:hAnsi="Palatino Linotype"/>
          <w:b/>
          <w:w w:val="90"/>
        </w:rPr>
        <w:t>:</w:t>
      </w:r>
    </w:p>
    <w:p w14:paraId="022A8B25" w14:textId="77777777" w:rsidR="008F0804" w:rsidRPr="006444B3" w:rsidRDefault="00BE740A" w:rsidP="007B3E08">
      <w:pPr>
        <w:pStyle w:val="BodyText"/>
        <w:tabs>
          <w:tab w:val="left" w:pos="7719"/>
          <w:tab w:val="right" w:pos="9792"/>
          <w:tab w:val="right" w:pos="10080"/>
        </w:tabs>
        <w:spacing w:before="57"/>
        <w:ind w:left="448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Athletic</w:t>
      </w:r>
      <w:r w:rsidRPr="006444B3">
        <w:rPr>
          <w:rFonts w:ascii="Palatino Linotype" w:hAnsi="Palatino Linotype"/>
          <w:spacing w:val="-1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Training</w:t>
      </w:r>
      <w:r w:rsidRPr="006444B3">
        <w:rPr>
          <w:rFonts w:ascii="Palatino Linotype" w:hAnsi="Palatino Linotype"/>
          <w:spacing w:val="-1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Internship</w:t>
      </w:r>
      <w:r w:rsidRPr="006444B3">
        <w:rPr>
          <w:rFonts w:ascii="Palatino Linotype" w:hAnsi="Palatino Linotype"/>
          <w:w w:val="95"/>
        </w:rPr>
        <w:tab/>
      </w:r>
      <w:r w:rsidR="00934230"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</w:rPr>
        <w:t>2010</w:t>
      </w:r>
    </w:p>
    <w:p w14:paraId="3528C064" w14:textId="77777777" w:rsidR="008F0804" w:rsidRPr="006444B3" w:rsidRDefault="00BE740A" w:rsidP="007B3E08">
      <w:pPr>
        <w:tabs>
          <w:tab w:val="right" w:pos="9792"/>
          <w:tab w:val="right" w:pos="10080"/>
        </w:tabs>
        <w:spacing w:before="13"/>
        <w:ind w:left="7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Los Angeles Sparks</w:t>
      </w:r>
    </w:p>
    <w:p w14:paraId="2770E6C8" w14:textId="77777777" w:rsidR="008F0804" w:rsidRPr="006444B3" w:rsidRDefault="00BE740A" w:rsidP="007B3E08">
      <w:pPr>
        <w:pStyle w:val="BodyText"/>
        <w:tabs>
          <w:tab w:val="left" w:pos="7719"/>
          <w:tab w:val="right" w:pos="9792"/>
          <w:tab w:val="right" w:pos="10080"/>
        </w:tabs>
        <w:spacing w:before="1"/>
        <w:ind w:left="447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Athletic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Trainer—Student</w:t>
      </w:r>
      <w:r w:rsidRPr="006444B3">
        <w:rPr>
          <w:rFonts w:ascii="Palatino Linotype" w:hAnsi="Palatino Linotype"/>
          <w:w w:val="95"/>
        </w:rPr>
        <w:tab/>
      </w:r>
      <w:r w:rsidR="00934230"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</w:rPr>
        <w:t>2010-2013</w:t>
      </w:r>
    </w:p>
    <w:p w14:paraId="31525841" w14:textId="0874C9D4" w:rsidR="008F0804" w:rsidRPr="006444B3" w:rsidRDefault="00BE740A" w:rsidP="007B3E08">
      <w:pPr>
        <w:tabs>
          <w:tab w:val="right" w:pos="9792"/>
          <w:tab w:val="right" w:pos="10080"/>
        </w:tabs>
        <w:spacing w:before="15"/>
        <w:ind w:left="7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Loyola Marymount University</w:t>
      </w:r>
    </w:p>
    <w:p w14:paraId="783F939D" w14:textId="77777777" w:rsidR="008F0804" w:rsidRPr="006444B3" w:rsidRDefault="00BE740A" w:rsidP="007B3E08">
      <w:pPr>
        <w:pStyle w:val="BodyText"/>
        <w:tabs>
          <w:tab w:val="left" w:pos="7719"/>
          <w:tab w:val="right" w:pos="9792"/>
          <w:tab w:val="right" w:pos="10080"/>
        </w:tabs>
        <w:ind w:left="447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Athletic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Trainer—Student</w:t>
      </w:r>
      <w:r w:rsidRPr="006444B3">
        <w:rPr>
          <w:rFonts w:ascii="Palatino Linotype" w:hAnsi="Palatino Linotype"/>
          <w:w w:val="95"/>
        </w:rPr>
        <w:tab/>
      </w:r>
      <w:r w:rsidR="00934230"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</w:rPr>
        <w:t>2011</w:t>
      </w:r>
    </w:p>
    <w:p w14:paraId="3A0EDFC7" w14:textId="77777777" w:rsidR="008F0804" w:rsidRPr="006444B3" w:rsidRDefault="00BE740A" w:rsidP="007B3E08">
      <w:pPr>
        <w:tabs>
          <w:tab w:val="right" w:pos="9792"/>
          <w:tab w:val="right" w:pos="10080"/>
        </w:tabs>
        <w:spacing w:before="15"/>
        <w:ind w:left="7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Carson High School</w:t>
      </w:r>
    </w:p>
    <w:p w14:paraId="3EE38E9D" w14:textId="77777777" w:rsidR="008F0804" w:rsidRPr="006444B3" w:rsidRDefault="00BE740A" w:rsidP="007B3E08">
      <w:pPr>
        <w:pStyle w:val="BodyText"/>
        <w:tabs>
          <w:tab w:val="left" w:pos="7719"/>
          <w:tab w:val="right" w:pos="9792"/>
          <w:tab w:val="right" w:pos="10080"/>
        </w:tabs>
        <w:ind w:left="447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Physical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Therapist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Aide</w:t>
      </w:r>
      <w:r w:rsidRPr="006444B3">
        <w:rPr>
          <w:rFonts w:ascii="Palatino Linotype" w:hAnsi="Palatino Linotype"/>
          <w:w w:val="95"/>
        </w:rPr>
        <w:tab/>
      </w:r>
      <w:r w:rsidR="00934230"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</w:rPr>
        <w:t>2012</w:t>
      </w:r>
    </w:p>
    <w:p w14:paraId="3AE2E771" w14:textId="77777777" w:rsidR="008F0804" w:rsidRPr="006444B3" w:rsidRDefault="00BE740A" w:rsidP="007B3E08">
      <w:pPr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Select Physical Therapy</w:t>
      </w:r>
    </w:p>
    <w:p w14:paraId="76C28D45" w14:textId="77777777" w:rsidR="008F0804" w:rsidRPr="006444B3" w:rsidRDefault="00BE740A" w:rsidP="007B3E08">
      <w:pPr>
        <w:pStyle w:val="BodyText"/>
        <w:tabs>
          <w:tab w:val="left" w:pos="7719"/>
          <w:tab w:val="right" w:pos="9792"/>
          <w:tab w:val="right" w:pos="9980"/>
        </w:tabs>
        <w:ind w:left="447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Athletic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Trainer—Student</w:t>
      </w:r>
      <w:r w:rsidRPr="006444B3">
        <w:rPr>
          <w:rFonts w:ascii="Palatino Linotype" w:hAnsi="Palatino Linotype"/>
          <w:w w:val="95"/>
        </w:rPr>
        <w:tab/>
      </w:r>
      <w:r w:rsidR="00934230"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</w:rPr>
        <w:t>2012</w:t>
      </w:r>
    </w:p>
    <w:p w14:paraId="20B28435" w14:textId="7A04DCB7" w:rsidR="008F0804" w:rsidRDefault="00BE740A" w:rsidP="007B3E08">
      <w:pPr>
        <w:spacing w:before="16"/>
        <w:ind w:left="7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West LA Community College</w:t>
      </w:r>
    </w:p>
    <w:p w14:paraId="748C9B9A" w14:textId="1A2501D1" w:rsidR="006D0F11" w:rsidRDefault="006D0F11" w:rsidP="007B3E08">
      <w:pPr>
        <w:pStyle w:val="ListParagraph"/>
        <w:numPr>
          <w:ilvl w:val="0"/>
          <w:numId w:val="10"/>
        </w:numPr>
        <w:spacing w:before="16"/>
        <w:contextualSpacing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OTHER PROFESSIONAL EXPERIENCE</w:t>
      </w:r>
    </w:p>
    <w:p w14:paraId="1A9FFB39" w14:textId="77777777" w:rsidR="006D0F11" w:rsidRPr="006444B3" w:rsidRDefault="006D0F11" w:rsidP="007B3E08">
      <w:pPr>
        <w:pStyle w:val="BodyText"/>
        <w:tabs>
          <w:tab w:val="left" w:pos="7719"/>
          <w:tab w:val="right" w:pos="9792"/>
          <w:tab w:val="right" w:pos="10080"/>
        </w:tabs>
        <w:ind w:left="5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Consultant,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Remote</w:t>
      </w:r>
      <w:r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</w:rPr>
        <w:t>2017-2019</w:t>
      </w:r>
    </w:p>
    <w:p w14:paraId="07F5DF26" w14:textId="77777777" w:rsidR="007B3E08" w:rsidRDefault="006D0F11" w:rsidP="007B3E08">
      <w:pPr>
        <w:pStyle w:val="ListParagraph"/>
        <w:tabs>
          <w:tab w:val="right" w:pos="9792"/>
          <w:tab w:val="right" w:pos="10080"/>
        </w:tabs>
        <w:spacing w:before="16"/>
        <w:ind w:left="720" w:right="80" w:firstLine="0"/>
        <w:contextualSpacing/>
        <w:rPr>
          <w:rFonts w:ascii="Palatino Linotype" w:hAnsi="Palatino Linotype"/>
          <w:w w:val="95"/>
        </w:rPr>
      </w:pPr>
      <w:r w:rsidRPr="006D0F11">
        <w:rPr>
          <w:rFonts w:ascii="Palatino Linotype" w:hAnsi="Palatino Linotype"/>
          <w:w w:val="95"/>
        </w:rPr>
        <w:t>Mt.</w:t>
      </w:r>
      <w:r w:rsidRPr="006D0F11">
        <w:rPr>
          <w:rFonts w:ascii="Palatino Linotype" w:hAnsi="Palatino Linotype"/>
          <w:spacing w:val="-32"/>
          <w:w w:val="95"/>
        </w:rPr>
        <w:t xml:space="preserve"> </w:t>
      </w:r>
      <w:r w:rsidRPr="006D0F11">
        <w:rPr>
          <w:rFonts w:ascii="Palatino Linotype" w:hAnsi="Palatino Linotype"/>
          <w:w w:val="95"/>
        </w:rPr>
        <w:t>Sinai</w:t>
      </w:r>
      <w:r w:rsidRPr="006D0F11">
        <w:rPr>
          <w:rFonts w:ascii="Palatino Linotype" w:hAnsi="Palatino Linotype"/>
          <w:spacing w:val="-30"/>
          <w:w w:val="95"/>
        </w:rPr>
        <w:t xml:space="preserve"> </w:t>
      </w:r>
      <w:r w:rsidRPr="006D0F11">
        <w:rPr>
          <w:rFonts w:ascii="Palatino Linotype" w:hAnsi="Palatino Linotype"/>
          <w:w w:val="95"/>
        </w:rPr>
        <w:t>School</w:t>
      </w:r>
      <w:r w:rsidRPr="006D0F11">
        <w:rPr>
          <w:rFonts w:ascii="Palatino Linotype" w:hAnsi="Palatino Linotype"/>
          <w:spacing w:val="-30"/>
          <w:w w:val="95"/>
        </w:rPr>
        <w:t xml:space="preserve"> </w:t>
      </w:r>
      <w:r w:rsidRPr="006D0F11">
        <w:rPr>
          <w:rFonts w:ascii="Palatino Linotype" w:hAnsi="Palatino Linotype"/>
          <w:w w:val="95"/>
        </w:rPr>
        <w:t>of</w:t>
      </w:r>
      <w:r w:rsidRPr="006D0F11">
        <w:rPr>
          <w:rFonts w:ascii="Palatino Linotype" w:hAnsi="Palatino Linotype"/>
          <w:spacing w:val="-31"/>
          <w:w w:val="95"/>
        </w:rPr>
        <w:t xml:space="preserve"> </w:t>
      </w:r>
      <w:r w:rsidRPr="006D0F11">
        <w:rPr>
          <w:rFonts w:ascii="Palatino Linotype" w:hAnsi="Palatino Linotype"/>
          <w:w w:val="95"/>
        </w:rPr>
        <w:t xml:space="preserve">Medicine </w:t>
      </w:r>
    </w:p>
    <w:p w14:paraId="067570DC" w14:textId="0D7977CE" w:rsidR="006D0F11" w:rsidRPr="006D0F11" w:rsidRDefault="006D0F11" w:rsidP="007B3E08">
      <w:pPr>
        <w:pStyle w:val="ListParagraph"/>
        <w:tabs>
          <w:tab w:val="right" w:pos="9792"/>
          <w:tab w:val="right" w:pos="10080"/>
        </w:tabs>
        <w:spacing w:before="16"/>
        <w:ind w:left="720" w:right="80" w:firstLine="0"/>
        <w:contextualSpacing/>
        <w:rPr>
          <w:rFonts w:ascii="Palatino Linotype" w:hAnsi="Palatino Linotype"/>
        </w:rPr>
      </w:pPr>
      <w:r w:rsidRPr="006D0F11">
        <w:rPr>
          <w:rFonts w:ascii="Palatino Linotype" w:hAnsi="Palatino Linotype"/>
        </w:rPr>
        <w:t>Los Angeles,</w:t>
      </w:r>
      <w:r w:rsidR="007B3E08">
        <w:rPr>
          <w:rFonts w:ascii="Palatino Linotype" w:hAnsi="Palatino Linotype"/>
          <w:spacing w:val="-41"/>
        </w:rPr>
        <w:t xml:space="preserve"> </w:t>
      </w:r>
      <w:r w:rsidRPr="006D0F11">
        <w:rPr>
          <w:rFonts w:ascii="Palatino Linotype" w:hAnsi="Palatino Linotype"/>
        </w:rPr>
        <w:t>CA</w:t>
      </w:r>
    </w:p>
    <w:p w14:paraId="162E3E6C" w14:textId="161DB330" w:rsidR="006D0F11" w:rsidRPr="006444B3" w:rsidRDefault="006D0F11" w:rsidP="007B3E08">
      <w:pPr>
        <w:pStyle w:val="BodyText"/>
        <w:tabs>
          <w:tab w:val="right" w:pos="8550"/>
          <w:tab w:val="right" w:pos="9792"/>
          <w:tab w:val="right" w:pos="10080"/>
        </w:tabs>
        <w:spacing w:before="60"/>
        <w:ind w:firstLine="540"/>
        <w:contextualSpacing/>
        <w:rPr>
          <w:rFonts w:ascii="Palatino Linotype" w:hAnsi="Palatino Linotype"/>
        </w:rPr>
      </w:pPr>
      <w:bookmarkStart w:id="52" w:name="_Hlk27656809"/>
      <w:r w:rsidRPr="006444B3">
        <w:rPr>
          <w:rFonts w:ascii="Palatino Linotype" w:hAnsi="Palatino Linotype"/>
        </w:rPr>
        <w:t>Fitness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Research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Manager</w:t>
      </w:r>
      <w:r w:rsidRPr="006444B3">
        <w:rPr>
          <w:rFonts w:ascii="Palatino Linotype" w:hAnsi="Palatino Linotype"/>
        </w:rPr>
        <w:tab/>
      </w:r>
      <w:r w:rsidRPr="006444B3">
        <w:rPr>
          <w:rFonts w:ascii="Palatino Linotype" w:hAnsi="Palatino Linotype"/>
        </w:rPr>
        <w:tab/>
        <w:t>2016-2018</w:t>
      </w:r>
    </w:p>
    <w:p w14:paraId="071D6F75" w14:textId="77777777" w:rsidR="006D0F11" w:rsidRPr="006D0F11" w:rsidRDefault="006D0F11" w:rsidP="007B3E08">
      <w:pPr>
        <w:pStyle w:val="ListParagraph"/>
        <w:tabs>
          <w:tab w:val="right" w:pos="9792"/>
          <w:tab w:val="right" w:pos="10080"/>
        </w:tabs>
        <w:spacing w:before="15"/>
        <w:ind w:left="720" w:firstLine="0"/>
        <w:contextualSpacing/>
        <w:rPr>
          <w:rFonts w:ascii="Palatino Linotype" w:hAnsi="Palatino Linotype"/>
        </w:rPr>
      </w:pPr>
      <w:r w:rsidRPr="006D0F11">
        <w:rPr>
          <w:rFonts w:ascii="Palatino Linotype" w:hAnsi="Palatino Linotype"/>
          <w:w w:val="95"/>
        </w:rPr>
        <w:t>Beachbody, LLC</w:t>
      </w:r>
    </w:p>
    <w:p w14:paraId="0F499427" w14:textId="2CCC4FE1" w:rsidR="006D0F11" w:rsidRDefault="006D0F11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Santa Monica, CA</w:t>
      </w:r>
    </w:p>
    <w:p w14:paraId="35212F4C" w14:textId="0122BF84" w:rsidR="007B3E08" w:rsidRDefault="007B3E08" w:rsidP="007B3E08">
      <w:pPr>
        <w:pStyle w:val="BodyText"/>
        <w:numPr>
          <w:ilvl w:val="0"/>
          <w:numId w:val="10"/>
        </w:numPr>
        <w:tabs>
          <w:tab w:val="right" w:pos="9792"/>
          <w:tab w:val="right" w:pos="10080"/>
        </w:tabs>
        <w:spacing w:before="16"/>
        <w:contextualSpacing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CERTIFICATIONS</w:t>
      </w:r>
    </w:p>
    <w:p w14:paraId="7388490F" w14:textId="77777777" w:rsidR="00444700" w:rsidRPr="006444B3" w:rsidRDefault="00444700" w:rsidP="00444700">
      <w:pPr>
        <w:pStyle w:val="BodyText"/>
        <w:tabs>
          <w:tab w:val="right" w:pos="9792"/>
        </w:tabs>
        <w:ind w:left="5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ACUE, </w:t>
      </w:r>
      <w:proofErr w:type="spellStart"/>
      <w:r w:rsidRPr="006444B3">
        <w:rPr>
          <w:rFonts w:ascii="Palatino Linotype" w:hAnsi="Palatino Linotype"/>
        </w:rPr>
        <w:t>Microcredential</w:t>
      </w:r>
      <w:proofErr w:type="spellEnd"/>
      <w:r w:rsidRPr="006444B3">
        <w:rPr>
          <w:rFonts w:ascii="Palatino Linotype" w:hAnsi="Palatino Linotype"/>
        </w:rPr>
        <w:t xml:space="preserve"> in Promoting Active Learning Online</w:t>
      </w:r>
      <w:r w:rsidRPr="006444B3">
        <w:rPr>
          <w:rFonts w:ascii="Palatino Linotype" w:hAnsi="Palatino Linotype"/>
        </w:rPr>
        <w:tab/>
        <w:t>2020</w:t>
      </w:r>
    </w:p>
    <w:p w14:paraId="70BBD428" w14:textId="77777777" w:rsidR="00444700" w:rsidRPr="006444B3" w:rsidRDefault="00444700" w:rsidP="00444700">
      <w:pPr>
        <w:pStyle w:val="BodyText"/>
        <w:tabs>
          <w:tab w:val="right" w:pos="9792"/>
        </w:tabs>
        <w:ind w:left="5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Exercise Is Medicine, Credential Level II</w:t>
      </w:r>
      <w:r w:rsidRPr="006444B3">
        <w:rPr>
          <w:rFonts w:ascii="Palatino Linotype" w:hAnsi="Palatino Linotype"/>
        </w:rPr>
        <w:tab/>
        <w:t>2019</w:t>
      </w:r>
    </w:p>
    <w:p w14:paraId="6BC77F30" w14:textId="77777777" w:rsidR="00444700" w:rsidRPr="006444B3" w:rsidRDefault="00444700" w:rsidP="00444700">
      <w:pPr>
        <w:pStyle w:val="BodyText"/>
        <w:tabs>
          <w:tab w:val="right" w:pos="9792"/>
        </w:tabs>
        <w:ind w:left="5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Independent Applying the QM Rubric (APPQMR)</w:t>
      </w:r>
      <w:r w:rsidRPr="006444B3">
        <w:rPr>
          <w:rFonts w:ascii="Palatino Linotype" w:hAnsi="Palatino Linotype"/>
        </w:rPr>
        <w:tab/>
        <w:t>2018</w:t>
      </w:r>
      <w:bookmarkStart w:id="53" w:name="6._Lewis,_Z.,_Markides,_K.S.,_Ottenbache"/>
      <w:bookmarkStart w:id="54" w:name="7._Lewis,_Z.H.,._Ottenbacher,_K.J.,_Fish"/>
      <w:bookmarkStart w:id="55" w:name="8._Lewis,_Z.H.,_Hay,_C.C.,_Graham,_J.,_L"/>
      <w:bookmarkStart w:id="56" w:name="9._Lyons,_E.,_Swartz,_M.,_Lewis,_Z.,_Mar"/>
      <w:bookmarkStart w:id="57" w:name="10.__Swartz,_M.C.,_Lewis,_Z.H._Lyons,_E."/>
      <w:bookmarkStart w:id="58" w:name="11._Lewis,_Z.H.,_Markides,_K.,_Ottenbach"/>
      <w:bookmarkStart w:id="59" w:name="12._Lewis,_Z.H.,_Ottenbacher,_K.J.,_Fish"/>
      <w:bookmarkStart w:id="60" w:name="13._Swartz,_M.C.,_Lewis,_Z.,_H.,_Martine"/>
      <w:bookmarkStart w:id="61" w:name="B._STUDENT_PUBLICATIONS_IN_PEER-REVIEWED"/>
      <w:bookmarkStart w:id="62" w:name="5._Lewis,_Z.,_Swartz,_M.,_Nowkowski,_S.,"/>
      <w:bookmarkStart w:id="63" w:name="6.__Lewis,_Z.,_Swartz,_M.,_Lyons,_E._(20"/>
      <w:bookmarkStart w:id="64" w:name="RESEARCH_aCTIVITIES: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77DA65D3" w14:textId="77777777" w:rsidR="00444700" w:rsidRPr="006444B3" w:rsidRDefault="00444700" w:rsidP="00444700">
      <w:pPr>
        <w:pStyle w:val="BodyText"/>
        <w:tabs>
          <w:tab w:val="right" w:pos="9792"/>
        </w:tabs>
        <w:ind w:left="5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ACSM Exercise Physiologist, Certified</w:t>
      </w:r>
      <w:r w:rsidRPr="006444B3">
        <w:rPr>
          <w:rFonts w:ascii="Palatino Linotype" w:hAnsi="Palatino Linotype"/>
        </w:rPr>
        <w:tab/>
        <w:t xml:space="preserve">2016 </w:t>
      </w:r>
    </w:p>
    <w:p w14:paraId="29D623E3" w14:textId="77777777" w:rsidR="00444700" w:rsidRPr="006444B3" w:rsidRDefault="00444700" w:rsidP="00444700">
      <w:pPr>
        <w:pStyle w:val="BodyText"/>
        <w:tabs>
          <w:tab w:val="right" w:pos="9792"/>
        </w:tabs>
        <w:ind w:left="5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Athletic Trainer, Certified </w:t>
      </w:r>
      <w:r w:rsidRPr="006444B3">
        <w:rPr>
          <w:rFonts w:ascii="Palatino Linotype" w:hAnsi="Palatino Linotype"/>
        </w:rPr>
        <w:tab/>
        <w:t>2013</w:t>
      </w:r>
    </w:p>
    <w:p w14:paraId="22527DB7" w14:textId="77777777" w:rsidR="00444700" w:rsidRPr="006444B3" w:rsidRDefault="00444700" w:rsidP="00444700">
      <w:pPr>
        <w:pStyle w:val="BodyText"/>
        <w:tabs>
          <w:tab w:val="right" w:pos="9792"/>
        </w:tabs>
        <w:ind w:left="5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American Heart Association, CPR/ AED</w:t>
      </w:r>
      <w:r w:rsidRPr="006444B3">
        <w:rPr>
          <w:rFonts w:ascii="Palatino Linotype" w:hAnsi="Palatino Linotype"/>
        </w:rPr>
        <w:tab/>
        <w:t>2010</w:t>
      </w:r>
    </w:p>
    <w:bookmarkEnd w:id="52"/>
    <w:p w14:paraId="4D003169" w14:textId="77777777" w:rsidR="00444700" w:rsidRDefault="00444700" w:rsidP="004A79BA">
      <w:pPr>
        <w:pStyle w:val="Heading1"/>
        <w:pBdr>
          <w:bottom w:val="single" w:sz="4" w:space="1" w:color="auto"/>
        </w:pBdr>
        <w:tabs>
          <w:tab w:val="left" w:pos="864"/>
        </w:tabs>
        <w:spacing w:before="133"/>
        <w:ind w:left="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>THESIS SUPERVISION</w:t>
      </w:r>
    </w:p>
    <w:p w14:paraId="595422BF" w14:textId="548BD9E0" w:rsidR="00444700" w:rsidRDefault="00444700" w:rsidP="00444700">
      <w:pPr>
        <w:pStyle w:val="Heading1"/>
        <w:numPr>
          <w:ilvl w:val="0"/>
          <w:numId w:val="13"/>
        </w:numPr>
        <w:tabs>
          <w:tab w:val="left" w:pos="864"/>
        </w:tabs>
        <w:spacing w:before="133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>SUPERVISOR</w:t>
      </w:r>
    </w:p>
    <w:p w14:paraId="1432380D" w14:textId="29DCC7D3" w:rsidR="00444700" w:rsidRDefault="00444700" w:rsidP="00444700">
      <w:pPr>
        <w:pStyle w:val="Heading1"/>
        <w:numPr>
          <w:ilvl w:val="0"/>
          <w:numId w:val="13"/>
        </w:numPr>
        <w:tabs>
          <w:tab w:val="left" w:pos="864"/>
        </w:tabs>
        <w:spacing w:before="133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lastRenderedPageBreak/>
        <w:t>COMMITTEE MEMBER</w:t>
      </w:r>
    </w:p>
    <w:p w14:paraId="6B8A1C36" w14:textId="62AD4875" w:rsidR="00102C6B" w:rsidRPr="00102C6B" w:rsidRDefault="00102C6B" w:rsidP="00444700">
      <w:pPr>
        <w:pStyle w:val="ListParagraph"/>
        <w:numPr>
          <w:ilvl w:val="1"/>
          <w:numId w:val="1"/>
        </w:numPr>
        <w:tabs>
          <w:tab w:val="left" w:pos="864"/>
        </w:tabs>
        <w:spacing w:before="133"/>
        <w:contextualSpacing/>
        <w:rPr>
          <w:rFonts w:ascii="Palatino Linotype" w:hAnsi="Palatino Linotype"/>
          <w:w w:val="95"/>
        </w:rPr>
      </w:pPr>
      <w:r w:rsidRPr="00102C6B">
        <w:rPr>
          <w:rFonts w:ascii="Palatino Linotype" w:hAnsi="Palatino Linotype"/>
          <w:w w:val="95"/>
        </w:rPr>
        <w:t>Annie Mergenthaler (ongoing) Committee: Lara Killick, Elizabeth Foster, Zakkoyya H. Lewis-Trammell. Systematic Review of the Efficacy of yoga as a behavioral intervention for children with ASD</w:t>
      </w:r>
    </w:p>
    <w:p w14:paraId="24D4C29C" w14:textId="49696665" w:rsidR="00444700" w:rsidRPr="00444700" w:rsidRDefault="00444700" w:rsidP="00444700">
      <w:pPr>
        <w:pStyle w:val="Heading1"/>
        <w:numPr>
          <w:ilvl w:val="1"/>
          <w:numId w:val="1"/>
        </w:numPr>
        <w:tabs>
          <w:tab w:val="left" w:pos="864"/>
        </w:tabs>
        <w:spacing w:before="133"/>
        <w:contextualSpacing/>
        <w:rPr>
          <w:rFonts w:ascii="Palatino Linotype" w:hAnsi="Palatino Linotype"/>
          <w:b w:val="0"/>
          <w:bCs w:val="0"/>
          <w:w w:val="95"/>
        </w:rPr>
      </w:pPr>
      <w:r>
        <w:rPr>
          <w:rFonts w:ascii="Palatino Linotype" w:hAnsi="Palatino Linotype"/>
          <w:b w:val="0"/>
          <w:bCs w:val="0"/>
          <w:w w:val="95"/>
        </w:rPr>
        <w:t xml:space="preserve">Monica A. Quila (ongoing) Committee: Edward Jo, Alexandra Auslander, </w:t>
      </w:r>
      <w:r w:rsidRPr="00444700">
        <w:rPr>
          <w:rFonts w:ascii="Palatino Linotype" w:hAnsi="Palatino Linotype"/>
          <w:w w:val="95"/>
        </w:rPr>
        <w:t>Zakkoyya H. Lewis-Trammell.</w:t>
      </w:r>
      <w:r>
        <w:rPr>
          <w:rFonts w:ascii="Palatino Linotype" w:hAnsi="Palatino Linotype"/>
          <w:b w:val="0"/>
          <w:bCs w:val="0"/>
          <w:w w:val="95"/>
        </w:rPr>
        <w:t xml:space="preserve"> </w:t>
      </w:r>
      <w:r w:rsidRPr="00444700">
        <w:rPr>
          <w:rFonts w:ascii="Palatino Linotype" w:hAnsi="Palatino Linotype"/>
          <w:b w:val="0"/>
          <w:bCs w:val="0"/>
          <w:w w:val="95"/>
        </w:rPr>
        <w:t xml:space="preserve">The Effects of Lower Body Intermittent Pneumatic Compression </w:t>
      </w:r>
      <w:r w:rsidR="003E2339" w:rsidRPr="00444700">
        <w:rPr>
          <w:rFonts w:ascii="Palatino Linotype" w:hAnsi="Palatino Linotype"/>
          <w:b w:val="0"/>
          <w:bCs w:val="0"/>
          <w:w w:val="95"/>
        </w:rPr>
        <w:t>on</w:t>
      </w:r>
      <w:r w:rsidRPr="00444700">
        <w:rPr>
          <w:rFonts w:ascii="Palatino Linotype" w:hAnsi="Palatino Linotype"/>
          <w:b w:val="0"/>
          <w:bCs w:val="0"/>
          <w:w w:val="95"/>
        </w:rPr>
        <w:t xml:space="preserve"> Acute Recovery </w:t>
      </w:r>
      <w:proofErr w:type="gramStart"/>
      <w:r w:rsidRPr="00444700">
        <w:rPr>
          <w:rFonts w:ascii="Palatino Linotype" w:hAnsi="Palatino Linotype"/>
          <w:b w:val="0"/>
          <w:bCs w:val="0"/>
          <w:w w:val="95"/>
        </w:rPr>
        <w:t>From</w:t>
      </w:r>
      <w:proofErr w:type="gramEnd"/>
      <w:r w:rsidRPr="00444700">
        <w:rPr>
          <w:rFonts w:ascii="Palatino Linotype" w:hAnsi="Palatino Linotype"/>
          <w:b w:val="0"/>
          <w:bCs w:val="0"/>
          <w:w w:val="95"/>
        </w:rPr>
        <w:t xml:space="preserve"> Exercise: A Systematic Review</w:t>
      </w:r>
      <w:r>
        <w:rPr>
          <w:rFonts w:ascii="Palatino Linotype" w:hAnsi="Palatino Linotype"/>
          <w:b w:val="0"/>
          <w:bCs w:val="0"/>
          <w:w w:val="95"/>
        </w:rPr>
        <w:t>.</w:t>
      </w:r>
    </w:p>
    <w:p w14:paraId="15EAC225" w14:textId="3F479AFF" w:rsidR="00444700" w:rsidRDefault="00444700" w:rsidP="00444700">
      <w:pPr>
        <w:pStyle w:val="Heading1"/>
        <w:numPr>
          <w:ilvl w:val="1"/>
          <w:numId w:val="1"/>
        </w:numPr>
        <w:tabs>
          <w:tab w:val="left" w:pos="864"/>
        </w:tabs>
        <w:spacing w:before="133"/>
        <w:contextualSpacing/>
        <w:rPr>
          <w:rFonts w:ascii="Palatino Linotype" w:hAnsi="Palatino Linotype"/>
          <w:b w:val="0"/>
          <w:bCs w:val="0"/>
          <w:w w:val="95"/>
        </w:rPr>
      </w:pPr>
      <w:r w:rsidRPr="00444700">
        <w:rPr>
          <w:rFonts w:ascii="Palatino Linotype" w:hAnsi="Palatino Linotype"/>
          <w:b w:val="0"/>
          <w:bCs w:val="0"/>
          <w:w w:val="95"/>
        </w:rPr>
        <w:t>Kalin A. Tomlinson</w:t>
      </w:r>
      <w:r>
        <w:rPr>
          <w:rFonts w:ascii="Palatino Linotype" w:hAnsi="Palatino Linotype"/>
          <w:b w:val="0"/>
          <w:bCs w:val="0"/>
          <w:w w:val="95"/>
        </w:rPr>
        <w:t xml:space="preserve"> (2020) Committee: Edward Jo,</w:t>
      </w:r>
      <w:r w:rsidRPr="00444700">
        <w:rPr>
          <w:rFonts w:ascii="Palatino Linotype" w:hAnsi="Palatino Linotype"/>
          <w:w w:val="95"/>
        </w:rPr>
        <w:t xml:space="preserve"> Zakkoyya H. Lewis-Trammell, </w:t>
      </w:r>
      <w:r>
        <w:rPr>
          <w:rFonts w:ascii="Palatino Linotype" w:hAnsi="Palatino Linotype"/>
          <w:b w:val="0"/>
          <w:bCs w:val="0"/>
          <w:w w:val="95"/>
        </w:rPr>
        <w:t xml:space="preserve">Michael Yi. Title: </w:t>
      </w:r>
      <w:r w:rsidRPr="00444700">
        <w:rPr>
          <w:rFonts w:ascii="Palatino Linotype" w:hAnsi="Palatino Linotype"/>
          <w:b w:val="0"/>
          <w:bCs w:val="0"/>
          <w:w w:val="95"/>
        </w:rPr>
        <w:t xml:space="preserve">The Potentiation Effects of </w:t>
      </w:r>
      <w:r w:rsidR="003E2339" w:rsidRPr="00444700">
        <w:rPr>
          <w:rFonts w:ascii="Palatino Linotype" w:hAnsi="Palatino Linotype"/>
          <w:b w:val="0"/>
          <w:bCs w:val="0"/>
          <w:w w:val="95"/>
        </w:rPr>
        <w:t>a</w:t>
      </w:r>
      <w:r w:rsidRPr="00444700">
        <w:rPr>
          <w:rFonts w:ascii="Palatino Linotype" w:hAnsi="Palatino Linotype"/>
          <w:b w:val="0"/>
          <w:bCs w:val="0"/>
          <w:w w:val="95"/>
        </w:rPr>
        <w:t xml:space="preserve"> Plyometric-Based Warm-Up Exercise </w:t>
      </w:r>
      <w:proofErr w:type="gramStart"/>
      <w:r w:rsidRPr="00444700">
        <w:rPr>
          <w:rFonts w:ascii="Palatino Linotype" w:hAnsi="Palatino Linotype"/>
          <w:b w:val="0"/>
          <w:bCs w:val="0"/>
          <w:w w:val="95"/>
        </w:rPr>
        <w:t>On</w:t>
      </w:r>
      <w:proofErr w:type="gramEnd"/>
      <w:r w:rsidRPr="00444700">
        <w:rPr>
          <w:rFonts w:ascii="Palatino Linotype" w:hAnsi="Palatino Linotype"/>
          <w:b w:val="0"/>
          <w:bCs w:val="0"/>
          <w:w w:val="95"/>
        </w:rPr>
        <w:t xml:space="preserve"> Subsequent Sprint Performance In Collegiate Track Athletes</w:t>
      </w:r>
      <w:r>
        <w:rPr>
          <w:rFonts w:ascii="Palatino Linotype" w:hAnsi="Palatino Linotype"/>
          <w:b w:val="0"/>
          <w:bCs w:val="0"/>
          <w:w w:val="95"/>
        </w:rPr>
        <w:t>.</w:t>
      </w:r>
    </w:p>
    <w:p w14:paraId="446E8B08" w14:textId="1B7457AC" w:rsidR="006D0F11" w:rsidRPr="006444B3" w:rsidRDefault="006D0F11" w:rsidP="004A79BA">
      <w:pPr>
        <w:pStyle w:val="Heading1"/>
        <w:pBdr>
          <w:bottom w:val="single" w:sz="4" w:space="1" w:color="auto"/>
        </w:pBdr>
        <w:tabs>
          <w:tab w:val="left" w:pos="864"/>
        </w:tabs>
        <w:spacing w:before="133"/>
        <w:ind w:left="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COMMITTEE RESPONSIBILITIES</w:t>
      </w:r>
      <w:r>
        <w:rPr>
          <w:rFonts w:ascii="Palatino Linotype" w:hAnsi="Palatino Linotype"/>
          <w:w w:val="95"/>
        </w:rPr>
        <w:t xml:space="preserve"> AND SERVICE</w:t>
      </w:r>
      <w:r w:rsidRPr="006444B3">
        <w:rPr>
          <w:rFonts w:ascii="Palatino Linotype" w:hAnsi="Palatino Linotype"/>
          <w:w w:val="95"/>
        </w:rPr>
        <w:t>:</w:t>
      </w:r>
    </w:p>
    <w:p w14:paraId="5FD8860D" w14:textId="77777777" w:rsidR="006D0F11" w:rsidRPr="006444B3" w:rsidRDefault="006D0F11" w:rsidP="00444700">
      <w:pPr>
        <w:pStyle w:val="ListParagraph"/>
        <w:numPr>
          <w:ilvl w:val="0"/>
          <w:numId w:val="9"/>
        </w:numPr>
        <w:tabs>
          <w:tab w:val="left" w:pos="864"/>
          <w:tab w:val="right" w:pos="9936"/>
        </w:tabs>
        <w:spacing w:before="136"/>
        <w:contextualSpacing/>
        <w:rPr>
          <w:rFonts w:ascii="Palatino Linotype" w:hAnsi="Palatino Linotype"/>
          <w:b/>
        </w:rPr>
      </w:pPr>
      <w:bookmarkStart w:id="65" w:name="National"/>
      <w:bookmarkEnd w:id="65"/>
      <w:r w:rsidRPr="006444B3">
        <w:rPr>
          <w:rFonts w:ascii="Palatino Linotype" w:hAnsi="Palatino Linotype"/>
          <w:b/>
        </w:rPr>
        <w:t>NATIONAL:</w:t>
      </w:r>
    </w:p>
    <w:p w14:paraId="09F296A6" w14:textId="0A1B02B4" w:rsidR="003E2339" w:rsidRDefault="003E2339" w:rsidP="002F664B">
      <w:pPr>
        <w:pStyle w:val="BodyText"/>
        <w:numPr>
          <w:ilvl w:val="0"/>
          <w:numId w:val="20"/>
        </w:numPr>
        <w:tabs>
          <w:tab w:val="left" w:pos="864"/>
          <w:tab w:val="right" w:pos="9936"/>
        </w:tabs>
        <w:spacing w:before="138" w:line="252" w:lineRule="auto"/>
        <w:ind w:right="590"/>
        <w:contextualSpacing/>
        <w:rPr>
          <w:rFonts w:ascii="Palatino Linotype" w:hAnsi="Palatino Linotype"/>
          <w:w w:val="95"/>
        </w:rPr>
      </w:pPr>
      <w:bookmarkStart w:id="66" w:name="Student_Co-Chair_(2015-2017),_Behavioral"/>
      <w:bookmarkEnd w:id="66"/>
      <w:r>
        <w:rPr>
          <w:rFonts w:ascii="Palatino Linotype" w:hAnsi="Palatino Linotype"/>
          <w:w w:val="95"/>
        </w:rPr>
        <w:t>Coalition on Anti-Racism Education (CARE), co-founder</w:t>
      </w:r>
      <w:r>
        <w:rPr>
          <w:rFonts w:ascii="Palatino Linotype" w:hAnsi="Palatino Linotype"/>
          <w:w w:val="95"/>
        </w:rPr>
        <w:tab/>
        <w:t>2020-present</w:t>
      </w:r>
    </w:p>
    <w:p w14:paraId="56584782" w14:textId="097FE14A" w:rsidR="007B3E08" w:rsidRDefault="006D0F11" w:rsidP="002F664B">
      <w:pPr>
        <w:pStyle w:val="BodyText"/>
        <w:numPr>
          <w:ilvl w:val="0"/>
          <w:numId w:val="20"/>
        </w:numPr>
        <w:tabs>
          <w:tab w:val="left" w:pos="864"/>
          <w:tab w:val="right" w:pos="9936"/>
        </w:tabs>
        <w:spacing w:before="138" w:line="252" w:lineRule="auto"/>
        <w:ind w:right="590"/>
        <w:contextualSpacing/>
        <w:rPr>
          <w:rFonts w:ascii="Palatino Linotype" w:hAnsi="Palatino Linotype"/>
          <w:w w:val="95"/>
        </w:rPr>
      </w:pPr>
      <w:r w:rsidRPr="006444B3">
        <w:rPr>
          <w:rFonts w:ascii="Palatino Linotype" w:hAnsi="Palatino Linotype"/>
          <w:w w:val="95"/>
        </w:rPr>
        <w:t>Student Co-Chai</w:t>
      </w:r>
      <w:r w:rsidR="007B3E08">
        <w:rPr>
          <w:rFonts w:ascii="Palatino Linotype" w:hAnsi="Palatino Linotype"/>
          <w:w w:val="95"/>
        </w:rPr>
        <w:t>r</w:t>
      </w:r>
      <w:r w:rsidR="007B3E08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  <w:w w:val="95"/>
        </w:rPr>
        <w:t>2015-2017</w:t>
      </w:r>
    </w:p>
    <w:p w14:paraId="109B79E4" w14:textId="0DA03685" w:rsidR="006D0F11" w:rsidRPr="007B3E08" w:rsidRDefault="006D0F11" w:rsidP="00444700">
      <w:pPr>
        <w:pStyle w:val="BodyText"/>
        <w:tabs>
          <w:tab w:val="left" w:pos="864"/>
          <w:tab w:val="right" w:pos="9936"/>
        </w:tabs>
        <w:spacing w:before="138" w:line="252" w:lineRule="auto"/>
        <w:ind w:left="878" w:right="590"/>
        <w:contextualSpacing/>
        <w:rPr>
          <w:rFonts w:ascii="Palatino Linotype" w:hAnsi="Palatino Linotype"/>
          <w:w w:val="95"/>
        </w:rPr>
      </w:pPr>
      <w:r w:rsidRPr="006444B3">
        <w:rPr>
          <w:rFonts w:ascii="Palatino Linotype" w:hAnsi="Palatino Linotype"/>
          <w:w w:val="95"/>
        </w:rPr>
        <w:t xml:space="preserve">Behavioral Informatics and Technology Special Interest </w:t>
      </w:r>
      <w:r w:rsidRPr="006444B3">
        <w:rPr>
          <w:rFonts w:ascii="Palatino Linotype" w:hAnsi="Palatino Linotype"/>
        </w:rPr>
        <w:t>Group, Society of Behavioral Medicine</w:t>
      </w:r>
    </w:p>
    <w:p w14:paraId="379FD926" w14:textId="3FB10824" w:rsidR="006D0F11" w:rsidRPr="006444B3" w:rsidRDefault="006D0F11" w:rsidP="00444700">
      <w:pPr>
        <w:pStyle w:val="ListParagraph"/>
        <w:numPr>
          <w:ilvl w:val="0"/>
          <w:numId w:val="9"/>
        </w:numPr>
        <w:tabs>
          <w:tab w:val="left" w:pos="864"/>
          <w:tab w:val="right" w:pos="9936"/>
        </w:tabs>
        <w:spacing w:before="124"/>
        <w:contextualSpacing/>
        <w:rPr>
          <w:rFonts w:ascii="Palatino Linotype" w:hAnsi="Palatino Linotype"/>
          <w:b/>
        </w:rPr>
      </w:pPr>
      <w:bookmarkStart w:id="67" w:name="UTMB"/>
      <w:bookmarkEnd w:id="67"/>
      <w:r w:rsidRPr="006444B3">
        <w:rPr>
          <w:rFonts w:ascii="Palatino Linotype" w:hAnsi="Palatino Linotype"/>
          <w:b/>
        </w:rPr>
        <w:t>UNIVERSTIY:</w:t>
      </w:r>
    </w:p>
    <w:p w14:paraId="539C2D68" w14:textId="55ECA18D" w:rsidR="002F664B" w:rsidRDefault="002F664B" w:rsidP="002F664B">
      <w:pPr>
        <w:pStyle w:val="BodyText"/>
        <w:numPr>
          <w:ilvl w:val="0"/>
          <w:numId w:val="19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w w:val="95"/>
        </w:rPr>
      </w:pPr>
      <w:bookmarkStart w:id="68" w:name="Chair_(2014-2016),_Preventive_Medicine_&amp;"/>
      <w:bookmarkEnd w:id="68"/>
      <w:r>
        <w:rPr>
          <w:rFonts w:ascii="Palatino Linotype" w:hAnsi="Palatino Linotype"/>
          <w:w w:val="95"/>
        </w:rPr>
        <w:t>CPP Equity Advisory Committee</w:t>
      </w:r>
      <w:r>
        <w:rPr>
          <w:rFonts w:ascii="Palatino Linotype" w:hAnsi="Palatino Linotype"/>
          <w:w w:val="95"/>
        </w:rPr>
        <w:tab/>
        <w:t>2020-present</w:t>
      </w:r>
    </w:p>
    <w:p w14:paraId="012736B5" w14:textId="60EF339E" w:rsidR="007B3E08" w:rsidRDefault="002F664B" w:rsidP="002F664B">
      <w:pPr>
        <w:pStyle w:val="BodyText"/>
        <w:numPr>
          <w:ilvl w:val="0"/>
          <w:numId w:val="19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w w:val="95"/>
        </w:rPr>
      </w:pPr>
      <w:r w:rsidRPr="002F664B">
        <w:rPr>
          <w:rFonts w:ascii="Palatino Linotype" w:hAnsi="Palatino Linotype"/>
          <w:w w:val="95"/>
        </w:rPr>
        <w:t>Preventive Medicine &amp; Community Health Graduate Student Organization</w:t>
      </w:r>
      <w:r>
        <w:rPr>
          <w:rFonts w:ascii="Palatino Linotype" w:hAnsi="Palatino Linotype"/>
          <w:w w:val="95"/>
        </w:rPr>
        <w:t xml:space="preserve">, </w:t>
      </w:r>
      <w:r w:rsidR="006D0F11" w:rsidRPr="006444B3">
        <w:rPr>
          <w:rFonts w:ascii="Palatino Linotype" w:hAnsi="Palatino Linotype"/>
          <w:w w:val="95"/>
        </w:rPr>
        <w:t xml:space="preserve">Chair </w:t>
      </w:r>
      <w:r w:rsidR="007B3E08">
        <w:rPr>
          <w:rFonts w:ascii="Palatino Linotype" w:hAnsi="Palatino Linotype"/>
          <w:w w:val="95"/>
        </w:rPr>
        <w:tab/>
      </w:r>
      <w:r w:rsidR="006D0F11" w:rsidRPr="006444B3">
        <w:rPr>
          <w:rFonts w:ascii="Palatino Linotype" w:hAnsi="Palatino Linotype"/>
          <w:w w:val="95"/>
        </w:rPr>
        <w:t>2014-2016</w:t>
      </w:r>
    </w:p>
    <w:p w14:paraId="47F84E96" w14:textId="3471EF68" w:rsidR="006D0F11" w:rsidRDefault="006D0F11" w:rsidP="00444700">
      <w:pPr>
        <w:pStyle w:val="BodyText"/>
        <w:numPr>
          <w:ilvl w:val="0"/>
          <w:numId w:val="9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/>
        </w:rPr>
      </w:pPr>
      <w:bookmarkStart w:id="69" w:name="_Hlk27656681"/>
      <w:r>
        <w:rPr>
          <w:rFonts w:ascii="Palatino Linotype" w:hAnsi="Palatino Linotype"/>
          <w:b/>
        </w:rPr>
        <w:t>SCHOOL</w:t>
      </w:r>
      <w:r w:rsidRPr="006444B3">
        <w:rPr>
          <w:rFonts w:ascii="Palatino Linotype" w:hAnsi="Palatino Linotype"/>
          <w:b/>
        </w:rPr>
        <w:t xml:space="preserve">: </w:t>
      </w:r>
    </w:p>
    <w:p w14:paraId="11FA4745" w14:textId="545C7DFE" w:rsidR="002F664B" w:rsidRPr="002F664B" w:rsidRDefault="002F664B" w:rsidP="002F664B">
      <w:pPr>
        <w:pStyle w:val="BodyText"/>
        <w:numPr>
          <w:ilvl w:val="0"/>
          <w:numId w:val="18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College of Science (COS) Strategic initiative project</w:t>
      </w:r>
      <w:r>
        <w:rPr>
          <w:rFonts w:ascii="Palatino Linotype" w:hAnsi="Palatino Linotype"/>
          <w:bCs/>
        </w:rPr>
        <w:tab/>
        <w:t>2019-present</w:t>
      </w:r>
    </w:p>
    <w:p w14:paraId="26550373" w14:textId="09D42581" w:rsidR="006D0F11" w:rsidRDefault="006D0F11" w:rsidP="00444700">
      <w:pPr>
        <w:pStyle w:val="BodyText"/>
        <w:numPr>
          <w:ilvl w:val="0"/>
          <w:numId w:val="9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DEPARTMENT:</w:t>
      </w:r>
    </w:p>
    <w:p w14:paraId="2AAF7C1D" w14:textId="46A551F6" w:rsidR="00444700" w:rsidRDefault="002F664B" w:rsidP="002F664B">
      <w:pPr>
        <w:pStyle w:val="BodyText"/>
        <w:numPr>
          <w:ilvl w:val="0"/>
          <w:numId w:val="17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Kinesiology and Health Promotion (KHP) Strategic Initiative, group leader</w:t>
      </w:r>
      <w:r>
        <w:rPr>
          <w:rFonts w:ascii="Palatino Linotype" w:hAnsi="Palatino Linotype"/>
          <w:bCs/>
        </w:rPr>
        <w:tab/>
        <w:t>2020-present</w:t>
      </w:r>
    </w:p>
    <w:p w14:paraId="140B37F6" w14:textId="5A2B9EC6" w:rsidR="002F664B" w:rsidRDefault="002F664B" w:rsidP="002F664B">
      <w:pPr>
        <w:pStyle w:val="BodyText"/>
        <w:numPr>
          <w:ilvl w:val="0"/>
          <w:numId w:val="17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KHP Curriculum committee</w:t>
      </w:r>
      <w:r>
        <w:rPr>
          <w:rFonts w:ascii="Palatino Linotype" w:hAnsi="Palatino Linotype"/>
          <w:bCs/>
        </w:rPr>
        <w:tab/>
        <w:t>2020-present</w:t>
      </w:r>
    </w:p>
    <w:p w14:paraId="373D073C" w14:textId="0CADE35A" w:rsidR="002F664B" w:rsidRDefault="002F664B" w:rsidP="002F664B">
      <w:pPr>
        <w:pStyle w:val="BodyText"/>
        <w:numPr>
          <w:ilvl w:val="0"/>
          <w:numId w:val="17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KHP Faculty search committee</w:t>
      </w:r>
      <w:r>
        <w:rPr>
          <w:rFonts w:ascii="Palatino Linotype" w:hAnsi="Palatino Linotype"/>
          <w:bCs/>
        </w:rPr>
        <w:tab/>
        <w:t>2020</w:t>
      </w:r>
    </w:p>
    <w:p w14:paraId="5676F74E" w14:textId="2F1AEE84" w:rsidR="002F664B" w:rsidRDefault="002F664B" w:rsidP="002F664B">
      <w:pPr>
        <w:pStyle w:val="BodyText"/>
        <w:numPr>
          <w:ilvl w:val="0"/>
          <w:numId w:val="17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KHP Student success committee</w:t>
      </w:r>
      <w:r>
        <w:rPr>
          <w:rFonts w:ascii="Palatino Linotype" w:hAnsi="Palatino Linotype"/>
          <w:bCs/>
        </w:rPr>
        <w:tab/>
        <w:t>2019-2020</w:t>
      </w:r>
    </w:p>
    <w:p w14:paraId="45293298" w14:textId="05F79E69" w:rsidR="002F664B" w:rsidRDefault="002F664B" w:rsidP="002F664B">
      <w:pPr>
        <w:pStyle w:val="BodyText"/>
        <w:numPr>
          <w:ilvl w:val="0"/>
          <w:numId w:val="17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KHP strategic planning discovery team</w:t>
      </w:r>
      <w:r>
        <w:rPr>
          <w:rFonts w:ascii="Palatino Linotype" w:hAnsi="Palatino Linotype"/>
          <w:bCs/>
        </w:rPr>
        <w:tab/>
        <w:t>2019-2020</w:t>
      </w:r>
    </w:p>
    <w:p w14:paraId="0784C3CB" w14:textId="05D0C067" w:rsidR="002F664B" w:rsidRDefault="002F664B" w:rsidP="002F664B">
      <w:pPr>
        <w:pStyle w:val="BodyText"/>
        <w:numPr>
          <w:ilvl w:val="0"/>
          <w:numId w:val="17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KHP Chair review committee</w:t>
      </w:r>
      <w:r>
        <w:rPr>
          <w:rFonts w:ascii="Palatino Linotype" w:hAnsi="Palatino Linotype"/>
          <w:bCs/>
        </w:rPr>
        <w:tab/>
        <w:t>2019</w:t>
      </w:r>
    </w:p>
    <w:p w14:paraId="5AFD3750" w14:textId="3911F118" w:rsidR="007B3E08" w:rsidRDefault="007B3E08" w:rsidP="004A79BA">
      <w:pPr>
        <w:pStyle w:val="BodyText"/>
        <w:pBdr>
          <w:bottom w:val="single" w:sz="4" w:space="1" w:color="auto"/>
        </w:pBdr>
        <w:tabs>
          <w:tab w:val="left" w:pos="864"/>
          <w:tab w:val="right" w:pos="9936"/>
        </w:tabs>
        <w:spacing w:before="139" w:line="252" w:lineRule="auto"/>
        <w:ind w:right="80"/>
        <w:contextualSpacing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MEMBERSHIP IN SCIENTIFIC SOCIETIES/PROFESSIONAL ORGANIZATIONS:</w:t>
      </w:r>
    </w:p>
    <w:p w14:paraId="3B4ED333" w14:textId="00FD1E4B" w:rsidR="003E2339" w:rsidRPr="003E2339" w:rsidRDefault="003E2339" w:rsidP="003E2339">
      <w:pPr>
        <w:pStyle w:val="BodyText"/>
        <w:tabs>
          <w:tab w:val="left" w:pos="576"/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</w:rPr>
        <w:t xml:space="preserve">CSU Alliance for Graduate Education &amp; the Professoriate, </w:t>
      </w:r>
      <w:proofErr w:type="spellStart"/>
      <w:r>
        <w:rPr>
          <w:rFonts w:ascii="Palatino Linotype" w:hAnsi="Palatino Linotype"/>
        </w:rPr>
        <w:t>coachee</w:t>
      </w:r>
      <w:proofErr w:type="spellEnd"/>
      <w:r>
        <w:rPr>
          <w:rFonts w:ascii="Palatino Linotype" w:hAnsi="Palatino Linotype"/>
        </w:rPr>
        <w:tab/>
        <w:t>2020-present</w:t>
      </w:r>
    </w:p>
    <w:p w14:paraId="005AF200" w14:textId="5A092524" w:rsidR="003E2339" w:rsidRDefault="003E2339" w:rsidP="003E2339">
      <w:pPr>
        <w:pStyle w:val="BodyText"/>
        <w:tabs>
          <w:tab w:val="left" w:pos="576"/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Society of Behavioral Medicine</w:t>
      </w:r>
      <w:r>
        <w:rPr>
          <w:rFonts w:ascii="Palatino Linotype" w:hAnsi="Palatino Linotype"/>
        </w:rPr>
        <w:tab/>
        <w:t>2015-present</w:t>
      </w:r>
    </w:p>
    <w:p w14:paraId="433CC814" w14:textId="347B3A89" w:rsidR="003E2339" w:rsidRDefault="003E2339" w:rsidP="003E2339">
      <w:pPr>
        <w:pStyle w:val="BodyText"/>
        <w:tabs>
          <w:tab w:val="left" w:pos="576"/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American College of Sports Medicine</w:t>
      </w:r>
      <w:r>
        <w:rPr>
          <w:rFonts w:ascii="Palatino Linotype" w:hAnsi="Palatino Linotype"/>
        </w:rPr>
        <w:tab/>
        <w:t>2011- present</w:t>
      </w:r>
    </w:p>
    <w:p w14:paraId="76816A04" w14:textId="7F6B7E9C" w:rsidR="003E2339" w:rsidRDefault="003E2339" w:rsidP="003E2339">
      <w:pPr>
        <w:pStyle w:val="BodyText"/>
        <w:tabs>
          <w:tab w:val="left" w:pos="576"/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National Athletic Trainers Association</w:t>
      </w:r>
      <w:r>
        <w:rPr>
          <w:rFonts w:ascii="Palatino Linotype" w:hAnsi="Palatino Linotype"/>
        </w:rPr>
        <w:tab/>
        <w:t>2011-present</w:t>
      </w:r>
    </w:p>
    <w:p w14:paraId="59E52B98" w14:textId="024BF43B" w:rsidR="003E2339" w:rsidRDefault="003E2339" w:rsidP="003E2339">
      <w:pPr>
        <w:pStyle w:val="BodyText"/>
        <w:tabs>
          <w:tab w:val="left" w:pos="576"/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American Heart Association</w:t>
      </w:r>
      <w:r>
        <w:rPr>
          <w:rFonts w:ascii="Palatino Linotype" w:hAnsi="Palatino Linotype"/>
        </w:rPr>
        <w:tab/>
        <w:t>2015-2017</w:t>
      </w:r>
    </w:p>
    <w:p w14:paraId="36E53B80" w14:textId="6BFEE7A7" w:rsidR="003E2339" w:rsidRDefault="003E2339" w:rsidP="003E2339">
      <w:pPr>
        <w:pStyle w:val="BodyText"/>
        <w:tabs>
          <w:tab w:val="left" w:pos="576"/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Sigma Xi: Research Society</w:t>
      </w:r>
      <w:r>
        <w:rPr>
          <w:rFonts w:ascii="Palatino Linotype" w:hAnsi="Palatino Linotype"/>
        </w:rPr>
        <w:tab/>
        <w:t>2012-2014</w:t>
      </w:r>
    </w:p>
    <w:p w14:paraId="2D09EE80" w14:textId="1E0C04D6" w:rsidR="004A79BA" w:rsidRPr="004A79BA" w:rsidRDefault="004A79BA" w:rsidP="004A79BA">
      <w:pPr>
        <w:pStyle w:val="BodyText"/>
        <w:pBdr>
          <w:bottom w:val="single" w:sz="4" w:space="1" w:color="auto"/>
        </w:pBdr>
        <w:tabs>
          <w:tab w:val="left" w:pos="576"/>
          <w:tab w:val="left" w:pos="864"/>
          <w:tab w:val="right" w:pos="9936"/>
        </w:tabs>
        <w:spacing w:before="139" w:line="252" w:lineRule="auto"/>
        <w:ind w:right="80"/>
        <w:contextualSpacing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HONORS: </w:t>
      </w:r>
    </w:p>
    <w:p w14:paraId="33C7A23B" w14:textId="566DE780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bookmarkStart w:id="70" w:name="MEMBERSHIP_in_scientific_societies/progr"/>
      <w:bookmarkStart w:id="71" w:name="Honors:"/>
      <w:bookmarkStart w:id="72" w:name="PRESENTed:"/>
      <w:bookmarkEnd w:id="69"/>
      <w:bookmarkEnd w:id="70"/>
      <w:bookmarkEnd w:id="71"/>
      <w:bookmarkEnd w:id="72"/>
      <w:r w:rsidRPr="004A79BA">
        <w:rPr>
          <w:rFonts w:ascii="Palatino Linotype" w:hAnsi="Palatino Linotype"/>
        </w:rPr>
        <w:t xml:space="preserve">Peyton and Lydia </w:t>
      </w:r>
      <w:proofErr w:type="spellStart"/>
      <w:r w:rsidRPr="004A79BA">
        <w:rPr>
          <w:rFonts w:ascii="Palatino Linotype" w:hAnsi="Palatino Linotype"/>
        </w:rPr>
        <w:t>Schapper</w:t>
      </w:r>
      <w:proofErr w:type="spellEnd"/>
      <w:r w:rsidRPr="004A79BA">
        <w:rPr>
          <w:rFonts w:ascii="Palatino Linotype" w:hAnsi="Palatino Linotype"/>
        </w:rPr>
        <w:t xml:space="preserve"> Endowed Scholarship Fund</w:t>
      </w:r>
      <w:r w:rsidRPr="004A79BA">
        <w:rPr>
          <w:rFonts w:ascii="Palatino Linotype" w:hAnsi="Palatino Linotype"/>
        </w:rPr>
        <w:tab/>
        <w:t>2016</w:t>
      </w:r>
      <w:r w:rsidRPr="004A79BA">
        <w:rPr>
          <w:rFonts w:ascii="Palatino Linotype" w:hAnsi="Palatino Linotype"/>
        </w:rPr>
        <w:tab/>
      </w:r>
    </w:p>
    <w:p w14:paraId="0CA78FB2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Don W. Micks Scholarship in Preventive Medicine and Community Health</w:t>
      </w:r>
      <w:r w:rsidRPr="004A79BA">
        <w:rPr>
          <w:rFonts w:ascii="Palatino Linotype" w:hAnsi="Palatino Linotype"/>
        </w:rPr>
        <w:tab/>
        <w:t>2015</w:t>
      </w:r>
      <w:r w:rsidRPr="004A79BA">
        <w:rPr>
          <w:rFonts w:ascii="Palatino Linotype" w:hAnsi="Palatino Linotype"/>
        </w:rPr>
        <w:tab/>
      </w:r>
    </w:p>
    <w:p w14:paraId="13406679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Emily E. Dupree Endowed Award for Excellence in Rehabilitation Science</w:t>
      </w:r>
      <w:r w:rsidRPr="004A79BA">
        <w:rPr>
          <w:rFonts w:ascii="Palatino Linotype" w:hAnsi="Palatino Linotype"/>
        </w:rPr>
        <w:tab/>
        <w:t>2015</w:t>
      </w:r>
      <w:r w:rsidRPr="004A79BA">
        <w:rPr>
          <w:rFonts w:ascii="Palatino Linotype" w:hAnsi="Palatino Linotype"/>
        </w:rPr>
        <w:tab/>
      </w:r>
    </w:p>
    <w:p w14:paraId="28A7FC63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Excellence in Student Research: Minority Health/ Health Disparities</w:t>
      </w:r>
      <w:r w:rsidRPr="004A79BA">
        <w:rPr>
          <w:rFonts w:ascii="Palatino Linotype" w:hAnsi="Palatino Linotype"/>
        </w:rPr>
        <w:tab/>
        <w:t>2015</w:t>
      </w:r>
      <w:r w:rsidRPr="004A79BA">
        <w:rPr>
          <w:rFonts w:ascii="Palatino Linotype" w:hAnsi="Palatino Linotype"/>
        </w:rPr>
        <w:tab/>
      </w:r>
    </w:p>
    <w:p w14:paraId="4F8A1FEE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  <w:i/>
          <w:iCs/>
        </w:rPr>
      </w:pPr>
      <w:r w:rsidRPr="004A79BA">
        <w:rPr>
          <w:rFonts w:ascii="Palatino Linotype" w:hAnsi="Palatino Linotype"/>
          <w:i/>
          <w:iCs/>
        </w:rPr>
        <w:t>Annual Forum on Aging</w:t>
      </w:r>
      <w:r w:rsidRPr="004A79BA">
        <w:rPr>
          <w:rFonts w:ascii="Palatino Linotype" w:hAnsi="Palatino Linotype"/>
          <w:i/>
          <w:iCs/>
        </w:rPr>
        <w:tab/>
      </w:r>
      <w:r w:rsidRPr="004A79BA">
        <w:rPr>
          <w:rFonts w:ascii="Palatino Linotype" w:hAnsi="Palatino Linotype"/>
          <w:i/>
          <w:iCs/>
        </w:rPr>
        <w:tab/>
      </w:r>
    </w:p>
    <w:p w14:paraId="00F7CF9F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Clinical Science Poster Award</w:t>
      </w:r>
      <w:r w:rsidRPr="004A79BA">
        <w:rPr>
          <w:rFonts w:ascii="Palatino Linotype" w:hAnsi="Palatino Linotype"/>
        </w:rPr>
        <w:tab/>
        <w:t>2015</w:t>
      </w:r>
      <w:r w:rsidRPr="004A79BA">
        <w:rPr>
          <w:rFonts w:ascii="Palatino Linotype" w:hAnsi="Palatino Linotype"/>
        </w:rPr>
        <w:tab/>
      </w:r>
    </w:p>
    <w:p w14:paraId="3DE4B84A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  <w:i/>
          <w:iCs/>
        </w:rPr>
      </w:pPr>
      <w:r w:rsidRPr="004A79BA">
        <w:rPr>
          <w:rFonts w:ascii="Palatino Linotype" w:hAnsi="Palatino Linotype"/>
          <w:i/>
          <w:iCs/>
        </w:rPr>
        <w:lastRenderedPageBreak/>
        <w:t>Center for Interdisciplinary Research in Women's Health poster session</w:t>
      </w:r>
    </w:p>
    <w:p w14:paraId="0A7ECB33" w14:textId="1E8A20C8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Research Excellence Poster Award</w:t>
      </w:r>
      <w:r w:rsidRPr="004A79BA">
        <w:rPr>
          <w:rFonts w:ascii="Palatino Linotype" w:hAnsi="Palatino Linotype"/>
        </w:rPr>
        <w:tab/>
        <w:t>2014</w:t>
      </w:r>
    </w:p>
    <w:p w14:paraId="3D461A13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  <w:i/>
          <w:iCs/>
        </w:rPr>
      </w:pPr>
      <w:r w:rsidRPr="004A79BA">
        <w:rPr>
          <w:rFonts w:ascii="Palatino Linotype" w:hAnsi="Palatino Linotype"/>
          <w:i/>
          <w:iCs/>
        </w:rPr>
        <w:t>Clinical &amp; Translational Research Forum</w:t>
      </w:r>
    </w:p>
    <w:p w14:paraId="08DE4F2E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Graduate Assistantship, University of Texas Medical Branch</w:t>
      </w:r>
      <w:r w:rsidRPr="004A79BA">
        <w:rPr>
          <w:rFonts w:ascii="Palatino Linotype" w:hAnsi="Palatino Linotype"/>
        </w:rPr>
        <w:tab/>
        <w:t>2013 – 2015</w:t>
      </w:r>
    </w:p>
    <w:p w14:paraId="53904EEF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proofErr w:type="spellStart"/>
      <w:r w:rsidRPr="004A79BA">
        <w:rPr>
          <w:rFonts w:ascii="Palatino Linotype" w:hAnsi="Palatino Linotype"/>
        </w:rPr>
        <w:t>McNairs</w:t>
      </w:r>
      <w:proofErr w:type="spellEnd"/>
      <w:r w:rsidRPr="004A79BA">
        <w:rPr>
          <w:rFonts w:ascii="Palatino Linotype" w:hAnsi="Palatino Linotype"/>
        </w:rPr>
        <w:t xml:space="preserve"> Scholar</w:t>
      </w:r>
      <w:r w:rsidRPr="004A79BA">
        <w:rPr>
          <w:rFonts w:ascii="Palatino Linotype" w:hAnsi="Palatino Linotype"/>
        </w:rPr>
        <w:tab/>
        <w:t>2012-2013</w:t>
      </w:r>
    </w:p>
    <w:p w14:paraId="54302DB0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University Honors Program</w:t>
      </w:r>
      <w:r w:rsidRPr="004A79BA">
        <w:rPr>
          <w:rFonts w:ascii="Palatino Linotype" w:hAnsi="Palatino Linotype"/>
        </w:rPr>
        <w:tab/>
        <w:t>2</w:t>
      </w:r>
      <w:r>
        <w:rPr>
          <w:rFonts w:ascii="Palatino Linotype" w:hAnsi="Palatino Linotype"/>
        </w:rPr>
        <w:t>010-2013</w:t>
      </w:r>
    </w:p>
    <w:p w14:paraId="6230FBA4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South West American College of Sports Medicine Student Research Award</w:t>
      </w:r>
      <w:r w:rsidRPr="004A79BA">
        <w:rPr>
          <w:rFonts w:ascii="Palatino Linotype" w:hAnsi="Palatino Linotype"/>
        </w:rPr>
        <w:tab/>
        <w:t>2012</w:t>
      </w:r>
    </w:p>
    <w:p w14:paraId="0C32B419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Honors Ambassadorial Award</w:t>
      </w:r>
      <w:r w:rsidRPr="004A79BA">
        <w:rPr>
          <w:rFonts w:ascii="Palatino Linotype" w:hAnsi="Palatino Linotype"/>
        </w:rPr>
        <w:tab/>
        <w:t>2012</w:t>
      </w:r>
    </w:p>
    <w:p w14:paraId="1033DDAE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Annual Biomedical Research Conference for Minority Students Travel Award</w:t>
      </w:r>
      <w:r w:rsidRPr="004A79BA">
        <w:rPr>
          <w:rFonts w:ascii="Palatino Linotype" w:hAnsi="Palatino Linotype"/>
        </w:rPr>
        <w:tab/>
        <w:t>2011</w:t>
      </w:r>
    </w:p>
    <w:p w14:paraId="30CC1156" w14:textId="028BC4B9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ACE Achievement Award</w:t>
      </w:r>
      <w:r w:rsidRPr="004A79BA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2011</w:t>
      </w:r>
    </w:p>
    <w:p w14:paraId="4D1B79A8" w14:textId="77777777" w:rsidR="004A79BA" w:rsidRPr="004A79BA" w:rsidRDefault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</w:p>
    <w:sectPr w:rsidR="004A79BA" w:rsidRPr="004A79BA" w:rsidSect="001E1FD7">
      <w:type w:val="continuous"/>
      <w:pgSz w:w="12240" w:h="15840"/>
      <w:pgMar w:top="1380" w:right="980" w:bottom="280" w:left="1280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DA54A" w14:textId="77777777" w:rsidR="004F08BD" w:rsidRDefault="004F08BD">
      <w:r>
        <w:separator/>
      </w:r>
    </w:p>
  </w:endnote>
  <w:endnote w:type="continuationSeparator" w:id="0">
    <w:p w14:paraId="1AD228AC" w14:textId="77777777" w:rsidR="004F08BD" w:rsidRDefault="004F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80C05" w14:textId="77777777" w:rsidR="004F08BD" w:rsidRDefault="004F08BD">
      <w:r>
        <w:separator/>
      </w:r>
    </w:p>
  </w:footnote>
  <w:footnote w:type="continuationSeparator" w:id="0">
    <w:p w14:paraId="77D12E6D" w14:textId="77777777" w:rsidR="004F08BD" w:rsidRDefault="004F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9E9B" w14:textId="77777777" w:rsidR="004A79BA" w:rsidRPr="006444B3" w:rsidRDefault="004A79BA" w:rsidP="004A79BA">
    <w:pPr>
      <w:pStyle w:val="BodyText"/>
      <w:tabs>
        <w:tab w:val="left" w:pos="1599"/>
      </w:tabs>
      <w:spacing w:before="136"/>
      <w:ind w:left="159"/>
      <w:contextualSpacing/>
      <w:jc w:val="center"/>
      <w:rPr>
        <w:rFonts w:ascii="Palatino Linotype" w:hAnsi="Palatino Linotype"/>
        <w:b/>
        <w:bCs/>
        <w:sz w:val="28"/>
        <w:szCs w:val="28"/>
      </w:rPr>
    </w:pPr>
    <w:r w:rsidRPr="006444B3">
      <w:rPr>
        <w:rFonts w:ascii="Palatino Linotype" w:hAnsi="Palatino Linotype"/>
        <w:b/>
        <w:bCs/>
        <w:spacing w:val="8"/>
        <w:sz w:val="28"/>
        <w:szCs w:val="28"/>
      </w:rPr>
      <w:t>ZAKKOYYA</w:t>
    </w:r>
    <w:r w:rsidRPr="006444B3">
      <w:rPr>
        <w:rFonts w:ascii="Palatino Linotype" w:hAnsi="Palatino Linotype"/>
        <w:b/>
        <w:bCs/>
        <w:spacing w:val="-7"/>
        <w:sz w:val="28"/>
        <w:szCs w:val="28"/>
      </w:rPr>
      <w:t xml:space="preserve"> </w:t>
    </w:r>
    <w:r w:rsidRPr="006444B3">
      <w:rPr>
        <w:rFonts w:ascii="Palatino Linotype" w:hAnsi="Palatino Linotype"/>
        <w:b/>
        <w:bCs/>
        <w:spacing w:val="7"/>
        <w:sz w:val="28"/>
        <w:szCs w:val="28"/>
      </w:rPr>
      <w:t>HELAVEE</w:t>
    </w:r>
    <w:r w:rsidRPr="006444B3">
      <w:rPr>
        <w:rFonts w:ascii="Palatino Linotype" w:hAnsi="Palatino Linotype"/>
        <w:b/>
        <w:bCs/>
        <w:spacing w:val="-6"/>
        <w:sz w:val="28"/>
        <w:szCs w:val="28"/>
      </w:rPr>
      <w:t xml:space="preserve"> </w:t>
    </w:r>
    <w:r w:rsidRPr="006444B3">
      <w:rPr>
        <w:rFonts w:ascii="Palatino Linotype" w:hAnsi="Palatino Linotype"/>
        <w:b/>
        <w:bCs/>
        <w:spacing w:val="8"/>
        <w:sz w:val="28"/>
        <w:szCs w:val="28"/>
      </w:rPr>
      <w:t>LEWIS-TRAMMELL,</w:t>
    </w:r>
    <w:r w:rsidRPr="006444B3">
      <w:rPr>
        <w:rFonts w:ascii="Palatino Linotype" w:hAnsi="Palatino Linotype"/>
        <w:b/>
        <w:bCs/>
        <w:spacing w:val="-9"/>
        <w:sz w:val="28"/>
        <w:szCs w:val="28"/>
      </w:rPr>
      <w:t xml:space="preserve"> </w:t>
    </w:r>
    <w:r w:rsidRPr="006444B3">
      <w:rPr>
        <w:rFonts w:ascii="Palatino Linotype" w:hAnsi="Palatino Linotype"/>
        <w:b/>
        <w:bCs/>
        <w:spacing w:val="7"/>
        <w:sz w:val="28"/>
        <w:szCs w:val="28"/>
      </w:rPr>
      <w:t>PHD,</w:t>
    </w:r>
    <w:r w:rsidRPr="006444B3">
      <w:rPr>
        <w:rFonts w:ascii="Palatino Linotype" w:hAnsi="Palatino Linotype"/>
        <w:b/>
        <w:bCs/>
        <w:spacing w:val="-7"/>
        <w:sz w:val="28"/>
        <w:szCs w:val="28"/>
      </w:rPr>
      <w:t xml:space="preserve"> </w:t>
    </w:r>
    <w:r w:rsidRPr="006444B3">
      <w:rPr>
        <w:rFonts w:ascii="Palatino Linotype" w:hAnsi="Palatino Linotype"/>
        <w:b/>
        <w:bCs/>
        <w:spacing w:val="7"/>
        <w:sz w:val="28"/>
        <w:szCs w:val="28"/>
      </w:rPr>
      <w:t>ATC,</w:t>
    </w:r>
    <w:r w:rsidRPr="006444B3">
      <w:rPr>
        <w:rFonts w:ascii="Palatino Linotype" w:hAnsi="Palatino Linotype"/>
        <w:b/>
        <w:bCs/>
        <w:spacing w:val="-7"/>
        <w:sz w:val="28"/>
        <w:szCs w:val="28"/>
      </w:rPr>
      <w:t xml:space="preserve"> </w:t>
    </w:r>
    <w:r w:rsidRPr="006444B3">
      <w:rPr>
        <w:rFonts w:ascii="Palatino Linotype" w:hAnsi="Palatino Linotype"/>
        <w:b/>
        <w:bCs/>
        <w:spacing w:val="6"/>
        <w:sz w:val="28"/>
        <w:szCs w:val="28"/>
      </w:rPr>
      <w:t>ACSM</w:t>
    </w:r>
    <w:r w:rsidRPr="006444B3">
      <w:rPr>
        <w:rFonts w:ascii="Palatino Linotype" w:hAnsi="Palatino Linotype"/>
        <w:b/>
        <w:bCs/>
        <w:spacing w:val="-6"/>
        <w:sz w:val="28"/>
        <w:szCs w:val="28"/>
      </w:rPr>
      <w:t xml:space="preserve"> </w:t>
    </w:r>
    <w:r w:rsidRPr="006444B3">
      <w:rPr>
        <w:rFonts w:ascii="Palatino Linotype" w:hAnsi="Palatino Linotype"/>
        <w:b/>
        <w:bCs/>
        <w:spacing w:val="7"/>
        <w:sz w:val="28"/>
        <w:szCs w:val="28"/>
      </w:rPr>
      <w:t>EP-C</w:t>
    </w:r>
  </w:p>
  <w:p w14:paraId="70F6B289" w14:textId="77777777" w:rsidR="004A79BA" w:rsidRDefault="004A79BA" w:rsidP="004A79B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EB941" w14:textId="77777777" w:rsidR="00BE740A" w:rsidRDefault="004F08BD">
    <w:pPr>
      <w:pStyle w:val="BodyText"/>
      <w:spacing w:line="14" w:lineRule="auto"/>
      <w:rPr>
        <w:sz w:val="20"/>
      </w:rPr>
    </w:pPr>
    <w:r>
      <w:pict w14:anchorId="62EFD3B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71pt;margin-top:34.8pt;width:157.35pt;height:11.45pt;z-index:-10240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0" inset="0,0,0,0">
            <w:txbxContent>
              <w:p w14:paraId="52B61AEA" w14:textId="77777777" w:rsidR="00BE740A" w:rsidRDefault="00BE740A">
                <w:pPr>
                  <w:spacing w:before="23"/>
                  <w:ind w:left="20"/>
                  <w:rPr>
                    <w:rFonts w:ascii="Times New Roman"/>
                    <w:b/>
                    <w:sz w:val="16"/>
                  </w:rPr>
                </w:pPr>
                <w:r>
                  <w:rPr>
                    <w:rFonts w:ascii="Times New Roman"/>
                    <w:b/>
                    <w:w w:val="95"/>
                    <w:sz w:val="16"/>
                  </w:rPr>
                  <w:t>ZAKKOYYA H. LEWIS-TRAMMELL, PhD</w:t>
                </w:r>
              </w:p>
            </w:txbxContent>
          </v:textbox>
          <w10:wrap anchorx="page" anchory="page"/>
        </v:shape>
      </w:pict>
    </w:r>
    <w:r>
      <w:pict w14:anchorId="259A078C">
        <v:shape id="_x0000_s2049" type="#_x0000_t202" alt="" style="position:absolute;margin-left:503pt;margin-top:34.8pt;width:32.05pt;height:11.45pt;z-index:-1021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60D3FE9F" w14:textId="77777777" w:rsidR="00BE740A" w:rsidRDefault="00BE740A">
                <w:pPr>
                  <w:spacing w:before="23"/>
                  <w:ind w:left="20"/>
                  <w:rPr>
                    <w:rFonts w:ascii="Times New Roman"/>
                    <w:b/>
                    <w:sz w:val="16"/>
                  </w:rPr>
                </w:pPr>
                <w:r>
                  <w:rPr>
                    <w:rFonts w:ascii="Times New Roman"/>
                    <w:b/>
                    <w:w w:val="105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E4F"/>
    <w:multiLevelType w:val="hybridMultilevel"/>
    <w:tmpl w:val="DB9A1CAE"/>
    <w:lvl w:ilvl="0" w:tplc="7F26708E">
      <w:start w:val="1"/>
      <w:numFmt w:val="upperLetter"/>
      <w:lvlText w:val="%1."/>
      <w:lvlJc w:val="left"/>
      <w:pPr>
        <w:ind w:left="520" w:hanging="360"/>
      </w:pPr>
      <w:rPr>
        <w:rFonts w:hint="default"/>
        <w:w w:val="95"/>
        <w:u w:val="none"/>
      </w:rPr>
    </w:lvl>
    <w:lvl w:ilvl="1" w:tplc="04090019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05E54E63"/>
    <w:multiLevelType w:val="hybridMultilevel"/>
    <w:tmpl w:val="9466A9A6"/>
    <w:lvl w:ilvl="0" w:tplc="E24AC3FE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0B9F7251"/>
    <w:multiLevelType w:val="hybridMultilevel"/>
    <w:tmpl w:val="E64A52DC"/>
    <w:lvl w:ilvl="0" w:tplc="CD9A41B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0D482D86"/>
    <w:multiLevelType w:val="hybridMultilevel"/>
    <w:tmpl w:val="62C80A02"/>
    <w:lvl w:ilvl="0" w:tplc="522A6A9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 w15:restartNumberingAfterBreak="0">
    <w:nsid w:val="0E4B18CB"/>
    <w:multiLevelType w:val="hybridMultilevel"/>
    <w:tmpl w:val="D4962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61BEC"/>
    <w:multiLevelType w:val="hybridMultilevel"/>
    <w:tmpl w:val="ED8C9CA2"/>
    <w:lvl w:ilvl="0" w:tplc="DB84068E">
      <w:start w:val="1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1F5A7301"/>
    <w:multiLevelType w:val="hybridMultilevel"/>
    <w:tmpl w:val="F900F6E2"/>
    <w:lvl w:ilvl="0" w:tplc="960491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00CB4"/>
    <w:multiLevelType w:val="hybridMultilevel"/>
    <w:tmpl w:val="1DE68456"/>
    <w:lvl w:ilvl="0" w:tplc="37E23274">
      <w:start w:val="1"/>
      <w:numFmt w:val="upperLetter"/>
      <w:lvlText w:val="%1."/>
      <w:lvlJc w:val="left"/>
      <w:pPr>
        <w:ind w:left="520" w:hanging="360"/>
      </w:pPr>
      <w:rPr>
        <w:rFonts w:hint="default"/>
        <w:w w:val="9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24934AA2"/>
    <w:multiLevelType w:val="hybridMultilevel"/>
    <w:tmpl w:val="35F66CF8"/>
    <w:lvl w:ilvl="0" w:tplc="9B0A7AF2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3E8B1724"/>
    <w:multiLevelType w:val="multilevel"/>
    <w:tmpl w:val="D9067646"/>
    <w:lvl w:ilvl="0">
      <w:start w:val="1"/>
      <w:numFmt w:val="decimal"/>
      <w:lvlText w:val="%1."/>
      <w:lvlJc w:val="left"/>
      <w:pPr>
        <w:ind w:left="879" w:hanging="360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21202"/>
    <w:multiLevelType w:val="hybridMultilevel"/>
    <w:tmpl w:val="8CD65826"/>
    <w:lvl w:ilvl="0" w:tplc="DAB298A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 w15:restartNumberingAfterBreak="0">
    <w:nsid w:val="53FF23DC"/>
    <w:multiLevelType w:val="hybridMultilevel"/>
    <w:tmpl w:val="D9067646"/>
    <w:lvl w:ilvl="0" w:tplc="62387A12">
      <w:start w:val="1"/>
      <w:numFmt w:val="decimal"/>
      <w:lvlText w:val="%1."/>
      <w:lvlJc w:val="left"/>
      <w:pPr>
        <w:ind w:left="879" w:hanging="360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60FE2"/>
    <w:multiLevelType w:val="hybridMultilevel"/>
    <w:tmpl w:val="EF7E6786"/>
    <w:lvl w:ilvl="0" w:tplc="F5D21C1E">
      <w:start w:val="1"/>
      <w:numFmt w:val="upperLetter"/>
      <w:lvlText w:val="%1."/>
      <w:lvlJc w:val="left"/>
      <w:pPr>
        <w:ind w:left="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59903224"/>
    <w:multiLevelType w:val="hybridMultilevel"/>
    <w:tmpl w:val="ED7C6E22"/>
    <w:lvl w:ilvl="0" w:tplc="EBBE856C">
      <w:start w:val="1"/>
      <w:numFmt w:val="upp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64F0116C"/>
    <w:multiLevelType w:val="hybridMultilevel"/>
    <w:tmpl w:val="D682F1F0"/>
    <w:lvl w:ilvl="0" w:tplc="61A2E2A4">
      <w:start w:val="1"/>
      <w:numFmt w:val="upperLetter"/>
      <w:lvlText w:val="%1."/>
      <w:lvlJc w:val="left"/>
      <w:pPr>
        <w:ind w:left="433" w:hanging="274"/>
      </w:pPr>
      <w:rPr>
        <w:rFonts w:ascii="Arial" w:eastAsia="Arial" w:hAnsi="Arial" w:cs="Arial" w:hint="default"/>
        <w:b/>
        <w:bCs/>
        <w:spacing w:val="0"/>
        <w:w w:val="87"/>
        <w:sz w:val="22"/>
        <w:szCs w:val="22"/>
        <w:lang w:val="en-US" w:eastAsia="en-US" w:bidi="en-US"/>
      </w:rPr>
    </w:lvl>
    <w:lvl w:ilvl="1" w:tplc="62387A12">
      <w:start w:val="1"/>
      <w:numFmt w:val="decimal"/>
      <w:lvlText w:val="%2."/>
      <w:lvlJc w:val="left"/>
      <w:pPr>
        <w:ind w:left="879" w:hanging="360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2" w:tplc="A2423DDA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3" w:tplc="2D00C946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en-US"/>
      </w:rPr>
    </w:lvl>
    <w:lvl w:ilvl="4" w:tplc="300EDEDC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en-US"/>
      </w:rPr>
    </w:lvl>
    <w:lvl w:ilvl="5" w:tplc="5C0A3DF8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en-US"/>
      </w:rPr>
    </w:lvl>
    <w:lvl w:ilvl="6" w:tplc="D7CEAA7A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en-US"/>
      </w:rPr>
    </w:lvl>
    <w:lvl w:ilvl="7" w:tplc="8E640B60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en-US"/>
      </w:rPr>
    </w:lvl>
    <w:lvl w:ilvl="8" w:tplc="B87865FC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657502A9"/>
    <w:multiLevelType w:val="hybridMultilevel"/>
    <w:tmpl w:val="69B0FB18"/>
    <w:lvl w:ilvl="0" w:tplc="65E22EF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 w15:restartNumberingAfterBreak="0">
    <w:nsid w:val="687E7398"/>
    <w:multiLevelType w:val="hybridMultilevel"/>
    <w:tmpl w:val="644AC9AA"/>
    <w:lvl w:ilvl="0" w:tplc="BD5AB5A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 w15:restartNumberingAfterBreak="0">
    <w:nsid w:val="6AC139A2"/>
    <w:multiLevelType w:val="hybridMultilevel"/>
    <w:tmpl w:val="8D6E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01E50"/>
    <w:multiLevelType w:val="hybridMultilevel"/>
    <w:tmpl w:val="585AC688"/>
    <w:lvl w:ilvl="0" w:tplc="D638AFCE">
      <w:numFmt w:val="bullet"/>
      <w:lvlText w:val="•"/>
      <w:lvlJc w:val="left"/>
      <w:pPr>
        <w:ind w:left="879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FF621D9C">
      <w:numFmt w:val="bullet"/>
      <w:lvlText w:val="•"/>
      <w:lvlJc w:val="left"/>
      <w:pPr>
        <w:ind w:left="1075" w:hanging="361"/>
      </w:pPr>
      <w:rPr>
        <w:rFonts w:hint="default"/>
        <w:lang w:val="en-US" w:eastAsia="en-US" w:bidi="en-US"/>
      </w:rPr>
    </w:lvl>
    <w:lvl w:ilvl="2" w:tplc="554832E2">
      <w:numFmt w:val="bullet"/>
      <w:lvlText w:val="•"/>
      <w:lvlJc w:val="left"/>
      <w:pPr>
        <w:ind w:left="1270" w:hanging="361"/>
      </w:pPr>
      <w:rPr>
        <w:rFonts w:hint="default"/>
        <w:lang w:val="en-US" w:eastAsia="en-US" w:bidi="en-US"/>
      </w:rPr>
    </w:lvl>
    <w:lvl w:ilvl="3" w:tplc="5F8C16D2">
      <w:numFmt w:val="bullet"/>
      <w:lvlText w:val="•"/>
      <w:lvlJc w:val="left"/>
      <w:pPr>
        <w:ind w:left="1465" w:hanging="361"/>
      </w:pPr>
      <w:rPr>
        <w:rFonts w:hint="default"/>
        <w:lang w:val="en-US" w:eastAsia="en-US" w:bidi="en-US"/>
      </w:rPr>
    </w:lvl>
    <w:lvl w:ilvl="4" w:tplc="D9B8FBCA">
      <w:numFmt w:val="bullet"/>
      <w:lvlText w:val="•"/>
      <w:lvlJc w:val="left"/>
      <w:pPr>
        <w:ind w:left="1660" w:hanging="361"/>
      </w:pPr>
      <w:rPr>
        <w:rFonts w:hint="default"/>
        <w:lang w:val="en-US" w:eastAsia="en-US" w:bidi="en-US"/>
      </w:rPr>
    </w:lvl>
    <w:lvl w:ilvl="5" w:tplc="32CC402C">
      <w:numFmt w:val="bullet"/>
      <w:lvlText w:val="•"/>
      <w:lvlJc w:val="left"/>
      <w:pPr>
        <w:ind w:left="1855" w:hanging="361"/>
      </w:pPr>
      <w:rPr>
        <w:rFonts w:hint="default"/>
        <w:lang w:val="en-US" w:eastAsia="en-US" w:bidi="en-US"/>
      </w:rPr>
    </w:lvl>
    <w:lvl w:ilvl="6" w:tplc="43408124">
      <w:numFmt w:val="bullet"/>
      <w:lvlText w:val="•"/>
      <w:lvlJc w:val="left"/>
      <w:pPr>
        <w:ind w:left="2050" w:hanging="361"/>
      </w:pPr>
      <w:rPr>
        <w:rFonts w:hint="default"/>
        <w:lang w:val="en-US" w:eastAsia="en-US" w:bidi="en-US"/>
      </w:rPr>
    </w:lvl>
    <w:lvl w:ilvl="7" w:tplc="D840964E">
      <w:numFmt w:val="bullet"/>
      <w:lvlText w:val="•"/>
      <w:lvlJc w:val="left"/>
      <w:pPr>
        <w:ind w:left="2245" w:hanging="361"/>
      </w:pPr>
      <w:rPr>
        <w:rFonts w:hint="default"/>
        <w:lang w:val="en-US" w:eastAsia="en-US" w:bidi="en-US"/>
      </w:rPr>
    </w:lvl>
    <w:lvl w:ilvl="8" w:tplc="B900B3C6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en-US"/>
      </w:rPr>
    </w:lvl>
  </w:abstractNum>
  <w:abstractNum w:abstractNumId="19" w15:restartNumberingAfterBreak="0">
    <w:nsid w:val="7A6B31AE"/>
    <w:multiLevelType w:val="hybridMultilevel"/>
    <w:tmpl w:val="502E503C"/>
    <w:lvl w:ilvl="0" w:tplc="8B2C7C6A">
      <w:start w:val="1"/>
      <w:numFmt w:val="decimal"/>
      <w:lvlText w:val="%1."/>
      <w:lvlJc w:val="left"/>
      <w:pPr>
        <w:ind w:left="880" w:hanging="360"/>
      </w:pPr>
      <w:rPr>
        <w:rFonts w:hint="default"/>
        <w:w w:val="9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11"/>
  </w:num>
  <w:num w:numId="5">
    <w:abstractNumId w:val="19"/>
  </w:num>
  <w:num w:numId="6">
    <w:abstractNumId w:val="17"/>
  </w:num>
  <w:num w:numId="7">
    <w:abstractNumId w:val="16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1"/>
  </w:num>
  <w:num w:numId="17">
    <w:abstractNumId w:val="10"/>
  </w:num>
  <w:num w:numId="18">
    <w:abstractNumId w:val="15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804"/>
    <w:rsid w:val="00005ED8"/>
    <w:rsid w:val="0005149A"/>
    <w:rsid w:val="00064A84"/>
    <w:rsid w:val="000D1303"/>
    <w:rsid w:val="00102C6B"/>
    <w:rsid w:val="00135C6C"/>
    <w:rsid w:val="001451C8"/>
    <w:rsid w:val="001A266B"/>
    <w:rsid w:val="001A6B68"/>
    <w:rsid w:val="001E1FD7"/>
    <w:rsid w:val="00220B97"/>
    <w:rsid w:val="00267288"/>
    <w:rsid w:val="002A2F39"/>
    <w:rsid w:val="002F664B"/>
    <w:rsid w:val="003523A7"/>
    <w:rsid w:val="00372C05"/>
    <w:rsid w:val="0038672C"/>
    <w:rsid w:val="003B3EC3"/>
    <w:rsid w:val="003E2339"/>
    <w:rsid w:val="00444700"/>
    <w:rsid w:val="004A3FD5"/>
    <w:rsid w:val="004A79BA"/>
    <w:rsid w:val="004F08BD"/>
    <w:rsid w:val="00505640"/>
    <w:rsid w:val="00574B91"/>
    <w:rsid w:val="005C1D23"/>
    <w:rsid w:val="005D655E"/>
    <w:rsid w:val="00621582"/>
    <w:rsid w:val="006444B3"/>
    <w:rsid w:val="006D0F11"/>
    <w:rsid w:val="006F112F"/>
    <w:rsid w:val="00715CFF"/>
    <w:rsid w:val="0073245F"/>
    <w:rsid w:val="00756648"/>
    <w:rsid w:val="007B3E08"/>
    <w:rsid w:val="007D29AD"/>
    <w:rsid w:val="008059BB"/>
    <w:rsid w:val="00861A01"/>
    <w:rsid w:val="00863B34"/>
    <w:rsid w:val="008A1BD7"/>
    <w:rsid w:val="008A5D78"/>
    <w:rsid w:val="008B22D0"/>
    <w:rsid w:val="008F0804"/>
    <w:rsid w:val="009053C1"/>
    <w:rsid w:val="00905994"/>
    <w:rsid w:val="00934230"/>
    <w:rsid w:val="00935D01"/>
    <w:rsid w:val="00952D80"/>
    <w:rsid w:val="00962653"/>
    <w:rsid w:val="009774A3"/>
    <w:rsid w:val="009A573A"/>
    <w:rsid w:val="00A0069F"/>
    <w:rsid w:val="00A4113C"/>
    <w:rsid w:val="00A67CE4"/>
    <w:rsid w:val="00A957AA"/>
    <w:rsid w:val="00AA1DF1"/>
    <w:rsid w:val="00B113CC"/>
    <w:rsid w:val="00B501C3"/>
    <w:rsid w:val="00B6372B"/>
    <w:rsid w:val="00B84779"/>
    <w:rsid w:val="00B8772C"/>
    <w:rsid w:val="00BE7187"/>
    <w:rsid w:val="00BE740A"/>
    <w:rsid w:val="00BF3432"/>
    <w:rsid w:val="00CD46BB"/>
    <w:rsid w:val="00D86549"/>
    <w:rsid w:val="00D97E95"/>
    <w:rsid w:val="00DA63EE"/>
    <w:rsid w:val="00DA7EA4"/>
    <w:rsid w:val="00DC0A1D"/>
    <w:rsid w:val="00E018E6"/>
    <w:rsid w:val="00E713F4"/>
    <w:rsid w:val="00F264F6"/>
    <w:rsid w:val="00F85A26"/>
    <w:rsid w:val="00F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8921D2A"/>
  <w15:docId w15:val="{3A98C29A-A6EB-D64C-8562-8EBED1CC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36"/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50"/>
    </w:pPr>
  </w:style>
  <w:style w:type="character" w:styleId="Hyperlink">
    <w:name w:val="Hyperlink"/>
    <w:basedOn w:val="DefaultParagraphFont"/>
    <w:uiPriority w:val="99"/>
    <w:unhideWhenUsed/>
    <w:rsid w:val="009626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6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F7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A7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9B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A7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9B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koyyal@cpp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mir.org/2014/8/e192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9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Zakkoyya H. Lewis-Trammell, PhD</dc:creator>
  <cp:lastModifiedBy>Zakkoyya H. Lewis-Trammell</cp:lastModifiedBy>
  <cp:revision>27</cp:revision>
  <dcterms:created xsi:type="dcterms:W3CDTF">2019-04-30T17:10:00Z</dcterms:created>
  <dcterms:modified xsi:type="dcterms:W3CDTF">2021-04-28T17:46:00Z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2019-04-30T00:00:00Z</vt:filetime>
  </property>
</Properties>
</file>