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EC6D7" w14:textId="77777777" w:rsidR="00522FE3" w:rsidRDefault="00522FE3" w:rsidP="00522FE3">
      <w:pPr>
        <w:rPr>
          <w:rFonts w:ascii="Times New Roman" w:hAnsi="Times New Roman"/>
          <w:b/>
        </w:rPr>
      </w:pPr>
      <w:r w:rsidRPr="00522FE3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85701B1" wp14:editId="7CE8ACF4">
            <wp:simplePos x="0" y="0"/>
            <wp:positionH relativeFrom="margin">
              <wp:posOffset>5423291</wp:posOffset>
            </wp:positionH>
            <wp:positionV relativeFrom="margin">
              <wp:posOffset>-37807</wp:posOffset>
            </wp:positionV>
            <wp:extent cx="1463040" cy="1463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F111B" w14:textId="77777777" w:rsidR="00522FE3" w:rsidRDefault="00522FE3" w:rsidP="00522FE3">
      <w:pPr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CB213F" wp14:editId="19C7512C">
                <wp:simplePos x="0" y="0"/>
                <wp:positionH relativeFrom="margin">
                  <wp:posOffset>-149469</wp:posOffset>
                </wp:positionH>
                <wp:positionV relativeFrom="paragraph">
                  <wp:posOffset>195287</wp:posOffset>
                </wp:positionV>
                <wp:extent cx="2629535" cy="435610"/>
                <wp:effectExtent l="0" t="0" r="0" b="254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D1224" w14:textId="77777777" w:rsidR="00522FE3" w:rsidRPr="009A4C49" w:rsidRDefault="00522FE3" w:rsidP="00522FE3">
                            <w:pPr>
                              <w:spacing w:line="252" w:lineRule="auto"/>
                              <w:ind w:right="234"/>
                              <w:rPr>
                                <w:rFonts w:ascii="Univers Condensed" w:eastAsiaTheme="minorHAnsi" w:hAnsi="Univers Condensed" w:cs="UniversLTStd-LightCn"/>
                                <w:b/>
                                <w:color w:val="006600"/>
                                <w:sz w:val="48"/>
                                <w:szCs w:val="48"/>
                              </w:rPr>
                            </w:pPr>
                            <w:r w:rsidRPr="000F4D81">
                              <w:rPr>
                                <w:rFonts w:ascii="Univers Condensed" w:hAnsi="Univers Condensed"/>
                                <w:b/>
                                <w:color w:val="006600"/>
                                <w:sz w:val="48"/>
                                <w:szCs w:val="48"/>
                              </w:rPr>
                              <w:t>Memorandum</w:t>
                            </w:r>
                            <w:r>
                              <w:rPr>
                                <w:rFonts w:ascii="Univers Condensed" w:eastAsiaTheme="minorHAnsi" w:hAnsi="Univers Condensed" w:cs="UniversLTStd-LightCn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B213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11.75pt;margin-top:15.4pt;width:207.05pt;height:34.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" stroked="f">
                <v:textbox>
                  <w:txbxContent>
                    <w:p w14:paraId="2CAD1224" w14:textId="77777777" w:rsidR="00522FE3" w:rsidRPr="009A4C49" w:rsidRDefault="00522FE3" w:rsidP="00522FE3">
                      <w:pPr>
                        <w:spacing w:line="252" w:lineRule="auto"/>
                        <w:ind w:right="234"/>
                        <w:rPr>
                          <w:rFonts w:ascii="Univers Condensed" w:eastAsiaTheme="minorHAnsi" w:hAnsi="Univers Condensed" w:cs="UniversLTStd-LightCn"/>
                          <w:b/>
                          <w:color w:val="006600"/>
                          <w:sz w:val="48"/>
                          <w:szCs w:val="48"/>
                        </w:rPr>
                      </w:pPr>
                      <w:r w:rsidRPr="000F4D81">
                        <w:rPr>
                          <w:rFonts w:ascii="Univers Condensed" w:hAnsi="Univers Condensed"/>
                          <w:b/>
                          <w:color w:val="006600"/>
                          <w:sz w:val="48"/>
                          <w:szCs w:val="48"/>
                        </w:rPr>
                        <w:t>Memorandum</w:t>
                      </w:r>
                      <w:r>
                        <w:rPr>
                          <w:rFonts w:ascii="Univers Condensed" w:eastAsiaTheme="minorHAnsi" w:hAnsi="Univers Condensed" w:cs="UniversLTStd-LightCn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000670" w14:textId="77777777" w:rsidR="00522FE3" w:rsidRDefault="00522FE3" w:rsidP="00522FE3">
      <w:pPr>
        <w:rPr>
          <w:rFonts w:ascii="Times New Roman" w:hAnsi="Times New Roman"/>
          <w:b/>
        </w:rPr>
      </w:pPr>
    </w:p>
    <w:p w14:paraId="7703B10E" w14:textId="77777777" w:rsidR="00522FE3" w:rsidRDefault="00522FE3" w:rsidP="00522FE3">
      <w:pPr>
        <w:rPr>
          <w:rFonts w:ascii="Times New Roman" w:hAnsi="Times New Roman"/>
          <w:b/>
        </w:rPr>
      </w:pPr>
    </w:p>
    <w:p w14:paraId="63AC5308" w14:textId="77777777" w:rsidR="00522FE3" w:rsidRDefault="00522FE3" w:rsidP="00522FE3">
      <w:pPr>
        <w:rPr>
          <w:rFonts w:ascii="Times New Roman" w:hAnsi="Times New Roman"/>
          <w:b/>
        </w:rPr>
      </w:pPr>
    </w:p>
    <w:p w14:paraId="64FA37F0" w14:textId="77777777" w:rsidR="00522FE3" w:rsidRDefault="00522FE3" w:rsidP="00522FE3">
      <w:pPr>
        <w:rPr>
          <w:rFonts w:ascii="Times New Roman" w:hAnsi="Times New Roman"/>
          <w:b/>
        </w:rPr>
      </w:pPr>
    </w:p>
    <w:p w14:paraId="6E40F0D0" w14:textId="77777777" w:rsidR="00522FE3" w:rsidRPr="002C7447" w:rsidRDefault="00522FE3" w:rsidP="00522FE3">
      <w:pPr>
        <w:rPr>
          <w:rFonts w:ascii="Times New Roman" w:hAnsi="Times New Roman"/>
        </w:rPr>
      </w:pPr>
      <w:r w:rsidRPr="002C7447">
        <w:rPr>
          <w:rFonts w:ascii="Times New Roman" w:hAnsi="Times New Roman"/>
          <w:b/>
        </w:rPr>
        <w:t>Date:</w:t>
      </w: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  <w:t>DATE</w:t>
      </w:r>
    </w:p>
    <w:p w14:paraId="4C635AB7" w14:textId="77777777" w:rsidR="00522FE3" w:rsidRPr="002C7447" w:rsidRDefault="00522FE3" w:rsidP="00522FE3">
      <w:pPr>
        <w:rPr>
          <w:rFonts w:ascii="Times New Roman" w:hAnsi="Times New Roman"/>
        </w:rPr>
      </w:pPr>
    </w:p>
    <w:p w14:paraId="1A9C01C3" w14:textId="77777777" w:rsidR="00522FE3" w:rsidRPr="002C7447" w:rsidRDefault="00522FE3" w:rsidP="00522FE3">
      <w:pPr>
        <w:rPr>
          <w:rFonts w:ascii="Times New Roman" w:hAnsi="Times New Roman"/>
        </w:rPr>
      </w:pPr>
      <w:r w:rsidRPr="002C7447">
        <w:rPr>
          <w:rFonts w:ascii="Times New Roman" w:hAnsi="Times New Roman"/>
          <w:b/>
        </w:rPr>
        <w:t>To:</w:t>
      </w:r>
      <w:r w:rsidRPr="002C7447">
        <w:rPr>
          <w:rFonts w:ascii="Times New Roman" w:hAnsi="Times New Roman"/>
        </w:rPr>
        <w:t xml:space="preserve"> </w:t>
      </w: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</w:r>
      <w:r>
        <w:rPr>
          <w:rFonts w:ascii="Times New Roman" w:hAnsi="Times New Roman"/>
        </w:rPr>
        <w:t>Daniel Montplaisir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  <w:b/>
        </w:rPr>
        <w:t>Copy:</w:t>
      </w:r>
      <w:r w:rsidRPr="002C7447">
        <w:rPr>
          <w:rFonts w:ascii="Times New Roman" w:hAnsi="Times New Roman"/>
        </w:rPr>
        <w:tab/>
      </w:r>
      <w:r>
        <w:rPr>
          <w:rFonts w:ascii="Times New Roman" w:hAnsi="Times New Roman"/>
        </w:rPr>
        <w:t>AVP, Development</w:t>
      </w:r>
    </w:p>
    <w:p w14:paraId="6DFC632A" w14:textId="77777777" w:rsidR="00522FE3" w:rsidRPr="002C7447" w:rsidRDefault="00522FE3" w:rsidP="00522FE3">
      <w:pPr>
        <w:rPr>
          <w:rFonts w:ascii="Times New Roman" w:hAnsi="Times New Roman"/>
        </w:rPr>
      </w:pP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</w:r>
      <w:r>
        <w:rPr>
          <w:rFonts w:ascii="Times New Roman" w:hAnsi="Times New Roman"/>
        </w:rPr>
        <w:t>Vice President, University Advancement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ED. Advancement Services</w:t>
      </w:r>
    </w:p>
    <w:p w14:paraId="06752D7C" w14:textId="77777777" w:rsidR="00522FE3" w:rsidRPr="002C7447" w:rsidRDefault="00522FE3" w:rsidP="00522FE3">
      <w:pPr>
        <w:rPr>
          <w:rFonts w:ascii="Times New Roman" w:hAnsi="Times New Roman"/>
        </w:rPr>
      </w:pP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</w:r>
      <w:r>
        <w:rPr>
          <w:rFonts w:ascii="Times New Roman" w:hAnsi="Times New Roman"/>
        </w:rPr>
        <w:t>Gift Processing Specialist</w:t>
      </w:r>
      <w:r w:rsidRPr="002C7447">
        <w:rPr>
          <w:rFonts w:ascii="Times New Roman" w:hAnsi="Times New Roman"/>
        </w:rPr>
        <w:tab/>
      </w:r>
    </w:p>
    <w:p w14:paraId="585E9ED3" w14:textId="77777777" w:rsidR="00522FE3" w:rsidRPr="002C7447" w:rsidRDefault="00522FE3" w:rsidP="00522FE3">
      <w:pPr>
        <w:rPr>
          <w:rFonts w:ascii="Times New Roman" w:hAnsi="Times New Roman"/>
        </w:rPr>
      </w:pPr>
      <w:r w:rsidRPr="002C7447">
        <w:rPr>
          <w:rFonts w:ascii="Times New Roman" w:hAnsi="Times New Roman"/>
          <w:b/>
        </w:rPr>
        <w:t>From:</w:t>
      </w:r>
      <w:r w:rsidRPr="002C7447">
        <w:rPr>
          <w:rFonts w:ascii="Times New Roman" w:hAnsi="Times New Roman"/>
          <w:b/>
        </w:rPr>
        <w:tab/>
      </w:r>
      <w:r w:rsidRPr="002C7447">
        <w:rPr>
          <w:rFonts w:ascii="Times New Roman" w:hAnsi="Times New Roman"/>
        </w:rPr>
        <w:tab/>
      </w:r>
      <w:r>
        <w:rPr>
          <w:rFonts w:ascii="Times New Roman" w:hAnsi="Times New Roman"/>
        </w:rPr>
        <w:t>FUNDRAISER NAME</w:t>
      </w: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</w:r>
    </w:p>
    <w:p w14:paraId="40FFE802" w14:textId="77777777" w:rsidR="00522FE3" w:rsidRPr="002C7447" w:rsidRDefault="00522FE3" w:rsidP="00522FE3">
      <w:pPr>
        <w:rPr>
          <w:rFonts w:ascii="Times New Roman" w:hAnsi="Times New Roman"/>
        </w:rPr>
      </w:pP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  <w:t>TITLE</w:t>
      </w: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</w:r>
    </w:p>
    <w:p w14:paraId="34746906" w14:textId="77777777" w:rsidR="00522FE3" w:rsidRPr="00FE6915" w:rsidRDefault="00522FE3" w:rsidP="00522FE3">
      <w:pPr>
        <w:rPr>
          <w:rFonts w:ascii="Times New Roman" w:hAnsi="Times New Roman"/>
        </w:rPr>
      </w:pPr>
      <w:r w:rsidRPr="002C7447">
        <w:rPr>
          <w:rFonts w:ascii="Times New Roman" w:hAnsi="Times New Roman"/>
        </w:rPr>
        <w:tab/>
      </w:r>
      <w:r w:rsidRPr="002C7447">
        <w:rPr>
          <w:rFonts w:ascii="Times New Roman" w:hAnsi="Times New Roman"/>
        </w:rPr>
        <w:tab/>
      </w:r>
    </w:p>
    <w:p w14:paraId="70EDCBEA" w14:textId="77777777" w:rsidR="00522FE3" w:rsidRPr="00FE6915" w:rsidRDefault="00522FE3" w:rsidP="00522FE3">
      <w:pPr>
        <w:rPr>
          <w:rFonts w:ascii="Times New Roman" w:hAnsi="Times New Roman"/>
        </w:rPr>
      </w:pPr>
      <w:r w:rsidRPr="00FE6915">
        <w:rPr>
          <w:rFonts w:ascii="Times New Roman" w:hAnsi="Times New Roman"/>
          <w:b/>
        </w:rPr>
        <w:t>Subject:</w:t>
      </w:r>
      <w:r w:rsidRPr="00FE6915">
        <w:rPr>
          <w:rFonts w:ascii="Times New Roman" w:hAnsi="Times New Roman"/>
          <w:b/>
        </w:rPr>
        <w:tab/>
      </w:r>
      <w:r w:rsidRPr="00FE6915">
        <w:rPr>
          <w:rFonts w:ascii="Times New Roman" w:hAnsi="Times New Roman"/>
        </w:rPr>
        <w:t>CSU Policy 15701</w:t>
      </w:r>
    </w:p>
    <w:p w14:paraId="6DB4CDCF" w14:textId="77777777" w:rsidR="00522FE3" w:rsidRPr="00FE6915" w:rsidRDefault="00522FE3" w:rsidP="00522FE3">
      <w:pPr>
        <w:rPr>
          <w:rFonts w:ascii="Times New Roman" w:hAnsi="Times New Roman"/>
          <w:u w:val="single"/>
        </w:rPr>
      </w:pPr>
    </w:p>
    <w:p w14:paraId="4C487D81" w14:textId="77777777" w:rsidR="00522FE3" w:rsidRPr="00FE6915" w:rsidRDefault="00522FE3" w:rsidP="00522FE3">
      <w:pPr>
        <w:rPr>
          <w:rFonts w:ascii="Times New Roman" w:hAnsi="Times New Roman"/>
          <w:b/>
          <w:i/>
          <w:u w:val="single"/>
        </w:rPr>
      </w:pPr>
      <w:r w:rsidRPr="00FE6915">
        <w:rPr>
          <w:rFonts w:ascii="Times New Roman" w:hAnsi="Times New Roman"/>
          <w:b/>
          <w:i/>
          <w:u w:val="single"/>
        </w:rPr>
        <w:t>APPROVAL</w:t>
      </w:r>
    </w:p>
    <w:p w14:paraId="140388B8" w14:textId="77777777" w:rsidR="00522FE3" w:rsidRPr="00FE6915" w:rsidRDefault="00522FE3" w:rsidP="00522FE3">
      <w:pPr>
        <w:rPr>
          <w:rFonts w:ascii="Times New Roman" w:hAnsi="Times New Roman"/>
          <w:b/>
          <w:bCs/>
          <w:i/>
        </w:rPr>
      </w:pPr>
      <w:r w:rsidRPr="00FE6915">
        <w:rPr>
          <w:rFonts w:ascii="Times New Roman" w:hAnsi="Times New Roman"/>
          <w:b/>
          <w:i/>
        </w:rPr>
        <w:t xml:space="preserve">Fundraising events with gross receipts greater than $5,000 must be approved in writing by a delegated authority when the fundraising event utilizes the university name, logo or trademarks and represents that the university will benefit from the proceeds. </w:t>
      </w:r>
      <w:r w:rsidRPr="00FE6915">
        <w:rPr>
          <w:rFonts w:ascii="Times New Roman" w:hAnsi="Times New Roman"/>
          <w:b/>
          <w:bCs/>
          <w:i/>
        </w:rPr>
        <w:t>Prior to the event, the delegated authority shall review the fundraising event’s budget, drafts of solicitation materials, and action plan to comply with federal, state and local regulations.</w:t>
      </w:r>
    </w:p>
    <w:p w14:paraId="66A0BFED" w14:textId="77777777" w:rsidR="00522FE3" w:rsidRPr="00FE6915" w:rsidRDefault="00522FE3" w:rsidP="00522FE3">
      <w:pPr>
        <w:rPr>
          <w:rFonts w:ascii="Times New Roman" w:hAnsi="Times New Roman"/>
        </w:rPr>
      </w:pPr>
    </w:p>
    <w:p w14:paraId="3FEFD312" w14:textId="77777777" w:rsidR="00522FE3" w:rsidRPr="00FE6915" w:rsidRDefault="00522FE3" w:rsidP="00522FE3">
      <w:pPr>
        <w:rPr>
          <w:rFonts w:ascii="Times New Roman" w:hAnsi="Times New Roman"/>
          <w:u w:val="single"/>
        </w:rPr>
      </w:pPr>
      <w:r w:rsidRPr="00FE6915">
        <w:rPr>
          <w:rFonts w:ascii="Times New Roman" w:hAnsi="Times New Roman"/>
          <w:u w:val="single"/>
        </w:rPr>
        <w:t>&lt;INSERT EVENT NAME&gt;</w:t>
      </w:r>
      <w:r w:rsidRPr="00FE6915">
        <w:rPr>
          <w:rFonts w:ascii="Times New Roman" w:hAnsi="Times New Roman"/>
          <w:u w:val="single"/>
        </w:rPr>
        <w:tab/>
      </w:r>
      <w:r w:rsidRPr="00FE6915">
        <w:rPr>
          <w:rFonts w:ascii="Times New Roman" w:hAnsi="Times New Roman"/>
          <w:u w:val="single"/>
        </w:rPr>
        <w:tab/>
      </w:r>
      <w:r w:rsidRPr="00FE6915">
        <w:rPr>
          <w:rFonts w:ascii="Times New Roman" w:hAnsi="Times New Roman"/>
          <w:u w:val="single"/>
        </w:rPr>
        <w:tab/>
      </w:r>
      <w:r w:rsidRPr="00FE6915">
        <w:rPr>
          <w:rFonts w:ascii="Times New Roman" w:hAnsi="Times New Roman"/>
          <w:u w:val="single"/>
        </w:rPr>
        <w:tab/>
      </w:r>
      <w:r w:rsidRPr="00FE6915">
        <w:rPr>
          <w:rFonts w:ascii="Times New Roman" w:hAnsi="Times New Roman"/>
          <w:u w:val="single"/>
        </w:rPr>
        <w:tab/>
      </w:r>
      <w:r w:rsidRPr="00FE6915">
        <w:rPr>
          <w:rFonts w:ascii="Times New Roman" w:hAnsi="Times New Roman"/>
          <w:u w:val="single"/>
        </w:rPr>
        <w:tab/>
      </w:r>
      <w:r w:rsidRPr="00FE6915">
        <w:rPr>
          <w:rFonts w:ascii="Times New Roman" w:hAnsi="Times New Roman"/>
          <w:u w:val="single"/>
        </w:rPr>
        <w:tab/>
        <w:t>&lt;INSERT EVENT DATE&gt;</w:t>
      </w:r>
    </w:p>
    <w:p w14:paraId="6E81298F" w14:textId="77777777" w:rsidR="00522FE3" w:rsidRPr="00FE6915" w:rsidRDefault="00522FE3" w:rsidP="00522FE3">
      <w:pPr>
        <w:rPr>
          <w:rFonts w:ascii="Times New Roman" w:hAnsi="Times New Roman"/>
          <w:u w:val="single"/>
        </w:rPr>
      </w:pPr>
      <w:r w:rsidRPr="00FE6915">
        <w:rPr>
          <w:rFonts w:ascii="Times New Roman" w:hAnsi="Times New Roman"/>
        </w:rPr>
        <w:t>Per the CSU Policy 15701, the &lt;INSERT REQUESTING OFFICE/COLLEGE&gt; is requesting approval for an event &lt;INSERT DATE&gt;.  A draft of the invitation, marketing materials, solicitation materials, and budget is enclosed.</w:t>
      </w:r>
    </w:p>
    <w:p w14:paraId="6C2452D9" w14:textId="77777777" w:rsidR="00522FE3" w:rsidRPr="00FE6915" w:rsidRDefault="00522FE3" w:rsidP="00522FE3">
      <w:pPr>
        <w:rPr>
          <w:rFonts w:ascii="Times New Roman" w:hAnsi="Times New Roman"/>
          <w:u w:val="single"/>
        </w:rPr>
      </w:pPr>
    </w:p>
    <w:p w14:paraId="488B516F" w14:textId="77777777" w:rsidR="00522FE3" w:rsidRPr="00FE6915" w:rsidRDefault="00522FE3" w:rsidP="00522FE3">
      <w:pPr>
        <w:rPr>
          <w:rFonts w:ascii="Times New Roman" w:hAnsi="Times New Roman"/>
          <w:u w:val="single"/>
        </w:rPr>
      </w:pPr>
      <w:r w:rsidRPr="00FE6915">
        <w:rPr>
          <w:rFonts w:ascii="Times New Roman" w:hAnsi="Times New Roman"/>
          <w:u w:val="single"/>
        </w:rPr>
        <w:t>Event Summary</w:t>
      </w:r>
    </w:p>
    <w:p w14:paraId="23BFD9E1" w14:textId="77777777" w:rsidR="00522FE3" w:rsidRPr="00FE6915" w:rsidRDefault="00522FE3" w:rsidP="00522FE3">
      <w:pPr>
        <w:widowControl/>
        <w:numPr>
          <w:ilvl w:val="0"/>
          <w:numId w:val="1"/>
        </w:numPr>
        <w:autoSpaceDE/>
        <w:autoSpaceDN/>
        <w:rPr>
          <w:rFonts w:ascii="Times New Roman" w:hAnsi="Times New Roman"/>
        </w:rPr>
      </w:pPr>
      <w:r w:rsidRPr="00FE6915">
        <w:rPr>
          <w:rFonts w:ascii="Times New Roman" w:hAnsi="Times New Roman"/>
        </w:rPr>
        <w:t>First-time or repeated event &lt;INSERT NUMBER OF YEARS IN EXISTENCE&gt;</w:t>
      </w:r>
    </w:p>
    <w:p w14:paraId="12165C51" w14:textId="77777777" w:rsidR="00522FE3" w:rsidRPr="00FE6915" w:rsidRDefault="00522FE3" w:rsidP="00522FE3">
      <w:pPr>
        <w:widowControl/>
        <w:numPr>
          <w:ilvl w:val="0"/>
          <w:numId w:val="1"/>
        </w:numPr>
        <w:autoSpaceDE/>
        <w:autoSpaceDN/>
        <w:rPr>
          <w:rFonts w:ascii="Times New Roman" w:hAnsi="Times New Roman"/>
        </w:rPr>
      </w:pPr>
      <w:r w:rsidRPr="00FE6915">
        <w:rPr>
          <w:rFonts w:ascii="Times New Roman" w:hAnsi="Times New Roman"/>
        </w:rPr>
        <w:t xml:space="preserve">Ticket cost is $XX per person </w:t>
      </w:r>
    </w:p>
    <w:p w14:paraId="7EE03F27" w14:textId="77777777" w:rsidR="00522FE3" w:rsidRPr="00FE6915" w:rsidRDefault="00522FE3" w:rsidP="00522FE3">
      <w:pPr>
        <w:widowControl/>
        <w:numPr>
          <w:ilvl w:val="0"/>
          <w:numId w:val="1"/>
        </w:numPr>
        <w:autoSpaceDE/>
        <w:autoSpaceDN/>
        <w:rPr>
          <w:rFonts w:ascii="Times New Roman" w:hAnsi="Times New Roman"/>
        </w:rPr>
      </w:pPr>
      <w:r w:rsidRPr="00FE6915">
        <w:rPr>
          <w:rFonts w:ascii="Times New Roman" w:hAnsi="Times New Roman"/>
        </w:rPr>
        <w:t>$XX will cover dinner expense</w:t>
      </w:r>
    </w:p>
    <w:p w14:paraId="7BE3B00E" w14:textId="77777777" w:rsidR="00522FE3" w:rsidRPr="00FE6915" w:rsidRDefault="00522FE3" w:rsidP="00522FE3">
      <w:pPr>
        <w:widowControl/>
        <w:numPr>
          <w:ilvl w:val="0"/>
          <w:numId w:val="1"/>
        </w:numPr>
        <w:autoSpaceDE/>
        <w:autoSpaceDN/>
        <w:rPr>
          <w:rFonts w:ascii="Times New Roman" w:hAnsi="Times New Roman"/>
        </w:rPr>
      </w:pPr>
      <w:r w:rsidRPr="00FE6915">
        <w:rPr>
          <w:rFonts w:ascii="Times New Roman" w:hAnsi="Times New Roman"/>
        </w:rPr>
        <w:t xml:space="preserve">$XX donation to &lt;INSERT FOUNDATION PROJECT NAME AND ACCOUNT NUMBER&gt;  </w:t>
      </w:r>
    </w:p>
    <w:p w14:paraId="68E5F0B6" w14:textId="77777777" w:rsidR="00522FE3" w:rsidRDefault="00522FE3" w:rsidP="00522FE3">
      <w:pPr>
        <w:widowControl/>
        <w:numPr>
          <w:ilvl w:val="0"/>
          <w:numId w:val="1"/>
        </w:numPr>
        <w:autoSpaceDE/>
        <w:autoSpaceDN/>
        <w:rPr>
          <w:rFonts w:ascii="Times New Roman" w:hAnsi="Times New Roman"/>
        </w:rPr>
      </w:pPr>
      <w:r w:rsidRPr="00FE6915">
        <w:rPr>
          <w:rFonts w:ascii="Times New Roman" w:hAnsi="Times New Roman"/>
        </w:rPr>
        <w:t>All proceeds from Silent/Live Auction will go towards &lt;INSERT FOUNDATION PROJECT NAME AND ACCOUNT NUMBER&gt; (if applicable)</w:t>
      </w:r>
    </w:p>
    <w:p w14:paraId="5850580C" w14:textId="77777777" w:rsidR="00522FE3" w:rsidRPr="00FE6915" w:rsidRDefault="00522FE3" w:rsidP="00522FE3">
      <w:pPr>
        <w:pStyle w:val="NoSpacing"/>
        <w:numPr>
          <w:ilvl w:val="1"/>
          <w:numId w:val="1"/>
        </w:numPr>
        <w:ind w:left="1170"/>
        <w:rPr>
          <w:rFonts w:ascii="Times New Roman" w:hAnsi="Times New Roman"/>
          <w:bCs/>
        </w:rPr>
      </w:pPr>
      <w:r w:rsidRPr="00FE6915">
        <w:rPr>
          <w:rFonts w:ascii="Times New Roman" w:hAnsi="Times New Roman"/>
          <w:bCs/>
          <w:u w:val="single"/>
        </w:rPr>
        <w:t>REQUIRED</w:t>
      </w:r>
      <w:r>
        <w:rPr>
          <w:rFonts w:ascii="Times New Roman" w:hAnsi="Times New Roman"/>
          <w:bCs/>
          <w:u w:val="single"/>
        </w:rPr>
        <w:t xml:space="preserve"> for Auctions</w:t>
      </w:r>
      <w:r w:rsidRPr="00FE6915">
        <w:rPr>
          <w:rFonts w:ascii="Times New Roman" w:hAnsi="Times New Roman"/>
          <w:bCs/>
          <w:u w:val="single"/>
        </w:rPr>
        <w:t>:</w:t>
      </w:r>
      <w:r w:rsidRPr="00FE6915">
        <w:rPr>
          <w:rFonts w:ascii="Times New Roman" w:hAnsi="Times New Roman"/>
          <w:bCs/>
        </w:rPr>
        <w:t xml:space="preserve"> Does this event include an auction component?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FC074A">
        <w:rPr>
          <w:rFonts w:ascii="Segoe UI Symbol" w:hAnsi="Segoe UI Symbol" w:cs="Segoe UI Symbol"/>
          <w:bCs/>
        </w:rPr>
        <w:t>☐</w:t>
      </w:r>
      <w:r w:rsidRPr="00FC074A">
        <w:rPr>
          <w:rFonts w:ascii="Times New Roman" w:hAnsi="Times New Roman"/>
          <w:bCs/>
        </w:rPr>
        <w:t>Yes</w:t>
      </w:r>
      <w:r>
        <w:rPr>
          <w:rFonts w:ascii="Times New Roman" w:hAnsi="Times New Roman"/>
          <w:bCs/>
        </w:rPr>
        <w:tab/>
      </w:r>
      <w:r w:rsidRPr="00FC074A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C074A">
        <w:rPr>
          <w:rFonts w:ascii="Times New Roman" w:hAnsi="Times New Roman"/>
          <w:bCs/>
        </w:rPr>
        <w:t>No</w:t>
      </w:r>
    </w:p>
    <w:p w14:paraId="1D4EADB6" w14:textId="77777777" w:rsidR="00522FE3" w:rsidRPr="00B707FE" w:rsidRDefault="00522FE3" w:rsidP="00522FE3">
      <w:pPr>
        <w:pStyle w:val="NoSpacing"/>
        <w:numPr>
          <w:ilvl w:val="1"/>
          <w:numId w:val="1"/>
        </w:numPr>
        <w:ind w:left="1170"/>
        <w:rPr>
          <w:rFonts w:ascii="Times New Roman" w:hAnsi="Times New Roman"/>
          <w:bCs/>
        </w:rPr>
      </w:pPr>
      <w:r w:rsidRPr="00FE6915">
        <w:rPr>
          <w:rFonts w:ascii="Times New Roman" w:hAnsi="Times New Roman"/>
          <w:bCs/>
          <w:u w:val="single"/>
        </w:rPr>
        <w:t>REQUIRED</w:t>
      </w:r>
      <w:r>
        <w:rPr>
          <w:rFonts w:ascii="Times New Roman" w:hAnsi="Times New Roman"/>
          <w:bCs/>
          <w:u w:val="single"/>
        </w:rPr>
        <w:t xml:space="preserve"> for Auctions</w:t>
      </w:r>
      <w:r w:rsidRPr="00FE6915">
        <w:rPr>
          <w:rFonts w:ascii="Times New Roman" w:hAnsi="Times New Roman"/>
          <w:bCs/>
          <w:u w:val="single"/>
        </w:rPr>
        <w:t>:</w:t>
      </w:r>
      <w:r w:rsidRPr="00FE6915">
        <w:rPr>
          <w:rFonts w:ascii="Times New Roman" w:hAnsi="Times New Roman"/>
          <w:bCs/>
        </w:rPr>
        <w:t xml:space="preserve"> If yes, have you contacted the Gift Processing Office? </w:t>
      </w:r>
      <w:r>
        <w:rPr>
          <w:rFonts w:ascii="Times New Roman" w:hAnsi="Times New Roman"/>
          <w:bCs/>
        </w:rPr>
        <w:tab/>
      </w:r>
      <w:r w:rsidRPr="00FC074A">
        <w:rPr>
          <w:rFonts w:ascii="Segoe UI Symbol" w:hAnsi="Segoe UI Symbol" w:cs="Segoe UI Symbol"/>
          <w:bCs/>
        </w:rPr>
        <w:t>☐</w:t>
      </w:r>
      <w:r w:rsidRPr="00FC074A">
        <w:rPr>
          <w:rFonts w:ascii="Times New Roman" w:hAnsi="Times New Roman"/>
          <w:bCs/>
        </w:rPr>
        <w:t>Yes</w:t>
      </w:r>
      <w:r>
        <w:rPr>
          <w:rFonts w:ascii="Times New Roman" w:hAnsi="Times New Roman"/>
          <w:bCs/>
        </w:rPr>
        <w:tab/>
      </w:r>
      <w:r w:rsidRPr="00FC074A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C074A">
        <w:rPr>
          <w:rFonts w:ascii="Times New Roman" w:hAnsi="Times New Roman"/>
          <w:bCs/>
        </w:rPr>
        <w:t>No</w:t>
      </w:r>
    </w:p>
    <w:p w14:paraId="6E6AE16D" w14:textId="77777777" w:rsidR="00522FE3" w:rsidRDefault="00522FE3" w:rsidP="00522FE3">
      <w:pPr>
        <w:rPr>
          <w:rFonts w:ascii="Times New Roman" w:hAnsi="Times New Roman"/>
          <w:u w:val="single"/>
        </w:rPr>
      </w:pPr>
    </w:p>
    <w:p w14:paraId="15570949" w14:textId="77777777" w:rsidR="00522FE3" w:rsidRPr="00A5058F" w:rsidRDefault="00522FE3" w:rsidP="00522FE3">
      <w:pPr>
        <w:rPr>
          <w:rFonts w:ascii="Times New Roman" w:hAnsi="Times New Roman"/>
          <w:b/>
          <w:i/>
          <w:u w:val="single"/>
        </w:rPr>
      </w:pPr>
      <w:r w:rsidRPr="00A5058F">
        <w:rPr>
          <w:rFonts w:ascii="Times New Roman" w:hAnsi="Times New Roman"/>
          <w:b/>
          <w:i/>
          <w:u w:val="single"/>
        </w:rPr>
        <w:t xml:space="preserve">BUDGET </w:t>
      </w:r>
    </w:p>
    <w:p w14:paraId="470C0492" w14:textId="77777777" w:rsidR="00522FE3" w:rsidRPr="00A5058F" w:rsidRDefault="00522FE3" w:rsidP="00522FE3">
      <w:pPr>
        <w:rPr>
          <w:rFonts w:ascii="Times New Roman" w:hAnsi="Times New Roman"/>
          <w:b/>
          <w:i/>
        </w:rPr>
      </w:pPr>
      <w:r w:rsidRPr="00A5058F">
        <w:rPr>
          <w:rFonts w:ascii="Times New Roman" w:hAnsi="Times New Roman"/>
          <w:b/>
          <w:i/>
        </w:rPr>
        <w:t>The budget must sufficiently detail anticipated revenues and expenditures to project net revenue and quid pro quo benefits. The Internal Revenue Service requires fundraising events with gross receipts greater than $5,000 to report the following revenue and expenditure categories: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1"/>
        <w:gridCol w:w="3899"/>
      </w:tblGrid>
      <w:tr w:rsidR="00522FE3" w:rsidRPr="00A5058F" w14:paraId="43504B33" w14:textId="77777777" w:rsidTr="00994F1E">
        <w:tc>
          <w:tcPr>
            <w:tcW w:w="6588" w:type="dxa"/>
          </w:tcPr>
          <w:p w14:paraId="331820B8" w14:textId="77777777" w:rsidR="00522FE3" w:rsidRPr="00A5058F" w:rsidRDefault="00522FE3" w:rsidP="00994F1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5058F">
              <w:rPr>
                <w:rFonts w:ascii="Times New Roman" w:hAnsi="Times New Roman"/>
                <w:b/>
                <w:i/>
              </w:rPr>
              <w:t>Category</w:t>
            </w:r>
          </w:p>
        </w:tc>
        <w:tc>
          <w:tcPr>
            <w:tcW w:w="3988" w:type="dxa"/>
          </w:tcPr>
          <w:p w14:paraId="3FABF7DA" w14:textId="77777777" w:rsidR="00522FE3" w:rsidRPr="00A5058F" w:rsidRDefault="00522FE3" w:rsidP="00994F1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5058F">
              <w:rPr>
                <w:rFonts w:ascii="Times New Roman" w:hAnsi="Times New Roman"/>
                <w:b/>
                <w:i/>
              </w:rPr>
              <w:t>Anticipated Revenue or Expenditure</w:t>
            </w:r>
          </w:p>
        </w:tc>
      </w:tr>
      <w:tr w:rsidR="00522FE3" w:rsidRPr="00A5058F" w14:paraId="779B3223" w14:textId="77777777" w:rsidTr="00994F1E">
        <w:tc>
          <w:tcPr>
            <w:tcW w:w="6588" w:type="dxa"/>
          </w:tcPr>
          <w:p w14:paraId="7A61B7AB" w14:textId="77777777" w:rsidR="00522FE3" w:rsidRPr="00A5058F" w:rsidRDefault="00522FE3" w:rsidP="00522FE3">
            <w:pPr>
              <w:pStyle w:val="ListParagraph"/>
              <w:numPr>
                <w:ilvl w:val="0"/>
                <w:numId w:val="2"/>
              </w:numPr>
              <w:ind w:left="450" w:hanging="450"/>
              <w:rPr>
                <w:rFonts w:ascii="Times New Roman" w:hAnsi="Times New Roman"/>
                <w:b/>
                <w:i/>
              </w:rPr>
            </w:pPr>
            <w:r w:rsidRPr="00A5058F">
              <w:rPr>
                <w:rFonts w:ascii="Times New Roman" w:hAnsi="Times New Roman"/>
                <w:b/>
                <w:i/>
              </w:rPr>
              <w:t>Gift income</w:t>
            </w:r>
          </w:p>
        </w:tc>
        <w:tc>
          <w:tcPr>
            <w:tcW w:w="3988" w:type="dxa"/>
          </w:tcPr>
          <w:p w14:paraId="11D01AA7" w14:textId="77777777" w:rsidR="00522FE3" w:rsidRPr="00A5058F" w:rsidRDefault="00522FE3" w:rsidP="00994F1E">
            <w:pPr>
              <w:rPr>
                <w:rFonts w:ascii="Times New Roman" w:hAnsi="Times New Roman"/>
                <w:b/>
                <w:i/>
              </w:rPr>
            </w:pPr>
            <w:r w:rsidRPr="00A5058F">
              <w:rPr>
                <w:rFonts w:ascii="Times New Roman" w:hAnsi="Times New Roman"/>
                <w:b/>
                <w:i/>
              </w:rPr>
              <w:t>$</w:t>
            </w:r>
          </w:p>
        </w:tc>
      </w:tr>
      <w:tr w:rsidR="00522FE3" w:rsidRPr="00A5058F" w14:paraId="0D0FD04A" w14:textId="77777777" w:rsidTr="00994F1E">
        <w:tc>
          <w:tcPr>
            <w:tcW w:w="6588" w:type="dxa"/>
          </w:tcPr>
          <w:p w14:paraId="17DF4EC5" w14:textId="77777777" w:rsidR="00522FE3" w:rsidRPr="00A5058F" w:rsidRDefault="00522FE3" w:rsidP="00522FE3">
            <w:pPr>
              <w:pStyle w:val="ListParagraph"/>
              <w:numPr>
                <w:ilvl w:val="0"/>
                <w:numId w:val="2"/>
              </w:numPr>
              <w:ind w:left="450" w:hanging="450"/>
              <w:rPr>
                <w:rFonts w:ascii="Times New Roman" w:hAnsi="Times New Roman"/>
                <w:b/>
                <w:i/>
              </w:rPr>
            </w:pPr>
            <w:r w:rsidRPr="00A5058F">
              <w:rPr>
                <w:rFonts w:ascii="Times New Roman" w:hAnsi="Times New Roman"/>
                <w:b/>
                <w:i/>
              </w:rPr>
              <w:t>Non-gift income</w:t>
            </w:r>
          </w:p>
        </w:tc>
        <w:tc>
          <w:tcPr>
            <w:tcW w:w="3988" w:type="dxa"/>
          </w:tcPr>
          <w:p w14:paraId="6CDD9E53" w14:textId="77777777" w:rsidR="00522FE3" w:rsidRPr="00A5058F" w:rsidRDefault="00522FE3" w:rsidP="00994F1E">
            <w:pPr>
              <w:rPr>
                <w:rFonts w:ascii="Times New Roman" w:hAnsi="Times New Roman"/>
                <w:b/>
                <w:i/>
              </w:rPr>
            </w:pPr>
            <w:r w:rsidRPr="00A5058F">
              <w:rPr>
                <w:rFonts w:ascii="Times New Roman" w:hAnsi="Times New Roman"/>
                <w:b/>
                <w:i/>
              </w:rPr>
              <w:t>$</w:t>
            </w:r>
          </w:p>
        </w:tc>
      </w:tr>
      <w:tr w:rsidR="00522FE3" w:rsidRPr="00A5058F" w14:paraId="395BF6BC" w14:textId="77777777" w:rsidTr="00994F1E">
        <w:tc>
          <w:tcPr>
            <w:tcW w:w="6588" w:type="dxa"/>
          </w:tcPr>
          <w:p w14:paraId="32B65D5B" w14:textId="77777777" w:rsidR="00522FE3" w:rsidRPr="00A5058F" w:rsidRDefault="00522FE3" w:rsidP="00522FE3">
            <w:pPr>
              <w:pStyle w:val="ListParagraph"/>
              <w:numPr>
                <w:ilvl w:val="0"/>
                <w:numId w:val="2"/>
              </w:numPr>
              <w:ind w:left="450" w:hanging="450"/>
              <w:rPr>
                <w:rFonts w:ascii="Times New Roman" w:hAnsi="Times New Roman"/>
                <w:b/>
                <w:i/>
              </w:rPr>
            </w:pPr>
            <w:r w:rsidRPr="00A5058F">
              <w:rPr>
                <w:rFonts w:ascii="Times New Roman" w:hAnsi="Times New Roman"/>
                <w:b/>
                <w:i/>
              </w:rPr>
              <w:t>Cash prize expenditures</w:t>
            </w:r>
          </w:p>
        </w:tc>
        <w:tc>
          <w:tcPr>
            <w:tcW w:w="3988" w:type="dxa"/>
          </w:tcPr>
          <w:p w14:paraId="192847EC" w14:textId="77777777" w:rsidR="00522FE3" w:rsidRPr="00A5058F" w:rsidRDefault="00522FE3" w:rsidP="00994F1E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A5058F">
              <w:rPr>
                <w:rFonts w:ascii="Times New Roman" w:hAnsi="Times New Roman"/>
                <w:b/>
                <w:i/>
                <w:color w:val="FF0000"/>
              </w:rPr>
              <w:t>($    )</w:t>
            </w:r>
          </w:p>
        </w:tc>
      </w:tr>
      <w:tr w:rsidR="00522FE3" w:rsidRPr="00A5058F" w14:paraId="510BA06F" w14:textId="77777777" w:rsidTr="00994F1E">
        <w:tc>
          <w:tcPr>
            <w:tcW w:w="6588" w:type="dxa"/>
          </w:tcPr>
          <w:p w14:paraId="18156783" w14:textId="77777777" w:rsidR="00522FE3" w:rsidRPr="00A5058F" w:rsidRDefault="00522FE3" w:rsidP="00522FE3">
            <w:pPr>
              <w:pStyle w:val="ListParagraph"/>
              <w:numPr>
                <w:ilvl w:val="0"/>
                <w:numId w:val="2"/>
              </w:numPr>
              <w:ind w:left="450" w:hanging="450"/>
              <w:rPr>
                <w:rFonts w:ascii="Times New Roman" w:hAnsi="Times New Roman"/>
                <w:b/>
                <w:i/>
              </w:rPr>
            </w:pPr>
            <w:r w:rsidRPr="00A5058F">
              <w:rPr>
                <w:rFonts w:ascii="Times New Roman" w:hAnsi="Times New Roman"/>
                <w:b/>
                <w:i/>
              </w:rPr>
              <w:t>Rent or lease of property/facilities expenditures</w:t>
            </w:r>
          </w:p>
        </w:tc>
        <w:tc>
          <w:tcPr>
            <w:tcW w:w="3988" w:type="dxa"/>
          </w:tcPr>
          <w:p w14:paraId="0830BE92" w14:textId="77777777" w:rsidR="00522FE3" w:rsidRPr="00A5058F" w:rsidRDefault="00522FE3" w:rsidP="00994F1E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A5058F">
              <w:rPr>
                <w:rFonts w:ascii="Times New Roman" w:hAnsi="Times New Roman"/>
                <w:b/>
                <w:i/>
                <w:color w:val="FF0000"/>
              </w:rPr>
              <w:t>($    )</w:t>
            </w:r>
          </w:p>
        </w:tc>
      </w:tr>
      <w:tr w:rsidR="00522FE3" w:rsidRPr="00A5058F" w14:paraId="0B772033" w14:textId="77777777" w:rsidTr="00994F1E">
        <w:tc>
          <w:tcPr>
            <w:tcW w:w="6588" w:type="dxa"/>
          </w:tcPr>
          <w:p w14:paraId="4616A168" w14:textId="77777777" w:rsidR="00522FE3" w:rsidRPr="00A5058F" w:rsidRDefault="00522FE3" w:rsidP="00522FE3">
            <w:pPr>
              <w:pStyle w:val="ListParagraph"/>
              <w:numPr>
                <w:ilvl w:val="0"/>
                <w:numId w:val="2"/>
              </w:numPr>
              <w:ind w:left="450" w:hanging="450"/>
              <w:rPr>
                <w:rFonts w:ascii="Times New Roman" w:hAnsi="Times New Roman"/>
                <w:b/>
                <w:i/>
              </w:rPr>
            </w:pPr>
            <w:r w:rsidRPr="00A5058F">
              <w:rPr>
                <w:rFonts w:ascii="Times New Roman" w:hAnsi="Times New Roman"/>
                <w:b/>
                <w:i/>
              </w:rPr>
              <w:t>Food and beverage expenditures (include service fees, taxes)</w:t>
            </w:r>
          </w:p>
        </w:tc>
        <w:tc>
          <w:tcPr>
            <w:tcW w:w="3988" w:type="dxa"/>
          </w:tcPr>
          <w:p w14:paraId="6D3AFFE0" w14:textId="77777777" w:rsidR="00522FE3" w:rsidRPr="00A5058F" w:rsidRDefault="00522FE3" w:rsidP="00994F1E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A5058F">
              <w:rPr>
                <w:rFonts w:ascii="Times New Roman" w:hAnsi="Times New Roman"/>
                <w:b/>
                <w:i/>
                <w:color w:val="FF0000"/>
              </w:rPr>
              <w:t>($    )</w:t>
            </w:r>
          </w:p>
        </w:tc>
      </w:tr>
      <w:tr w:rsidR="00522FE3" w:rsidRPr="00A5058F" w14:paraId="63C21561" w14:textId="77777777" w:rsidTr="00994F1E">
        <w:tc>
          <w:tcPr>
            <w:tcW w:w="6588" w:type="dxa"/>
          </w:tcPr>
          <w:p w14:paraId="741B06B0" w14:textId="77777777" w:rsidR="00522FE3" w:rsidRPr="00A5058F" w:rsidRDefault="00522FE3" w:rsidP="00522FE3">
            <w:pPr>
              <w:pStyle w:val="ListParagraph"/>
              <w:numPr>
                <w:ilvl w:val="0"/>
                <w:numId w:val="2"/>
              </w:numPr>
              <w:ind w:left="450" w:hanging="450"/>
              <w:rPr>
                <w:rFonts w:ascii="Times New Roman" w:hAnsi="Times New Roman"/>
                <w:b/>
                <w:i/>
              </w:rPr>
            </w:pPr>
            <w:r w:rsidRPr="00A5058F">
              <w:rPr>
                <w:rFonts w:ascii="Times New Roman" w:hAnsi="Times New Roman"/>
                <w:b/>
                <w:i/>
              </w:rPr>
              <w:t>Entertainment expenditures</w:t>
            </w:r>
          </w:p>
        </w:tc>
        <w:tc>
          <w:tcPr>
            <w:tcW w:w="3988" w:type="dxa"/>
          </w:tcPr>
          <w:p w14:paraId="4BDC76B0" w14:textId="77777777" w:rsidR="00522FE3" w:rsidRPr="00A5058F" w:rsidRDefault="00522FE3" w:rsidP="00994F1E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A5058F">
              <w:rPr>
                <w:rFonts w:ascii="Times New Roman" w:hAnsi="Times New Roman"/>
                <w:b/>
                <w:i/>
                <w:color w:val="FF0000"/>
              </w:rPr>
              <w:t>($    )</w:t>
            </w:r>
          </w:p>
        </w:tc>
      </w:tr>
      <w:tr w:rsidR="00522FE3" w:rsidRPr="00A5058F" w14:paraId="6F0623FF" w14:textId="77777777" w:rsidTr="00994F1E">
        <w:tc>
          <w:tcPr>
            <w:tcW w:w="6588" w:type="dxa"/>
          </w:tcPr>
          <w:p w14:paraId="27BB031B" w14:textId="77777777" w:rsidR="00522FE3" w:rsidRPr="00A5058F" w:rsidRDefault="00522FE3" w:rsidP="00522FE3">
            <w:pPr>
              <w:pStyle w:val="ListParagraph"/>
              <w:numPr>
                <w:ilvl w:val="0"/>
                <w:numId w:val="2"/>
              </w:numPr>
              <w:ind w:left="450" w:hanging="450"/>
              <w:rPr>
                <w:rFonts w:ascii="Times New Roman" w:hAnsi="Times New Roman"/>
                <w:b/>
                <w:i/>
              </w:rPr>
            </w:pPr>
            <w:r w:rsidRPr="00A5058F">
              <w:rPr>
                <w:rFonts w:ascii="Times New Roman" w:hAnsi="Times New Roman"/>
                <w:b/>
                <w:i/>
              </w:rPr>
              <w:t>Other direct expenditures (labor/wages for workers/contractors)</w:t>
            </w:r>
          </w:p>
        </w:tc>
        <w:tc>
          <w:tcPr>
            <w:tcW w:w="3988" w:type="dxa"/>
          </w:tcPr>
          <w:p w14:paraId="4C72E69E" w14:textId="77777777" w:rsidR="00522FE3" w:rsidRPr="00A5058F" w:rsidRDefault="00522FE3" w:rsidP="00994F1E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A5058F">
              <w:rPr>
                <w:rFonts w:ascii="Times New Roman" w:hAnsi="Times New Roman"/>
                <w:b/>
                <w:i/>
                <w:color w:val="FF0000"/>
              </w:rPr>
              <w:t>($    )</w:t>
            </w:r>
          </w:p>
        </w:tc>
        <w:bookmarkStart w:id="0" w:name="_GoBack"/>
        <w:bookmarkEnd w:id="0"/>
      </w:tr>
      <w:tr w:rsidR="00522FE3" w:rsidRPr="00A5058F" w14:paraId="28E6E59C" w14:textId="77777777" w:rsidTr="00994F1E">
        <w:tc>
          <w:tcPr>
            <w:tcW w:w="6588" w:type="dxa"/>
          </w:tcPr>
          <w:p w14:paraId="599FDD5B" w14:textId="77777777" w:rsidR="00522FE3" w:rsidRPr="00A5058F" w:rsidRDefault="00522FE3" w:rsidP="00994F1E">
            <w:pPr>
              <w:pStyle w:val="ListParagraph"/>
              <w:ind w:left="450"/>
              <w:rPr>
                <w:rFonts w:ascii="Times New Roman" w:hAnsi="Times New Roman"/>
                <w:b/>
                <w:i/>
              </w:rPr>
            </w:pPr>
            <w:r w:rsidRPr="00A5058F">
              <w:rPr>
                <w:rFonts w:ascii="Times New Roman" w:hAnsi="Times New Roman"/>
                <w:b/>
                <w:i/>
              </w:rPr>
              <w:t xml:space="preserve">                Subtract lines 3-7 from lines 1-2 for NET PROCEEDS:</w:t>
            </w:r>
          </w:p>
        </w:tc>
        <w:tc>
          <w:tcPr>
            <w:tcW w:w="3988" w:type="dxa"/>
          </w:tcPr>
          <w:p w14:paraId="64FBBF4D" w14:textId="77777777" w:rsidR="00522FE3" w:rsidRPr="00A5058F" w:rsidRDefault="00522FE3" w:rsidP="00994F1E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14:paraId="3D035615" w14:textId="77777777" w:rsidR="00522FE3" w:rsidRPr="00FE6915" w:rsidRDefault="00522FE3" w:rsidP="00522FE3">
      <w:pPr>
        <w:rPr>
          <w:rFonts w:ascii="Times New Roman" w:hAnsi="Times New Roman"/>
        </w:rPr>
      </w:pPr>
    </w:p>
    <w:p w14:paraId="440A3740" w14:textId="77777777" w:rsidR="00522FE3" w:rsidRDefault="00522FE3" w:rsidP="00522FE3">
      <w:pPr>
        <w:rPr>
          <w:rFonts w:ascii="Times New Roman" w:hAnsi="Times New Roman"/>
        </w:rPr>
      </w:pPr>
    </w:p>
    <w:p w14:paraId="56F66100" w14:textId="77777777" w:rsidR="00522FE3" w:rsidRDefault="00522FE3" w:rsidP="00522FE3">
      <w:pPr>
        <w:rPr>
          <w:rFonts w:ascii="Times New Roman" w:hAnsi="Times New Roman"/>
        </w:rPr>
      </w:pPr>
    </w:p>
    <w:p w14:paraId="44F4132B" w14:textId="77777777" w:rsidR="007C333D" w:rsidRDefault="00522FE3">
      <w:r>
        <w:rPr>
          <w:rFonts w:ascii="Times New Roman" w:hAnsi="Times New Roman"/>
        </w:rPr>
        <w:t xml:space="preserve">Vice President of Advancement </w:t>
      </w:r>
      <w:r w:rsidRPr="00FE6915">
        <w:rPr>
          <w:rFonts w:ascii="Times New Roman" w:hAnsi="Times New Roman"/>
        </w:rPr>
        <w:t>Approval________________________________________ Date_____________</w:t>
      </w:r>
      <w:r>
        <w:rPr>
          <w:rFonts w:ascii="Times New Roman" w:hAnsi="Times New Roman"/>
        </w:rPr>
        <w:t>___</w:t>
      </w:r>
    </w:p>
    <w:sectPr w:rsidR="007C333D" w:rsidSect="00522FE3">
      <w:footerReference w:type="default" r:id="rId11"/>
      <w:footerReference w:type="first" r:id="rId12"/>
      <w:pgSz w:w="12240" w:h="15840" w:code="1"/>
      <w:pgMar w:top="270" w:right="880" w:bottom="360" w:left="1000" w:header="720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3C9B2" w14:textId="77777777" w:rsidR="00B7284A" w:rsidRDefault="00B7284A" w:rsidP="00522FE3">
      <w:r>
        <w:separator/>
      </w:r>
    </w:p>
  </w:endnote>
  <w:endnote w:type="continuationSeparator" w:id="0">
    <w:p w14:paraId="03D52B49" w14:textId="77777777" w:rsidR="00B7284A" w:rsidRDefault="00B7284A" w:rsidP="0052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UniversLTStd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9E234" w14:textId="77777777" w:rsidR="00B815D0" w:rsidRPr="00C4233F" w:rsidRDefault="00B7284A" w:rsidP="00B815D0">
    <w:pPr>
      <w:pStyle w:val="Footer"/>
      <w:jc w:val="right"/>
      <w:rPr>
        <w:sz w:val="14"/>
        <w:szCs w:val="14"/>
      </w:rPr>
    </w:pPr>
  </w:p>
  <w:p w14:paraId="5F07B2BD" w14:textId="77777777" w:rsidR="00654FCB" w:rsidRDefault="00B72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C2E31" w14:textId="77777777" w:rsidR="00654FCB" w:rsidRPr="00C4233F" w:rsidRDefault="00522FE3" w:rsidP="00654FCB">
    <w:pPr>
      <w:pStyle w:val="Footer"/>
      <w:jc w:val="right"/>
      <w:rPr>
        <w:sz w:val="14"/>
        <w:szCs w:val="14"/>
      </w:rPr>
    </w:pPr>
    <w:r>
      <w:rPr>
        <w:sz w:val="14"/>
        <w:szCs w:val="14"/>
      </w:rPr>
      <w:t>Forms</w:t>
    </w:r>
  </w:p>
  <w:p w14:paraId="26C4ECD0" w14:textId="3DAF7C6E" w:rsidR="00654FCB" w:rsidRPr="00C4233F" w:rsidRDefault="00522FE3" w:rsidP="00654FCB">
    <w:pPr>
      <w:pStyle w:val="Footer"/>
      <w:jc w:val="right"/>
      <w:rPr>
        <w:sz w:val="14"/>
        <w:szCs w:val="14"/>
      </w:rPr>
    </w:pPr>
    <w:r>
      <w:rPr>
        <w:sz w:val="14"/>
        <w:szCs w:val="14"/>
      </w:rPr>
      <w:t>113 Events</w:t>
    </w:r>
    <w:r w:rsidR="004927BE">
      <w:rPr>
        <w:sz w:val="14"/>
        <w:szCs w:val="14"/>
      </w:rPr>
      <w:t xml:space="preserve"> Approval</w:t>
    </w:r>
    <w:r>
      <w:rPr>
        <w:sz w:val="14"/>
        <w:szCs w:val="14"/>
      </w:rPr>
      <w:t xml:space="preserve"> Memo</w:t>
    </w:r>
  </w:p>
  <w:p w14:paraId="6BBDA753" w14:textId="77777777" w:rsidR="00654FCB" w:rsidRDefault="00522FE3" w:rsidP="00654FCB">
    <w:pPr>
      <w:pStyle w:val="Footer"/>
      <w:jc w:val="right"/>
      <w:rPr>
        <w:bCs/>
        <w:sz w:val="14"/>
        <w:szCs w:val="14"/>
      </w:rPr>
    </w:pPr>
    <w:r w:rsidRPr="00C4233F">
      <w:rPr>
        <w:sz w:val="14"/>
        <w:szCs w:val="14"/>
      </w:rPr>
      <w:t xml:space="preserve">Page </w:t>
    </w:r>
    <w:r w:rsidRPr="00C4233F">
      <w:rPr>
        <w:bCs/>
        <w:sz w:val="14"/>
        <w:szCs w:val="14"/>
      </w:rPr>
      <w:fldChar w:fldCharType="begin"/>
    </w:r>
    <w:r w:rsidRPr="00C4233F">
      <w:rPr>
        <w:bCs/>
        <w:sz w:val="14"/>
        <w:szCs w:val="14"/>
      </w:rPr>
      <w:instrText xml:space="preserve"> PAGE </w:instrText>
    </w:r>
    <w:r w:rsidRPr="00C4233F">
      <w:rPr>
        <w:bCs/>
        <w:sz w:val="14"/>
        <w:szCs w:val="14"/>
      </w:rPr>
      <w:fldChar w:fldCharType="separate"/>
    </w:r>
    <w:r>
      <w:rPr>
        <w:bCs/>
        <w:sz w:val="14"/>
        <w:szCs w:val="14"/>
      </w:rPr>
      <w:t>1</w:t>
    </w:r>
    <w:r w:rsidRPr="00C4233F">
      <w:rPr>
        <w:bCs/>
        <w:sz w:val="14"/>
        <w:szCs w:val="14"/>
      </w:rPr>
      <w:fldChar w:fldCharType="end"/>
    </w:r>
    <w:r w:rsidRPr="00C4233F">
      <w:rPr>
        <w:sz w:val="14"/>
        <w:szCs w:val="14"/>
      </w:rPr>
      <w:t xml:space="preserve"> of </w:t>
    </w:r>
    <w:r>
      <w:rPr>
        <w:bCs/>
        <w:sz w:val="14"/>
        <w:szCs w:val="14"/>
      </w:rPr>
      <w:t>1</w:t>
    </w:r>
  </w:p>
  <w:p w14:paraId="65C90B18" w14:textId="77777777" w:rsidR="00C9028B" w:rsidRPr="00C4233F" w:rsidRDefault="00522FE3" w:rsidP="00654FCB">
    <w:pPr>
      <w:pStyle w:val="Footer"/>
      <w:jc w:val="right"/>
      <w:rPr>
        <w:bCs/>
        <w:sz w:val="14"/>
        <w:szCs w:val="14"/>
      </w:rPr>
    </w:pPr>
    <w:r>
      <w:rPr>
        <w:bCs/>
        <w:sz w:val="14"/>
        <w:szCs w:val="14"/>
      </w:rPr>
      <w:t>07/2019</w:t>
    </w:r>
  </w:p>
  <w:p w14:paraId="6CBB7FF1" w14:textId="77777777" w:rsidR="00654FCB" w:rsidRDefault="00522FE3" w:rsidP="00654FCB">
    <w:pPr>
      <w:pStyle w:val="Footer"/>
    </w:pPr>
    <w:r>
      <w:rPr>
        <w:sz w:val="14"/>
        <w:szCs w:val="14"/>
      </w:rPr>
      <w:tab/>
    </w:r>
    <w:r>
      <w:rPr>
        <w:sz w:val="14"/>
        <w:szCs w:val="1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2BD56" w14:textId="77777777" w:rsidR="00B7284A" w:rsidRDefault="00B7284A" w:rsidP="00522FE3">
      <w:r>
        <w:separator/>
      </w:r>
    </w:p>
  </w:footnote>
  <w:footnote w:type="continuationSeparator" w:id="0">
    <w:p w14:paraId="4FC12A9A" w14:textId="77777777" w:rsidR="00B7284A" w:rsidRDefault="00B7284A" w:rsidP="0052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DB9"/>
    <w:multiLevelType w:val="hybridMultilevel"/>
    <w:tmpl w:val="B9F0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1909"/>
    <w:multiLevelType w:val="hybridMultilevel"/>
    <w:tmpl w:val="A3F6A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E3"/>
    <w:rsid w:val="004927BE"/>
    <w:rsid w:val="00522FE3"/>
    <w:rsid w:val="007C333D"/>
    <w:rsid w:val="00B7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12384"/>
  <w15:chartTrackingRefBased/>
  <w15:docId w15:val="{9C5B84C6-60FB-436E-A02E-7F519DF5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22F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22FE3"/>
  </w:style>
  <w:style w:type="paragraph" w:styleId="Footer">
    <w:name w:val="footer"/>
    <w:basedOn w:val="Normal"/>
    <w:link w:val="FooterChar"/>
    <w:uiPriority w:val="99"/>
    <w:unhideWhenUsed/>
    <w:rsid w:val="0052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FE3"/>
    <w:rPr>
      <w:rFonts w:ascii="Arial" w:eastAsia="Arial" w:hAnsi="Arial" w:cs="Arial"/>
    </w:rPr>
  </w:style>
  <w:style w:type="paragraph" w:styleId="NoSpacing">
    <w:name w:val="No Spacing"/>
    <w:uiPriority w:val="1"/>
    <w:qFormat/>
    <w:rsid w:val="00522FE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22FE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FE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4AC43DBF6147B322F664C249A49C" ma:contentTypeVersion="12" ma:contentTypeDescription="Create a new document." ma:contentTypeScope="" ma:versionID="31418f73dcef14242f6c548fef53fe35">
  <xsd:schema xmlns:xsd="http://www.w3.org/2001/XMLSchema" xmlns:xs="http://www.w3.org/2001/XMLSchema" xmlns:p="http://schemas.microsoft.com/office/2006/metadata/properties" xmlns:ns2="b29653a2-5fdc-4de7-a6ff-2e6e41a92978" xmlns:ns3="711d70e8-146f-435b-a45f-3da97cf72a28" targetNamespace="http://schemas.microsoft.com/office/2006/metadata/properties" ma:root="true" ma:fieldsID="33d8a6782bc0a853f3010d2295e1c29f" ns2:_="" ns3:_="">
    <xsd:import namespace="b29653a2-5fdc-4de7-a6ff-2e6e41a92978"/>
    <xsd:import namespace="711d70e8-146f-435b-a45f-3da97cf72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653a2-5fdc-4de7-a6ff-2e6e41a92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d70e8-146f-435b-a45f-3da97cf72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9AC37-44CE-43AB-BC53-449BC4FE7D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5A6544-B571-4887-A60F-021B8214F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BBAE1-9F21-479C-969D-C387C7CE8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Banagas</dc:creator>
  <cp:keywords/>
  <dc:description/>
  <cp:lastModifiedBy>Cassie Banagas</cp:lastModifiedBy>
  <cp:revision>2</cp:revision>
  <dcterms:created xsi:type="dcterms:W3CDTF">2019-07-25T20:15:00Z</dcterms:created>
  <dcterms:modified xsi:type="dcterms:W3CDTF">2019-07-25T20:38:00Z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0x01010031CA4AC43DBF6147B322F664C249A49C</vt:lpwstr>
  </property>
</Properties>
</file>