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23" w:rsidRPr="00B44EC8" w:rsidRDefault="008B0223" w:rsidP="002B5BA5">
      <w:pPr>
        <w:pStyle w:val="Heading1"/>
        <w:jc w:val="center"/>
        <w:rPr>
          <w:rFonts w:ascii="Arial" w:hAnsi="Arial" w:cs="Arial"/>
          <w:sz w:val="22"/>
          <w:szCs w:val="22"/>
          <w:u w:val="single"/>
        </w:rPr>
      </w:pPr>
    </w:p>
    <w:p w:rsidR="008B0223" w:rsidRPr="00B44EC8" w:rsidRDefault="008B0223" w:rsidP="002B5BA5">
      <w:pPr>
        <w:pStyle w:val="Heading1"/>
        <w:jc w:val="center"/>
        <w:rPr>
          <w:rFonts w:ascii="Arial" w:hAnsi="Arial" w:cs="Arial"/>
          <w:sz w:val="22"/>
          <w:szCs w:val="22"/>
          <w:u w:val="single"/>
        </w:rPr>
      </w:pPr>
    </w:p>
    <w:p w:rsidR="008B0223" w:rsidRPr="00B44EC8" w:rsidRDefault="008B0223" w:rsidP="008B0223">
      <w:pPr>
        <w:jc w:val="center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drawing>
          <wp:inline distT="0" distB="0" distL="0" distR="0" wp14:anchorId="38751A09" wp14:editId="7F749B4A">
            <wp:extent cx="3238500" cy="100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223" w:rsidRPr="00B44EC8" w:rsidRDefault="008B0223" w:rsidP="008B0223">
      <w:pPr>
        <w:jc w:val="center"/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:rsidR="008B0223" w:rsidRPr="00B44EC8" w:rsidRDefault="008B0223" w:rsidP="008B0223">
      <w:pPr>
        <w:jc w:val="center"/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:rsidR="008B0223" w:rsidRPr="00B44EC8" w:rsidRDefault="008B0223" w:rsidP="008B0223">
      <w:pPr>
        <w:jc w:val="center"/>
        <w:rPr>
          <w:rFonts w:ascii="Arial" w:hAnsi="Arial" w:cs="Arial"/>
          <w:b/>
          <w:color w:val="244061" w:themeColor="accent1" w:themeShade="80"/>
          <w:sz w:val="22"/>
          <w:szCs w:val="22"/>
        </w:rPr>
      </w:pPr>
      <w:r w:rsidRPr="00B44EC8">
        <w:rPr>
          <w:rFonts w:ascii="Arial" w:hAnsi="Arial" w:cs="Arial"/>
          <w:b/>
          <w:color w:val="244061" w:themeColor="accent1" w:themeShade="80"/>
          <w:sz w:val="22"/>
          <w:szCs w:val="22"/>
        </w:rPr>
        <w:t>OFFICE OF FACULTY AFFAIRS</w:t>
      </w:r>
    </w:p>
    <w:p w:rsidR="005553C7" w:rsidRPr="00B44EC8" w:rsidRDefault="004B4447" w:rsidP="002B5BA5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201</w:t>
      </w:r>
      <w:r w:rsidR="003E2913" w:rsidRPr="00B44EC8">
        <w:rPr>
          <w:rFonts w:ascii="Arial" w:hAnsi="Arial" w:cs="Arial"/>
          <w:sz w:val="22"/>
          <w:szCs w:val="22"/>
        </w:rPr>
        <w:t>8-</w:t>
      </w:r>
      <w:r w:rsidR="00B44EC8">
        <w:rPr>
          <w:rFonts w:ascii="Arial" w:hAnsi="Arial" w:cs="Arial"/>
          <w:sz w:val="22"/>
          <w:szCs w:val="22"/>
        </w:rPr>
        <w:t>201</w:t>
      </w:r>
      <w:r w:rsidR="003E2913" w:rsidRPr="00B44EC8">
        <w:rPr>
          <w:rFonts w:ascii="Arial" w:hAnsi="Arial" w:cs="Arial"/>
          <w:sz w:val="22"/>
          <w:szCs w:val="22"/>
        </w:rPr>
        <w:t>9</w:t>
      </w:r>
      <w:r w:rsidR="00A32679" w:rsidRPr="00B44EC8">
        <w:rPr>
          <w:rFonts w:ascii="Arial" w:hAnsi="Arial" w:cs="Arial"/>
          <w:sz w:val="22"/>
          <w:szCs w:val="22"/>
        </w:rPr>
        <w:t xml:space="preserve"> </w:t>
      </w:r>
      <w:r w:rsidR="005549AB" w:rsidRPr="00B44EC8">
        <w:rPr>
          <w:rFonts w:ascii="Arial" w:hAnsi="Arial" w:cs="Arial"/>
          <w:sz w:val="22"/>
          <w:szCs w:val="22"/>
        </w:rPr>
        <w:t>Department Chair/</w:t>
      </w:r>
      <w:r w:rsidR="005553C7" w:rsidRPr="00B44EC8">
        <w:rPr>
          <w:rFonts w:ascii="Arial" w:hAnsi="Arial" w:cs="Arial"/>
          <w:sz w:val="22"/>
          <w:szCs w:val="22"/>
        </w:rPr>
        <w:t>DRTPC Chair</w:t>
      </w:r>
      <w:r w:rsidR="005549AB" w:rsidRPr="00B44EC8">
        <w:rPr>
          <w:rFonts w:ascii="Arial" w:hAnsi="Arial" w:cs="Arial"/>
          <w:sz w:val="22"/>
          <w:szCs w:val="22"/>
        </w:rPr>
        <w:t xml:space="preserve"> Workshop</w:t>
      </w:r>
    </w:p>
    <w:p w:rsidR="005553C7" w:rsidRPr="00B44EC8" w:rsidRDefault="005553C7" w:rsidP="002B5BA5">
      <w:pPr>
        <w:pStyle w:val="Heading1"/>
        <w:jc w:val="both"/>
        <w:rPr>
          <w:rFonts w:ascii="Arial" w:hAnsi="Arial" w:cs="Arial"/>
          <w:sz w:val="22"/>
          <w:szCs w:val="22"/>
        </w:rPr>
      </w:pPr>
    </w:p>
    <w:p w:rsidR="005553C7" w:rsidRPr="00B44EC8" w:rsidRDefault="006F1A45" w:rsidP="00A22EB1">
      <w:pPr>
        <w:pStyle w:val="ListParagraph"/>
        <w:numPr>
          <w:ilvl w:val="0"/>
          <w:numId w:val="14"/>
        </w:numPr>
        <w:jc w:val="both"/>
        <w:rPr>
          <w:rFonts w:ascii="Arial" w:eastAsia="Arial Unicode MS" w:hAnsi="Arial" w:cs="Arial"/>
          <w:i/>
          <w:sz w:val="22"/>
          <w:szCs w:val="22"/>
        </w:rPr>
      </w:pPr>
      <w:r w:rsidRPr="00B44EC8">
        <w:rPr>
          <w:rFonts w:ascii="Arial" w:eastAsia="Arial Unicode MS" w:hAnsi="Arial" w:cs="Arial"/>
          <w:i/>
          <w:sz w:val="22"/>
          <w:szCs w:val="22"/>
        </w:rPr>
        <w:t xml:space="preserve">Responsibilities of the DRTPC Chair are described in </w:t>
      </w:r>
      <w:r w:rsidR="008B0223" w:rsidRPr="00B44EC8">
        <w:rPr>
          <w:rFonts w:ascii="Arial" w:eastAsia="Arial Unicode MS" w:hAnsi="Arial" w:cs="Arial"/>
          <w:i/>
          <w:sz w:val="22"/>
          <w:szCs w:val="22"/>
        </w:rPr>
        <w:t>Policy 1328</w:t>
      </w:r>
    </w:p>
    <w:p w:rsidR="006F1A45" w:rsidRPr="00B44EC8" w:rsidRDefault="006F1A45" w:rsidP="002B5BA5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6F1A45" w:rsidRPr="00B44EC8" w:rsidRDefault="006F1A45" w:rsidP="002B5BA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Office of Faculty Affairs notifies faculty and departments of faculty eligible for RTP action.</w:t>
      </w:r>
    </w:p>
    <w:p w:rsidR="005553C7" w:rsidRPr="00B44EC8" w:rsidRDefault="006F1A45" w:rsidP="002B5BA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 xml:space="preserve">DRTPC Chair </w:t>
      </w:r>
      <w:r w:rsidR="00F1016B" w:rsidRPr="00B44EC8">
        <w:rPr>
          <w:rFonts w:ascii="Arial" w:hAnsi="Arial" w:cs="Arial"/>
          <w:sz w:val="22"/>
          <w:szCs w:val="22"/>
        </w:rPr>
        <w:t>receives the request for action from the candi</w:t>
      </w:r>
      <w:r w:rsidR="00192D81" w:rsidRPr="00B44EC8">
        <w:rPr>
          <w:rFonts w:ascii="Arial" w:hAnsi="Arial" w:cs="Arial"/>
          <w:sz w:val="22"/>
          <w:szCs w:val="22"/>
        </w:rPr>
        <w:t>d</w:t>
      </w:r>
      <w:r w:rsidR="004B4447" w:rsidRPr="00B44EC8">
        <w:rPr>
          <w:rFonts w:ascii="Arial" w:hAnsi="Arial" w:cs="Arial"/>
          <w:sz w:val="22"/>
          <w:szCs w:val="22"/>
        </w:rPr>
        <w:t xml:space="preserve">ates by </w:t>
      </w:r>
      <w:r w:rsidR="00C17279">
        <w:rPr>
          <w:rFonts w:ascii="Arial" w:hAnsi="Arial" w:cs="Arial"/>
          <w:b/>
          <w:sz w:val="22"/>
          <w:szCs w:val="22"/>
          <w:u w:val="single"/>
        </w:rPr>
        <w:t>August</w:t>
      </w:r>
      <w:r w:rsidR="003E2913" w:rsidRPr="00B44EC8">
        <w:rPr>
          <w:rFonts w:ascii="Arial" w:hAnsi="Arial" w:cs="Arial"/>
          <w:b/>
          <w:sz w:val="22"/>
          <w:szCs w:val="22"/>
          <w:u w:val="single"/>
        </w:rPr>
        <w:t xml:space="preserve"> 31</w:t>
      </w:r>
      <w:r w:rsidR="00F1016B" w:rsidRPr="00B44EC8">
        <w:rPr>
          <w:rFonts w:ascii="Arial" w:hAnsi="Arial" w:cs="Arial"/>
          <w:sz w:val="22"/>
          <w:szCs w:val="22"/>
        </w:rPr>
        <w:t>.</w:t>
      </w:r>
      <w:r w:rsidR="00440C6A" w:rsidRPr="00B44EC8">
        <w:rPr>
          <w:rFonts w:ascii="Arial" w:hAnsi="Arial" w:cs="Arial"/>
          <w:sz w:val="22"/>
          <w:szCs w:val="22"/>
        </w:rPr>
        <w:t xml:space="preserve"> </w:t>
      </w:r>
      <w:r w:rsidR="00F1016B" w:rsidRPr="00B44EC8">
        <w:rPr>
          <w:rFonts w:ascii="Arial" w:hAnsi="Arial" w:cs="Arial"/>
          <w:sz w:val="22"/>
          <w:szCs w:val="22"/>
        </w:rPr>
        <w:t xml:space="preserve">The DRTPC Chair </w:t>
      </w:r>
      <w:r w:rsidRPr="00B44EC8">
        <w:rPr>
          <w:rFonts w:ascii="Arial" w:hAnsi="Arial" w:cs="Arial"/>
          <w:sz w:val="22"/>
          <w:szCs w:val="22"/>
        </w:rPr>
        <w:t>reports to Faculty Affairs</w:t>
      </w:r>
      <w:r w:rsidR="006D5483" w:rsidRPr="00B44EC8">
        <w:rPr>
          <w:rFonts w:ascii="Arial" w:hAnsi="Arial" w:cs="Arial"/>
          <w:sz w:val="22"/>
          <w:szCs w:val="22"/>
        </w:rPr>
        <w:t>, CRTPC</w:t>
      </w:r>
      <w:r w:rsidRPr="00B44EC8">
        <w:rPr>
          <w:rFonts w:ascii="Arial" w:hAnsi="Arial" w:cs="Arial"/>
          <w:sz w:val="22"/>
          <w:szCs w:val="22"/>
        </w:rPr>
        <w:t xml:space="preserve"> and Dean </w:t>
      </w:r>
      <w:r w:rsidR="00EE3CB1" w:rsidRPr="00B44EC8">
        <w:rPr>
          <w:rFonts w:ascii="Arial" w:hAnsi="Arial" w:cs="Arial"/>
          <w:sz w:val="22"/>
          <w:szCs w:val="22"/>
        </w:rPr>
        <w:t xml:space="preserve">the names of faculty </w:t>
      </w:r>
      <w:r w:rsidRPr="00B44EC8">
        <w:rPr>
          <w:rFonts w:ascii="Arial" w:hAnsi="Arial" w:cs="Arial"/>
          <w:sz w:val="22"/>
          <w:szCs w:val="22"/>
        </w:rPr>
        <w:t xml:space="preserve">who </w:t>
      </w:r>
      <w:r w:rsidR="00EE3CB1" w:rsidRPr="00B44EC8">
        <w:rPr>
          <w:rFonts w:ascii="Arial" w:hAnsi="Arial" w:cs="Arial"/>
          <w:sz w:val="22"/>
          <w:szCs w:val="22"/>
        </w:rPr>
        <w:t>have</w:t>
      </w:r>
      <w:r w:rsidR="005553C7" w:rsidRPr="00B44EC8">
        <w:rPr>
          <w:rFonts w:ascii="Arial" w:hAnsi="Arial" w:cs="Arial"/>
          <w:sz w:val="22"/>
          <w:szCs w:val="22"/>
        </w:rPr>
        <w:t xml:space="preserve"> request</w:t>
      </w:r>
      <w:r w:rsidRPr="00B44EC8">
        <w:rPr>
          <w:rFonts w:ascii="Arial" w:hAnsi="Arial" w:cs="Arial"/>
          <w:sz w:val="22"/>
          <w:szCs w:val="22"/>
        </w:rPr>
        <w:t>ed</w:t>
      </w:r>
      <w:r w:rsidR="005553C7" w:rsidRPr="00B44EC8">
        <w:rPr>
          <w:rFonts w:ascii="Arial" w:hAnsi="Arial" w:cs="Arial"/>
          <w:sz w:val="22"/>
          <w:szCs w:val="22"/>
        </w:rPr>
        <w:t xml:space="preserve"> actions</w:t>
      </w:r>
      <w:r w:rsidR="00577641" w:rsidRPr="00B44EC8">
        <w:rPr>
          <w:rFonts w:ascii="Arial" w:hAnsi="Arial" w:cs="Arial"/>
          <w:sz w:val="22"/>
          <w:szCs w:val="22"/>
        </w:rPr>
        <w:t xml:space="preserve"> </w:t>
      </w:r>
      <w:r w:rsidR="00EE3CB1" w:rsidRPr="00B44EC8">
        <w:rPr>
          <w:rFonts w:ascii="Arial" w:hAnsi="Arial" w:cs="Arial"/>
          <w:sz w:val="22"/>
          <w:szCs w:val="22"/>
        </w:rPr>
        <w:t xml:space="preserve">and the types of action requested </w:t>
      </w:r>
      <w:r w:rsidR="00577641" w:rsidRPr="00B44EC8">
        <w:rPr>
          <w:rFonts w:ascii="Arial" w:hAnsi="Arial" w:cs="Arial"/>
          <w:sz w:val="22"/>
          <w:szCs w:val="22"/>
        </w:rPr>
        <w:t xml:space="preserve">by </w:t>
      </w:r>
      <w:r w:rsidR="00A22EB1" w:rsidRPr="00B44EC8">
        <w:rPr>
          <w:rFonts w:ascii="Arial" w:hAnsi="Arial" w:cs="Arial"/>
          <w:b/>
          <w:sz w:val="22"/>
          <w:szCs w:val="22"/>
          <w:u w:val="single"/>
        </w:rPr>
        <w:t>Septem</w:t>
      </w:r>
      <w:r w:rsidR="00F1016B" w:rsidRPr="00B44EC8">
        <w:rPr>
          <w:rFonts w:ascii="Arial" w:hAnsi="Arial" w:cs="Arial"/>
          <w:b/>
          <w:sz w:val="22"/>
          <w:szCs w:val="22"/>
          <w:u w:val="single"/>
        </w:rPr>
        <w:t>ber</w:t>
      </w:r>
      <w:bookmarkStart w:id="0" w:name="_GoBack"/>
      <w:bookmarkEnd w:id="0"/>
      <w:r w:rsidR="00A22EB1" w:rsidRPr="00B44EC8">
        <w:rPr>
          <w:rFonts w:ascii="Arial" w:hAnsi="Arial" w:cs="Arial"/>
          <w:b/>
          <w:sz w:val="22"/>
          <w:szCs w:val="22"/>
          <w:u w:val="single"/>
        </w:rPr>
        <w:t xml:space="preserve"> 6</w:t>
      </w:r>
      <w:r w:rsidR="00EE3CB1" w:rsidRPr="00B44EC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553C7" w:rsidRPr="00B44EC8" w:rsidRDefault="005553C7" w:rsidP="002B5BA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Post notice soliciting input from students, faculty, administrators</w:t>
      </w:r>
      <w:r w:rsidR="006F1A45" w:rsidRPr="00B44EC8">
        <w:rPr>
          <w:rFonts w:ascii="Arial" w:hAnsi="Arial" w:cs="Arial"/>
          <w:sz w:val="22"/>
          <w:szCs w:val="22"/>
        </w:rPr>
        <w:t xml:space="preserve"> (</w:t>
      </w:r>
      <w:r w:rsidR="008449AC" w:rsidRPr="00B44EC8">
        <w:rPr>
          <w:rFonts w:ascii="Arial" w:hAnsi="Arial" w:cs="Arial"/>
          <w:sz w:val="22"/>
          <w:szCs w:val="22"/>
        </w:rPr>
        <w:t>see sample</w:t>
      </w:r>
      <w:r w:rsidR="006F1A45" w:rsidRPr="00B44EC8">
        <w:rPr>
          <w:rFonts w:ascii="Arial" w:hAnsi="Arial" w:cs="Arial"/>
          <w:sz w:val="22"/>
          <w:szCs w:val="22"/>
        </w:rPr>
        <w:t>).</w:t>
      </w:r>
      <w:r w:rsidR="00440C6A" w:rsidRPr="00B44EC8">
        <w:rPr>
          <w:rFonts w:ascii="Arial" w:hAnsi="Arial" w:cs="Arial"/>
          <w:sz w:val="22"/>
          <w:szCs w:val="22"/>
        </w:rPr>
        <w:t xml:space="preserve"> </w:t>
      </w:r>
      <w:r w:rsidR="006F1A45" w:rsidRPr="00B44EC8">
        <w:rPr>
          <w:rFonts w:ascii="Arial" w:hAnsi="Arial" w:cs="Arial"/>
          <w:sz w:val="22"/>
          <w:szCs w:val="22"/>
        </w:rPr>
        <w:t>Copies of any letters received should be given to the candidate so they can</w:t>
      </w:r>
      <w:r w:rsidR="008449AC" w:rsidRPr="00B44EC8">
        <w:rPr>
          <w:rFonts w:ascii="Arial" w:hAnsi="Arial" w:cs="Arial"/>
          <w:sz w:val="22"/>
          <w:szCs w:val="22"/>
        </w:rPr>
        <w:t xml:space="preserve"> comment on it in their </w:t>
      </w:r>
      <w:r w:rsidR="009F0B62" w:rsidRPr="00B44EC8">
        <w:rPr>
          <w:rFonts w:ascii="Arial" w:hAnsi="Arial" w:cs="Arial"/>
          <w:sz w:val="22"/>
          <w:szCs w:val="22"/>
        </w:rPr>
        <w:t>packet</w:t>
      </w:r>
    </w:p>
    <w:p w:rsidR="005553C7" w:rsidRPr="00B44EC8" w:rsidRDefault="005553C7" w:rsidP="002B5BA5">
      <w:pPr>
        <w:numPr>
          <w:ilvl w:val="0"/>
          <w:numId w:val="6"/>
        </w:numPr>
        <w:spacing w:after="120"/>
        <w:ind w:right="-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Q</w:t>
      </w:r>
      <w:r w:rsidR="00A2450C" w:rsidRPr="00B44EC8">
        <w:rPr>
          <w:rFonts w:ascii="Arial" w:hAnsi="Arial" w:cs="Arial"/>
          <w:sz w:val="22"/>
          <w:szCs w:val="22"/>
        </w:rPr>
        <w:t xml:space="preserve">uality control - make sure </w:t>
      </w:r>
      <w:r w:rsidRPr="00B44EC8">
        <w:rPr>
          <w:rFonts w:ascii="Arial" w:hAnsi="Arial" w:cs="Arial"/>
          <w:sz w:val="22"/>
          <w:szCs w:val="22"/>
        </w:rPr>
        <w:t xml:space="preserve">candidates' </w:t>
      </w:r>
      <w:r w:rsidR="009F0B62" w:rsidRPr="00B44EC8">
        <w:rPr>
          <w:rFonts w:ascii="Arial" w:hAnsi="Arial" w:cs="Arial"/>
          <w:sz w:val="22"/>
          <w:szCs w:val="22"/>
        </w:rPr>
        <w:t>packet</w:t>
      </w:r>
      <w:r w:rsidRPr="00B44EC8">
        <w:rPr>
          <w:rFonts w:ascii="Arial" w:hAnsi="Arial" w:cs="Arial"/>
          <w:sz w:val="22"/>
          <w:szCs w:val="22"/>
        </w:rPr>
        <w:t>s represent the</w:t>
      </w:r>
      <w:r w:rsidR="006F1A45" w:rsidRPr="00B44EC8">
        <w:rPr>
          <w:rFonts w:ascii="Arial" w:hAnsi="Arial" w:cs="Arial"/>
          <w:sz w:val="22"/>
          <w:szCs w:val="22"/>
        </w:rPr>
        <w:t xml:space="preserve"> candidate </w:t>
      </w:r>
      <w:r w:rsidR="00A2450C" w:rsidRPr="00B44EC8">
        <w:rPr>
          <w:rFonts w:ascii="Arial" w:hAnsi="Arial" w:cs="Arial"/>
          <w:sz w:val="22"/>
          <w:szCs w:val="22"/>
        </w:rPr>
        <w:t>and</w:t>
      </w:r>
      <w:r w:rsidR="006F1A45" w:rsidRPr="00B44EC8">
        <w:rPr>
          <w:rFonts w:ascii="Arial" w:hAnsi="Arial" w:cs="Arial"/>
          <w:sz w:val="22"/>
          <w:szCs w:val="22"/>
        </w:rPr>
        <w:t xml:space="preserve"> the</w:t>
      </w:r>
      <w:r w:rsidR="00A2450C" w:rsidRPr="00B44EC8">
        <w:rPr>
          <w:rFonts w:ascii="Arial" w:hAnsi="Arial" w:cs="Arial"/>
          <w:sz w:val="22"/>
          <w:szCs w:val="22"/>
        </w:rPr>
        <w:t xml:space="preserve"> department </w:t>
      </w:r>
      <w:r w:rsidRPr="00B44EC8">
        <w:rPr>
          <w:rFonts w:ascii="Arial" w:hAnsi="Arial" w:cs="Arial"/>
          <w:sz w:val="22"/>
          <w:szCs w:val="22"/>
        </w:rPr>
        <w:t xml:space="preserve">well </w:t>
      </w:r>
    </w:p>
    <w:p w:rsidR="005553C7" w:rsidRPr="00B44EC8" w:rsidRDefault="0067026C" w:rsidP="002B5BA5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 xml:space="preserve">ensure that the </w:t>
      </w:r>
      <w:r w:rsidR="009F0B62" w:rsidRPr="00B44EC8">
        <w:rPr>
          <w:rFonts w:ascii="Arial" w:hAnsi="Arial" w:cs="Arial"/>
          <w:sz w:val="22"/>
          <w:szCs w:val="22"/>
        </w:rPr>
        <w:t>packet</w:t>
      </w:r>
      <w:r w:rsidRPr="00B44EC8">
        <w:rPr>
          <w:rFonts w:ascii="Arial" w:hAnsi="Arial" w:cs="Arial"/>
          <w:sz w:val="22"/>
          <w:szCs w:val="22"/>
        </w:rPr>
        <w:t xml:space="preserve"> is </w:t>
      </w:r>
      <w:r w:rsidR="005553C7" w:rsidRPr="00B44EC8">
        <w:rPr>
          <w:rFonts w:ascii="Arial" w:hAnsi="Arial" w:cs="Arial"/>
          <w:sz w:val="22"/>
          <w:szCs w:val="22"/>
        </w:rPr>
        <w:t xml:space="preserve">complete, well-written, </w:t>
      </w:r>
      <w:r w:rsidRPr="00B44EC8">
        <w:rPr>
          <w:rFonts w:ascii="Arial" w:hAnsi="Arial" w:cs="Arial"/>
          <w:sz w:val="22"/>
          <w:szCs w:val="22"/>
        </w:rPr>
        <w:t xml:space="preserve">and </w:t>
      </w:r>
      <w:r w:rsidR="005553C7" w:rsidRPr="00B44EC8">
        <w:rPr>
          <w:rFonts w:ascii="Arial" w:hAnsi="Arial" w:cs="Arial"/>
          <w:sz w:val="22"/>
          <w:szCs w:val="22"/>
        </w:rPr>
        <w:t>clear</w:t>
      </w:r>
      <w:r w:rsidR="002B5BA5" w:rsidRPr="00B44EC8">
        <w:rPr>
          <w:rFonts w:ascii="Arial" w:hAnsi="Arial" w:cs="Arial"/>
          <w:sz w:val="22"/>
          <w:szCs w:val="22"/>
        </w:rPr>
        <w:t>.</w:t>
      </w:r>
    </w:p>
    <w:p w:rsidR="005553C7" w:rsidRPr="00B44EC8" w:rsidRDefault="00361DDF" w:rsidP="002B5BA5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complete DRTPC part of p</w:t>
      </w:r>
      <w:r w:rsidR="00861BDF" w:rsidRPr="00B44EC8">
        <w:rPr>
          <w:rFonts w:ascii="Arial" w:hAnsi="Arial" w:cs="Arial"/>
          <w:sz w:val="22"/>
          <w:szCs w:val="22"/>
        </w:rPr>
        <w:t>age</w:t>
      </w:r>
      <w:r w:rsidRPr="00B44EC8">
        <w:rPr>
          <w:rFonts w:ascii="Arial" w:hAnsi="Arial" w:cs="Arial"/>
          <w:sz w:val="22"/>
          <w:szCs w:val="22"/>
        </w:rPr>
        <w:t xml:space="preserve"> 2; check info on p</w:t>
      </w:r>
      <w:r w:rsidR="00861BDF" w:rsidRPr="00B44EC8">
        <w:rPr>
          <w:rFonts w:ascii="Arial" w:hAnsi="Arial" w:cs="Arial"/>
          <w:sz w:val="22"/>
          <w:szCs w:val="22"/>
        </w:rPr>
        <w:t>age</w:t>
      </w:r>
      <w:r w:rsidR="005553C7" w:rsidRPr="00B44EC8">
        <w:rPr>
          <w:rFonts w:ascii="Arial" w:hAnsi="Arial" w:cs="Arial"/>
          <w:sz w:val="22"/>
          <w:szCs w:val="22"/>
        </w:rPr>
        <w:t xml:space="preserve"> 3 (year of RTP criteria</w:t>
      </w:r>
      <w:r w:rsidRPr="00B44EC8">
        <w:rPr>
          <w:rFonts w:ascii="Arial" w:hAnsi="Arial" w:cs="Arial"/>
          <w:sz w:val="22"/>
          <w:szCs w:val="22"/>
        </w:rPr>
        <w:t xml:space="preserve"> used, period covered</w:t>
      </w:r>
      <w:r w:rsidR="005553C7" w:rsidRPr="00B44EC8">
        <w:rPr>
          <w:rFonts w:ascii="Arial" w:hAnsi="Arial" w:cs="Arial"/>
          <w:sz w:val="22"/>
          <w:szCs w:val="22"/>
        </w:rPr>
        <w:t>)</w:t>
      </w:r>
      <w:r w:rsidR="002B5BA5" w:rsidRPr="00B44EC8">
        <w:rPr>
          <w:rFonts w:ascii="Arial" w:hAnsi="Arial" w:cs="Arial"/>
          <w:sz w:val="22"/>
          <w:szCs w:val="22"/>
        </w:rPr>
        <w:t>.</w:t>
      </w:r>
    </w:p>
    <w:p w:rsidR="007F069B" w:rsidRPr="00B44EC8" w:rsidRDefault="00361DDF" w:rsidP="002B5BA5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make sure</w:t>
      </w:r>
      <w:r w:rsidR="007F069B" w:rsidRPr="00B44EC8">
        <w:rPr>
          <w:rFonts w:ascii="Arial" w:hAnsi="Arial" w:cs="Arial"/>
          <w:sz w:val="22"/>
          <w:szCs w:val="22"/>
        </w:rPr>
        <w:t xml:space="preserve"> a copy of the RTP criteria </w:t>
      </w:r>
      <w:r w:rsidRPr="00B44EC8">
        <w:rPr>
          <w:rFonts w:ascii="Arial" w:hAnsi="Arial" w:cs="Arial"/>
          <w:sz w:val="22"/>
          <w:szCs w:val="22"/>
        </w:rPr>
        <w:t xml:space="preserve">document is included </w:t>
      </w:r>
      <w:r w:rsidR="007F069B" w:rsidRPr="00B44EC8">
        <w:rPr>
          <w:rFonts w:ascii="Arial" w:hAnsi="Arial" w:cs="Arial"/>
          <w:sz w:val="22"/>
          <w:szCs w:val="22"/>
        </w:rPr>
        <w:t xml:space="preserve">in the RTP </w:t>
      </w:r>
      <w:r w:rsidR="009F0B62" w:rsidRPr="00B44EC8">
        <w:rPr>
          <w:rFonts w:ascii="Arial" w:hAnsi="Arial" w:cs="Arial"/>
          <w:sz w:val="22"/>
          <w:szCs w:val="22"/>
        </w:rPr>
        <w:t>packet</w:t>
      </w:r>
      <w:r w:rsidR="002B5BA5" w:rsidRPr="00B44EC8">
        <w:rPr>
          <w:rFonts w:ascii="Arial" w:hAnsi="Arial" w:cs="Arial"/>
          <w:sz w:val="22"/>
          <w:szCs w:val="22"/>
        </w:rPr>
        <w:t>.</w:t>
      </w:r>
    </w:p>
    <w:p w:rsidR="007F069B" w:rsidRPr="00B44EC8" w:rsidRDefault="007F069B" w:rsidP="002B5BA5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check that the candidate includes</w:t>
      </w:r>
      <w:r w:rsidR="002B5BA5" w:rsidRPr="00B44EC8">
        <w:rPr>
          <w:rFonts w:ascii="Arial" w:hAnsi="Arial" w:cs="Arial"/>
          <w:sz w:val="22"/>
          <w:szCs w:val="22"/>
        </w:rPr>
        <w:t>:</w:t>
      </w:r>
    </w:p>
    <w:p w:rsidR="007F069B" w:rsidRPr="00B44EC8" w:rsidRDefault="007F069B" w:rsidP="002B5BA5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student evaluation</w:t>
      </w:r>
      <w:r w:rsidR="00361DDF" w:rsidRPr="00B44EC8">
        <w:rPr>
          <w:rFonts w:ascii="Arial" w:hAnsi="Arial" w:cs="Arial"/>
          <w:sz w:val="22"/>
          <w:szCs w:val="22"/>
        </w:rPr>
        <w:t xml:space="preserve"> summary sheet</w:t>
      </w:r>
      <w:r w:rsidRPr="00B44EC8">
        <w:rPr>
          <w:rFonts w:ascii="Arial" w:hAnsi="Arial" w:cs="Arial"/>
          <w:sz w:val="22"/>
          <w:szCs w:val="22"/>
        </w:rPr>
        <w:t>s (ALL) and peer evaluations (minimum 2</w:t>
      </w:r>
      <w:r w:rsidR="002B5BA5" w:rsidRPr="00B44EC8">
        <w:rPr>
          <w:rFonts w:ascii="Arial" w:hAnsi="Arial" w:cs="Arial"/>
          <w:sz w:val="22"/>
          <w:szCs w:val="22"/>
        </w:rPr>
        <w:t xml:space="preserve"> per year</w:t>
      </w:r>
      <w:r w:rsidRPr="00B44EC8">
        <w:rPr>
          <w:rFonts w:ascii="Arial" w:hAnsi="Arial" w:cs="Arial"/>
          <w:sz w:val="22"/>
          <w:szCs w:val="22"/>
        </w:rPr>
        <w:t>)</w:t>
      </w:r>
    </w:p>
    <w:p w:rsidR="007F069B" w:rsidRPr="00B44EC8" w:rsidRDefault="007F069B" w:rsidP="002B5BA5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 xml:space="preserve">analysis of student </w:t>
      </w:r>
      <w:r w:rsidR="00361DDF" w:rsidRPr="00B44EC8">
        <w:rPr>
          <w:rFonts w:ascii="Arial" w:hAnsi="Arial" w:cs="Arial"/>
          <w:sz w:val="22"/>
          <w:szCs w:val="22"/>
        </w:rPr>
        <w:t>and</w:t>
      </w:r>
      <w:r w:rsidRPr="00B44EC8">
        <w:rPr>
          <w:rFonts w:ascii="Arial" w:hAnsi="Arial" w:cs="Arial"/>
          <w:sz w:val="22"/>
          <w:szCs w:val="22"/>
        </w:rPr>
        <w:t xml:space="preserve"> peer evaluations</w:t>
      </w:r>
    </w:p>
    <w:p w:rsidR="007F069B" w:rsidRPr="00B44EC8" w:rsidRDefault="007F069B" w:rsidP="002B5BA5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discussion of suggestions made</w:t>
      </w:r>
      <w:r w:rsidR="00361DDF" w:rsidRPr="00B44EC8">
        <w:rPr>
          <w:rFonts w:ascii="Arial" w:hAnsi="Arial" w:cs="Arial"/>
          <w:sz w:val="22"/>
          <w:szCs w:val="22"/>
        </w:rPr>
        <w:t xml:space="preserve"> by reviewers</w:t>
      </w:r>
      <w:r w:rsidRPr="00B44EC8">
        <w:rPr>
          <w:rFonts w:ascii="Arial" w:hAnsi="Arial" w:cs="Arial"/>
          <w:sz w:val="22"/>
          <w:szCs w:val="22"/>
        </w:rPr>
        <w:t xml:space="preserve"> in previous cycles</w:t>
      </w:r>
    </w:p>
    <w:p w:rsidR="007F069B" w:rsidRPr="00B44EC8" w:rsidRDefault="0067026C" w:rsidP="002B5BA5">
      <w:pPr>
        <w:numPr>
          <w:ilvl w:val="1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in</w:t>
      </w:r>
      <w:r w:rsidR="007F069B" w:rsidRPr="00B44EC8">
        <w:rPr>
          <w:rFonts w:ascii="Arial" w:hAnsi="Arial" w:cs="Arial"/>
          <w:sz w:val="22"/>
          <w:szCs w:val="22"/>
        </w:rPr>
        <w:t xml:space="preserve"> reappointment</w:t>
      </w:r>
      <w:r w:rsidRPr="00B44EC8">
        <w:rPr>
          <w:rFonts w:ascii="Arial" w:hAnsi="Arial" w:cs="Arial"/>
          <w:sz w:val="22"/>
          <w:szCs w:val="22"/>
        </w:rPr>
        <w:t xml:space="preserve"> cases</w:t>
      </w:r>
      <w:r w:rsidR="004B4447" w:rsidRPr="00B44EC8">
        <w:rPr>
          <w:rFonts w:ascii="Arial" w:hAnsi="Arial" w:cs="Arial"/>
          <w:sz w:val="22"/>
          <w:szCs w:val="22"/>
        </w:rPr>
        <w:t>,</w:t>
      </w:r>
      <w:r w:rsidR="007F069B" w:rsidRPr="00B44EC8">
        <w:rPr>
          <w:rFonts w:ascii="Arial" w:hAnsi="Arial" w:cs="Arial"/>
          <w:sz w:val="22"/>
          <w:szCs w:val="22"/>
        </w:rPr>
        <w:t xml:space="preserve"> progress toward tenure</w:t>
      </w:r>
    </w:p>
    <w:p w:rsidR="006F1A45" w:rsidRPr="00B44EC8" w:rsidRDefault="00466616" w:rsidP="002B5BA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DRTPC evaluation/recommendation – Describe the evidence that shows that the candidate does or does not meet the department criteria.</w:t>
      </w:r>
    </w:p>
    <w:p w:rsidR="005553C7" w:rsidRPr="00B44EC8" w:rsidRDefault="005553C7" w:rsidP="002B5BA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Make sure that DRTPC recommendations represent the department well</w:t>
      </w:r>
      <w:r w:rsidR="0067026C" w:rsidRPr="00B44EC8">
        <w:rPr>
          <w:rFonts w:ascii="Arial" w:hAnsi="Arial" w:cs="Arial"/>
          <w:sz w:val="22"/>
          <w:szCs w:val="22"/>
        </w:rPr>
        <w:t xml:space="preserve"> and </w:t>
      </w:r>
    </w:p>
    <w:p w:rsidR="005553C7" w:rsidRPr="00B44EC8" w:rsidRDefault="0067026C" w:rsidP="002B5BA5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 xml:space="preserve">that they are thorough, </w:t>
      </w:r>
      <w:r w:rsidR="005553C7" w:rsidRPr="00B44EC8">
        <w:rPr>
          <w:rFonts w:ascii="Arial" w:hAnsi="Arial" w:cs="Arial"/>
          <w:sz w:val="22"/>
          <w:szCs w:val="22"/>
        </w:rPr>
        <w:t>clear</w:t>
      </w:r>
      <w:r w:rsidRPr="00B44EC8">
        <w:rPr>
          <w:rFonts w:ascii="Arial" w:hAnsi="Arial" w:cs="Arial"/>
          <w:sz w:val="22"/>
          <w:szCs w:val="22"/>
        </w:rPr>
        <w:t xml:space="preserve">, and </w:t>
      </w:r>
      <w:r w:rsidR="005553C7" w:rsidRPr="00B44EC8">
        <w:rPr>
          <w:rFonts w:ascii="Arial" w:hAnsi="Arial" w:cs="Arial"/>
          <w:sz w:val="22"/>
          <w:szCs w:val="22"/>
          <w:u w:val="single"/>
        </w:rPr>
        <w:t>organize</w:t>
      </w:r>
      <w:r w:rsidRPr="00B44EC8">
        <w:rPr>
          <w:rFonts w:ascii="Arial" w:hAnsi="Arial" w:cs="Arial"/>
          <w:sz w:val="22"/>
          <w:szCs w:val="22"/>
          <w:u w:val="single"/>
        </w:rPr>
        <w:t>d</w:t>
      </w:r>
      <w:r w:rsidR="005553C7" w:rsidRPr="00B44EC8">
        <w:rPr>
          <w:rFonts w:ascii="Arial" w:hAnsi="Arial" w:cs="Arial"/>
          <w:sz w:val="22"/>
          <w:szCs w:val="22"/>
          <w:u w:val="single"/>
        </w:rPr>
        <w:t xml:space="preserve"> around department criteria</w:t>
      </w:r>
      <w:r w:rsidR="002B5BA5" w:rsidRPr="00B44EC8">
        <w:rPr>
          <w:rFonts w:ascii="Arial" w:hAnsi="Arial" w:cs="Arial"/>
          <w:sz w:val="22"/>
          <w:szCs w:val="22"/>
        </w:rPr>
        <w:t>.</w:t>
      </w:r>
    </w:p>
    <w:p w:rsidR="005553C7" w:rsidRPr="00B44EC8" w:rsidRDefault="0067026C" w:rsidP="002B5BA5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include an analysis of</w:t>
      </w:r>
      <w:r w:rsidR="005553C7" w:rsidRPr="00B44EC8">
        <w:rPr>
          <w:rFonts w:ascii="Arial" w:hAnsi="Arial" w:cs="Arial"/>
          <w:sz w:val="22"/>
          <w:szCs w:val="22"/>
        </w:rPr>
        <w:t xml:space="preserve"> student </w:t>
      </w:r>
      <w:r w:rsidR="00361DDF" w:rsidRPr="00B44EC8">
        <w:rPr>
          <w:rFonts w:ascii="Arial" w:hAnsi="Arial" w:cs="Arial"/>
          <w:sz w:val="22"/>
          <w:szCs w:val="22"/>
        </w:rPr>
        <w:t>and</w:t>
      </w:r>
      <w:r w:rsidR="005553C7" w:rsidRPr="00B44EC8">
        <w:rPr>
          <w:rFonts w:ascii="Arial" w:hAnsi="Arial" w:cs="Arial"/>
          <w:sz w:val="22"/>
          <w:szCs w:val="22"/>
        </w:rPr>
        <w:t xml:space="preserve"> peer evaluation data</w:t>
      </w:r>
      <w:r w:rsidR="002B5BA5" w:rsidRPr="00B44EC8">
        <w:rPr>
          <w:rFonts w:ascii="Arial" w:hAnsi="Arial" w:cs="Arial"/>
          <w:sz w:val="22"/>
          <w:szCs w:val="22"/>
        </w:rPr>
        <w:t>.</w:t>
      </w:r>
    </w:p>
    <w:p w:rsidR="005553C7" w:rsidRPr="00B44EC8" w:rsidRDefault="005553C7" w:rsidP="002B5BA5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 xml:space="preserve">ensure that </w:t>
      </w:r>
      <w:r w:rsidR="0067026C" w:rsidRPr="00B44EC8">
        <w:rPr>
          <w:rFonts w:ascii="Arial" w:hAnsi="Arial" w:cs="Arial"/>
          <w:sz w:val="22"/>
          <w:szCs w:val="22"/>
        </w:rPr>
        <w:t xml:space="preserve">the </w:t>
      </w:r>
      <w:r w:rsidRPr="00B44EC8">
        <w:rPr>
          <w:rFonts w:ascii="Arial" w:hAnsi="Arial" w:cs="Arial"/>
          <w:sz w:val="22"/>
          <w:szCs w:val="22"/>
        </w:rPr>
        <w:t>candidate has addressed prior suggestions for improvement</w:t>
      </w:r>
      <w:r w:rsidR="002B5BA5" w:rsidRPr="00B44EC8">
        <w:rPr>
          <w:rFonts w:ascii="Arial" w:hAnsi="Arial" w:cs="Arial"/>
          <w:sz w:val="22"/>
          <w:szCs w:val="22"/>
        </w:rPr>
        <w:t>.</w:t>
      </w:r>
    </w:p>
    <w:p w:rsidR="005553C7" w:rsidRPr="00B44EC8" w:rsidRDefault="005553C7" w:rsidP="002B5BA5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discuss how reappointment candidate is doing in terms of progress toward tenure</w:t>
      </w:r>
      <w:r w:rsidR="002B5BA5" w:rsidRPr="00B44EC8">
        <w:rPr>
          <w:rFonts w:ascii="Arial" w:hAnsi="Arial" w:cs="Arial"/>
          <w:sz w:val="22"/>
          <w:szCs w:val="22"/>
        </w:rPr>
        <w:t>.</w:t>
      </w:r>
    </w:p>
    <w:p w:rsidR="005553C7" w:rsidRPr="00B44EC8" w:rsidRDefault="005553C7" w:rsidP="002B5BA5">
      <w:pPr>
        <w:numPr>
          <w:ilvl w:val="1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give candidates guidance</w:t>
      </w:r>
      <w:r w:rsidR="0067026C" w:rsidRPr="00B44EC8">
        <w:rPr>
          <w:rFonts w:ascii="Arial" w:hAnsi="Arial" w:cs="Arial"/>
          <w:sz w:val="22"/>
          <w:szCs w:val="22"/>
        </w:rPr>
        <w:t>,</w:t>
      </w:r>
      <w:r w:rsidR="007F069B" w:rsidRPr="00B44EC8">
        <w:rPr>
          <w:rFonts w:ascii="Arial" w:hAnsi="Arial" w:cs="Arial"/>
          <w:sz w:val="22"/>
          <w:szCs w:val="22"/>
        </w:rPr>
        <w:t xml:space="preserve"> clear suggestions for </w:t>
      </w:r>
      <w:r w:rsidR="0067026C" w:rsidRPr="00B44EC8">
        <w:rPr>
          <w:rFonts w:ascii="Arial" w:hAnsi="Arial" w:cs="Arial"/>
          <w:sz w:val="22"/>
          <w:szCs w:val="22"/>
        </w:rPr>
        <w:t xml:space="preserve">the </w:t>
      </w:r>
      <w:r w:rsidR="007F069B" w:rsidRPr="00B44EC8">
        <w:rPr>
          <w:rFonts w:ascii="Arial" w:hAnsi="Arial" w:cs="Arial"/>
          <w:sz w:val="22"/>
          <w:szCs w:val="22"/>
        </w:rPr>
        <w:t>future, especially on unmet requirements</w:t>
      </w:r>
      <w:r w:rsidR="002B5BA5" w:rsidRPr="00B44EC8">
        <w:rPr>
          <w:rFonts w:ascii="Arial" w:hAnsi="Arial" w:cs="Arial"/>
          <w:sz w:val="22"/>
          <w:szCs w:val="22"/>
        </w:rPr>
        <w:t>.</w:t>
      </w:r>
    </w:p>
    <w:p w:rsidR="005553C7" w:rsidRPr="00B44EC8" w:rsidRDefault="005553C7" w:rsidP="002B5BA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All DRTPC members must either sign the majority recommendation or file a minority report</w:t>
      </w:r>
      <w:r w:rsidR="002B5BA5" w:rsidRPr="00B44EC8">
        <w:rPr>
          <w:rFonts w:ascii="Arial" w:hAnsi="Arial" w:cs="Arial"/>
          <w:sz w:val="22"/>
          <w:szCs w:val="22"/>
        </w:rPr>
        <w:t>.</w:t>
      </w:r>
    </w:p>
    <w:p w:rsidR="005553C7" w:rsidRPr="00B44EC8" w:rsidRDefault="005553C7" w:rsidP="002B5BA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Ensure that candidates understand DRTPC recommendations</w:t>
      </w:r>
      <w:r w:rsidR="0067026C" w:rsidRPr="00B44EC8">
        <w:rPr>
          <w:rFonts w:ascii="Arial" w:hAnsi="Arial" w:cs="Arial"/>
          <w:sz w:val="22"/>
          <w:szCs w:val="22"/>
        </w:rPr>
        <w:t xml:space="preserve"> and be willing to </w:t>
      </w:r>
      <w:r w:rsidRPr="00B44EC8">
        <w:rPr>
          <w:rFonts w:ascii="Arial" w:hAnsi="Arial" w:cs="Arial"/>
          <w:sz w:val="22"/>
          <w:szCs w:val="22"/>
        </w:rPr>
        <w:t xml:space="preserve">discuss </w:t>
      </w:r>
      <w:r w:rsidR="0067026C" w:rsidRPr="00B44EC8">
        <w:rPr>
          <w:rFonts w:ascii="Arial" w:hAnsi="Arial" w:cs="Arial"/>
          <w:sz w:val="22"/>
          <w:szCs w:val="22"/>
        </w:rPr>
        <w:t xml:space="preserve">them </w:t>
      </w:r>
      <w:r w:rsidRPr="00B44EC8">
        <w:rPr>
          <w:rFonts w:ascii="Arial" w:hAnsi="Arial" w:cs="Arial"/>
          <w:sz w:val="22"/>
          <w:szCs w:val="22"/>
        </w:rPr>
        <w:t xml:space="preserve">with </w:t>
      </w:r>
      <w:r w:rsidR="0067026C" w:rsidRPr="00B44EC8">
        <w:rPr>
          <w:rFonts w:ascii="Arial" w:hAnsi="Arial" w:cs="Arial"/>
          <w:sz w:val="22"/>
          <w:szCs w:val="22"/>
        </w:rPr>
        <w:t xml:space="preserve">the </w:t>
      </w:r>
      <w:r w:rsidRPr="00B44EC8">
        <w:rPr>
          <w:rFonts w:ascii="Arial" w:hAnsi="Arial" w:cs="Arial"/>
          <w:sz w:val="22"/>
          <w:szCs w:val="22"/>
        </w:rPr>
        <w:t>candidate</w:t>
      </w:r>
      <w:r w:rsidR="0067026C" w:rsidRPr="00B44EC8">
        <w:rPr>
          <w:rFonts w:ascii="Arial" w:hAnsi="Arial" w:cs="Arial"/>
          <w:sz w:val="22"/>
          <w:szCs w:val="22"/>
        </w:rPr>
        <w:t>. G</w:t>
      </w:r>
      <w:r w:rsidRPr="00B44EC8">
        <w:rPr>
          <w:rFonts w:ascii="Arial" w:hAnsi="Arial" w:cs="Arial"/>
          <w:sz w:val="22"/>
          <w:szCs w:val="22"/>
        </w:rPr>
        <w:t xml:space="preserve">ive candidates </w:t>
      </w:r>
      <w:r w:rsidR="00C74835" w:rsidRPr="00B44EC8">
        <w:rPr>
          <w:rFonts w:ascii="Arial" w:hAnsi="Arial" w:cs="Arial"/>
          <w:sz w:val="22"/>
          <w:szCs w:val="22"/>
        </w:rPr>
        <w:t>10</w:t>
      </w:r>
      <w:r w:rsidRPr="00B44EC8">
        <w:rPr>
          <w:rFonts w:ascii="Arial" w:hAnsi="Arial" w:cs="Arial"/>
          <w:sz w:val="22"/>
          <w:szCs w:val="22"/>
        </w:rPr>
        <w:t xml:space="preserve"> days to review and sign</w:t>
      </w:r>
      <w:r w:rsidR="00466616" w:rsidRPr="00B44EC8">
        <w:rPr>
          <w:rFonts w:ascii="Arial" w:hAnsi="Arial" w:cs="Arial"/>
          <w:sz w:val="22"/>
          <w:szCs w:val="22"/>
        </w:rPr>
        <w:t xml:space="preserve"> the recommendation</w:t>
      </w:r>
      <w:r w:rsidR="002B5BA5" w:rsidRPr="00B44EC8">
        <w:rPr>
          <w:rFonts w:ascii="Arial" w:hAnsi="Arial" w:cs="Arial"/>
          <w:sz w:val="22"/>
          <w:szCs w:val="22"/>
        </w:rPr>
        <w:t>.</w:t>
      </w:r>
    </w:p>
    <w:p w:rsidR="001970C4" w:rsidRPr="00B44EC8" w:rsidRDefault="001970C4" w:rsidP="002B5BA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ATTENTION TO DEADLINES IS</w:t>
      </w:r>
      <w:r w:rsidR="00D46913" w:rsidRPr="00B44EC8">
        <w:rPr>
          <w:rFonts w:ascii="Arial" w:hAnsi="Arial" w:cs="Arial"/>
          <w:sz w:val="22"/>
          <w:szCs w:val="22"/>
        </w:rPr>
        <w:t xml:space="preserve"> ESSENTIAL</w:t>
      </w:r>
      <w:r w:rsidR="00440C6A" w:rsidRPr="00B44EC8">
        <w:rPr>
          <w:rFonts w:ascii="Arial" w:hAnsi="Arial" w:cs="Arial"/>
          <w:sz w:val="22"/>
          <w:szCs w:val="22"/>
        </w:rPr>
        <w:t>.</w:t>
      </w:r>
    </w:p>
    <w:p w:rsidR="005553C7" w:rsidRPr="00B44EC8" w:rsidRDefault="005553C7" w:rsidP="002B5BA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 xml:space="preserve">HANDLE </w:t>
      </w:r>
      <w:r w:rsidR="009F0B62" w:rsidRPr="00B44EC8">
        <w:rPr>
          <w:rFonts w:ascii="Arial" w:hAnsi="Arial" w:cs="Arial"/>
          <w:sz w:val="22"/>
          <w:szCs w:val="22"/>
        </w:rPr>
        <w:t>PACKET</w:t>
      </w:r>
      <w:r w:rsidRPr="00B44EC8">
        <w:rPr>
          <w:rFonts w:ascii="Arial" w:hAnsi="Arial" w:cs="Arial"/>
          <w:sz w:val="22"/>
          <w:szCs w:val="22"/>
        </w:rPr>
        <w:t>S WITH CARE</w:t>
      </w:r>
      <w:r w:rsidR="00422F13" w:rsidRPr="00B44EC8">
        <w:rPr>
          <w:rFonts w:ascii="Arial" w:hAnsi="Arial" w:cs="Arial"/>
          <w:sz w:val="22"/>
          <w:szCs w:val="22"/>
        </w:rPr>
        <w:t xml:space="preserve"> AND STORE IN A SECURE LOCATION</w:t>
      </w:r>
      <w:r w:rsidR="00440C6A" w:rsidRPr="00B44EC8">
        <w:rPr>
          <w:rFonts w:ascii="Arial" w:hAnsi="Arial" w:cs="Arial"/>
          <w:sz w:val="22"/>
          <w:szCs w:val="22"/>
        </w:rPr>
        <w:t>.</w:t>
      </w:r>
    </w:p>
    <w:p w:rsidR="005553C7" w:rsidRPr="00B44EC8" w:rsidRDefault="005553C7" w:rsidP="002B5BA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Fill out page 10 carefully and completely</w:t>
      </w:r>
      <w:r w:rsidR="00440C6A" w:rsidRPr="00B44EC8">
        <w:rPr>
          <w:rFonts w:ascii="Arial" w:hAnsi="Arial" w:cs="Arial"/>
          <w:sz w:val="22"/>
          <w:szCs w:val="22"/>
        </w:rPr>
        <w:t>.</w:t>
      </w:r>
    </w:p>
    <w:p w:rsidR="005553C7" w:rsidRPr="00B44EC8" w:rsidRDefault="005553C7" w:rsidP="002B5BA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Ensure that peer reviews are done</w:t>
      </w:r>
      <w:r w:rsidR="00466616" w:rsidRPr="00B44EC8">
        <w:rPr>
          <w:rFonts w:ascii="Arial" w:hAnsi="Arial" w:cs="Arial"/>
          <w:sz w:val="22"/>
          <w:szCs w:val="22"/>
        </w:rPr>
        <w:t xml:space="preserve"> throughout the year</w:t>
      </w:r>
      <w:r w:rsidRPr="00B44EC8">
        <w:rPr>
          <w:rFonts w:ascii="Arial" w:hAnsi="Arial" w:cs="Arial"/>
          <w:sz w:val="22"/>
          <w:szCs w:val="22"/>
        </w:rPr>
        <w:t xml:space="preserve"> (department chair can help)</w:t>
      </w:r>
      <w:r w:rsidR="00440C6A" w:rsidRPr="00B44EC8">
        <w:rPr>
          <w:rFonts w:ascii="Arial" w:hAnsi="Arial" w:cs="Arial"/>
          <w:sz w:val="22"/>
          <w:szCs w:val="22"/>
        </w:rPr>
        <w:t>.</w:t>
      </w:r>
    </w:p>
    <w:p w:rsidR="005553C7" w:rsidRPr="00B44EC8" w:rsidRDefault="005553C7" w:rsidP="002B5BA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lastRenderedPageBreak/>
        <w:t>Ensure that student evaluations are done</w:t>
      </w:r>
      <w:r w:rsidR="00466616" w:rsidRPr="00B44EC8">
        <w:rPr>
          <w:rFonts w:ascii="Arial" w:hAnsi="Arial" w:cs="Arial"/>
          <w:sz w:val="22"/>
          <w:szCs w:val="22"/>
        </w:rPr>
        <w:t xml:space="preserve"> throughout the year</w:t>
      </w:r>
      <w:r w:rsidRPr="00B44EC8">
        <w:rPr>
          <w:rFonts w:ascii="Arial" w:hAnsi="Arial" w:cs="Arial"/>
          <w:sz w:val="22"/>
          <w:szCs w:val="22"/>
        </w:rPr>
        <w:t xml:space="preserve"> (department chair can help)</w:t>
      </w:r>
      <w:r w:rsidR="00440C6A" w:rsidRPr="00B44EC8">
        <w:rPr>
          <w:rFonts w:ascii="Arial" w:hAnsi="Arial" w:cs="Arial"/>
          <w:sz w:val="22"/>
          <w:szCs w:val="22"/>
        </w:rPr>
        <w:t>.</w:t>
      </w:r>
    </w:p>
    <w:p w:rsidR="0067026C" w:rsidRPr="00B44EC8" w:rsidRDefault="005553C7" w:rsidP="002B5BA5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 xml:space="preserve">Ensure that new faculty members receive </w:t>
      </w:r>
      <w:r w:rsidR="00577641" w:rsidRPr="00B44EC8">
        <w:rPr>
          <w:rFonts w:ascii="Arial" w:hAnsi="Arial" w:cs="Arial"/>
          <w:sz w:val="22"/>
          <w:szCs w:val="22"/>
        </w:rPr>
        <w:t xml:space="preserve">department </w:t>
      </w:r>
      <w:r w:rsidRPr="00B44EC8">
        <w:rPr>
          <w:rFonts w:ascii="Arial" w:hAnsi="Arial" w:cs="Arial"/>
          <w:sz w:val="22"/>
          <w:szCs w:val="22"/>
        </w:rPr>
        <w:t xml:space="preserve">RTP criteria </w:t>
      </w:r>
      <w:r w:rsidR="00466616" w:rsidRPr="00B44EC8">
        <w:rPr>
          <w:rFonts w:ascii="Arial" w:hAnsi="Arial" w:cs="Arial"/>
          <w:sz w:val="22"/>
          <w:szCs w:val="22"/>
        </w:rPr>
        <w:t xml:space="preserve">ASAP </w:t>
      </w:r>
      <w:r w:rsidRPr="00B44EC8">
        <w:rPr>
          <w:rFonts w:ascii="Arial" w:hAnsi="Arial" w:cs="Arial"/>
          <w:sz w:val="22"/>
          <w:szCs w:val="22"/>
        </w:rPr>
        <w:t>and understand RTP expectations</w:t>
      </w:r>
      <w:r w:rsidR="00422F13" w:rsidRPr="00B44EC8">
        <w:rPr>
          <w:rFonts w:ascii="Arial" w:hAnsi="Arial" w:cs="Arial"/>
          <w:sz w:val="22"/>
          <w:szCs w:val="22"/>
        </w:rPr>
        <w:t xml:space="preserve"> and</w:t>
      </w:r>
      <w:r w:rsidRPr="00B44EC8">
        <w:rPr>
          <w:rFonts w:ascii="Arial" w:hAnsi="Arial" w:cs="Arial"/>
          <w:sz w:val="22"/>
          <w:szCs w:val="22"/>
        </w:rPr>
        <w:t xml:space="preserve"> process</w:t>
      </w:r>
      <w:r w:rsidR="00440C6A" w:rsidRPr="00B44EC8">
        <w:rPr>
          <w:rFonts w:ascii="Arial" w:hAnsi="Arial" w:cs="Arial"/>
          <w:sz w:val="22"/>
          <w:szCs w:val="22"/>
        </w:rPr>
        <w:t>.</w:t>
      </w:r>
    </w:p>
    <w:p w:rsidR="005553C7" w:rsidRPr="00B44EC8" w:rsidRDefault="005553C7" w:rsidP="00B44EC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361DDF" w:rsidRPr="00B44EC8" w:rsidRDefault="00466616" w:rsidP="00B44EC8">
      <w:pPr>
        <w:pStyle w:val="Title"/>
        <w:spacing w:after="180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What To Do When Things Go Wrong</w:t>
      </w:r>
    </w:p>
    <w:p w:rsidR="00466616" w:rsidRPr="00B44EC8" w:rsidRDefault="00466616" w:rsidP="002B5BA5">
      <w:pPr>
        <w:numPr>
          <w:ilvl w:val="0"/>
          <w:numId w:val="3"/>
        </w:numPr>
        <w:spacing w:after="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 xml:space="preserve">When the </w:t>
      </w:r>
      <w:r w:rsidR="009F0B62" w:rsidRPr="00B44EC8">
        <w:rPr>
          <w:rFonts w:ascii="Arial" w:hAnsi="Arial" w:cs="Arial"/>
          <w:sz w:val="22"/>
          <w:szCs w:val="22"/>
        </w:rPr>
        <w:t>packet</w:t>
      </w:r>
      <w:r w:rsidRPr="00B44EC8">
        <w:rPr>
          <w:rFonts w:ascii="Arial" w:hAnsi="Arial" w:cs="Arial"/>
          <w:sz w:val="22"/>
          <w:szCs w:val="22"/>
        </w:rPr>
        <w:t xml:space="preserve"> doesn’t include the required number of student and/or peer evaluations</w:t>
      </w:r>
      <w:r w:rsidR="002B5BA5" w:rsidRPr="00B44EC8">
        <w:rPr>
          <w:rFonts w:ascii="Arial" w:hAnsi="Arial" w:cs="Arial"/>
          <w:sz w:val="22"/>
          <w:szCs w:val="22"/>
        </w:rPr>
        <w:t>:</w:t>
      </w:r>
    </w:p>
    <w:p w:rsidR="00466616" w:rsidRPr="00B44EC8" w:rsidRDefault="00466616" w:rsidP="002B5BA5">
      <w:pPr>
        <w:numPr>
          <w:ilvl w:val="1"/>
          <w:numId w:val="3"/>
        </w:numPr>
        <w:spacing w:after="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 xml:space="preserve">Figure out why and </w:t>
      </w:r>
      <w:r w:rsidR="0067026C" w:rsidRPr="00B44EC8">
        <w:rPr>
          <w:rFonts w:ascii="Arial" w:hAnsi="Arial" w:cs="Arial"/>
          <w:sz w:val="22"/>
          <w:szCs w:val="22"/>
        </w:rPr>
        <w:t xml:space="preserve">provide a clear </w:t>
      </w:r>
      <w:r w:rsidR="002B5BA5" w:rsidRPr="00B44EC8">
        <w:rPr>
          <w:rFonts w:ascii="Arial" w:hAnsi="Arial" w:cs="Arial"/>
          <w:sz w:val="22"/>
          <w:szCs w:val="22"/>
        </w:rPr>
        <w:t>explanation.</w:t>
      </w:r>
    </w:p>
    <w:p w:rsidR="00466616" w:rsidRPr="00B44EC8" w:rsidRDefault="00466616" w:rsidP="002B5BA5">
      <w:pPr>
        <w:numPr>
          <w:ilvl w:val="1"/>
          <w:numId w:val="3"/>
        </w:numPr>
        <w:spacing w:after="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Decide whether additional evaluations should be done (outside the period of review) – if so, request permission of the University RTP Committee to include them</w:t>
      </w:r>
      <w:r w:rsidR="00325FD9" w:rsidRPr="00B44EC8">
        <w:rPr>
          <w:rFonts w:ascii="Arial" w:hAnsi="Arial" w:cs="Arial"/>
          <w:sz w:val="22"/>
          <w:szCs w:val="22"/>
        </w:rPr>
        <w:t xml:space="preserve"> and inform candidate</w:t>
      </w:r>
      <w:r w:rsidR="002B5BA5" w:rsidRPr="00B44EC8">
        <w:rPr>
          <w:rFonts w:ascii="Arial" w:hAnsi="Arial" w:cs="Arial"/>
          <w:sz w:val="22"/>
          <w:szCs w:val="22"/>
        </w:rPr>
        <w:t>.</w:t>
      </w:r>
    </w:p>
    <w:p w:rsidR="00466616" w:rsidRPr="00B44EC8" w:rsidRDefault="00466616" w:rsidP="002B5BA5">
      <w:pPr>
        <w:numPr>
          <w:ilvl w:val="0"/>
          <w:numId w:val="3"/>
        </w:numPr>
        <w:spacing w:after="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 xml:space="preserve">When deadlines </w:t>
      </w:r>
      <w:r w:rsidR="00325FD9" w:rsidRPr="00B44EC8">
        <w:rPr>
          <w:rFonts w:ascii="Arial" w:hAnsi="Arial" w:cs="Arial"/>
          <w:sz w:val="22"/>
          <w:szCs w:val="22"/>
        </w:rPr>
        <w:t>cannot</w:t>
      </w:r>
      <w:r w:rsidRPr="00B44EC8">
        <w:rPr>
          <w:rFonts w:ascii="Arial" w:hAnsi="Arial" w:cs="Arial"/>
          <w:sz w:val="22"/>
          <w:szCs w:val="22"/>
        </w:rPr>
        <w:t xml:space="preserve"> be met</w:t>
      </w:r>
      <w:r w:rsidR="002B5BA5" w:rsidRPr="00B44EC8">
        <w:rPr>
          <w:rFonts w:ascii="Arial" w:hAnsi="Arial" w:cs="Arial"/>
          <w:sz w:val="22"/>
          <w:szCs w:val="22"/>
        </w:rPr>
        <w:t>:</w:t>
      </w:r>
    </w:p>
    <w:p w:rsidR="00466616" w:rsidRPr="00B44EC8" w:rsidRDefault="002B5BA5" w:rsidP="002B5BA5">
      <w:pPr>
        <w:numPr>
          <w:ilvl w:val="1"/>
          <w:numId w:val="3"/>
        </w:numPr>
        <w:spacing w:after="18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44EC8">
        <w:rPr>
          <w:rFonts w:ascii="Arial" w:hAnsi="Arial" w:cs="Arial"/>
          <w:b/>
          <w:bCs/>
          <w:i/>
          <w:iCs/>
          <w:sz w:val="22"/>
          <w:szCs w:val="22"/>
        </w:rPr>
        <w:t>This should be the exception!</w:t>
      </w:r>
    </w:p>
    <w:p w:rsidR="00466616" w:rsidRPr="00B44EC8" w:rsidRDefault="00466616" w:rsidP="002B5BA5">
      <w:pPr>
        <w:numPr>
          <w:ilvl w:val="1"/>
          <w:numId w:val="3"/>
        </w:numPr>
        <w:spacing w:after="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Request extension from URTPC.</w:t>
      </w:r>
      <w:r w:rsidR="00440C6A" w:rsidRPr="00B44EC8">
        <w:rPr>
          <w:rFonts w:ascii="Arial" w:hAnsi="Arial" w:cs="Arial"/>
          <w:sz w:val="22"/>
          <w:szCs w:val="22"/>
        </w:rPr>
        <w:t xml:space="preserve"> </w:t>
      </w:r>
      <w:r w:rsidRPr="00B44EC8">
        <w:rPr>
          <w:rFonts w:ascii="Arial" w:hAnsi="Arial" w:cs="Arial"/>
          <w:sz w:val="22"/>
          <w:szCs w:val="22"/>
        </w:rPr>
        <w:t xml:space="preserve">Without an approved extension, the RTP </w:t>
      </w:r>
      <w:r w:rsidR="009F0B62" w:rsidRPr="00B44EC8">
        <w:rPr>
          <w:rFonts w:ascii="Arial" w:hAnsi="Arial" w:cs="Arial"/>
          <w:sz w:val="22"/>
          <w:szCs w:val="22"/>
        </w:rPr>
        <w:t>packet</w:t>
      </w:r>
      <w:r w:rsidRPr="00B44EC8">
        <w:rPr>
          <w:rFonts w:ascii="Arial" w:hAnsi="Arial" w:cs="Arial"/>
          <w:sz w:val="22"/>
          <w:szCs w:val="22"/>
        </w:rPr>
        <w:t xml:space="preserve"> will be automatically advanced to the next level.</w:t>
      </w:r>
      <w:r w:rsidR="00440C6A" w:rsidRPr="00B44EC8">
        <w:rPr>
          <w:rFonts w:ascii="Arial" w:hAnsi="Arial" w:cs="Arial"/>
          <w:sz w:val="22"/>
          <w:szCs w:val="22"/>
        </w:rPr>
        <w:t xml:space="preserve"> </w:t>
      </w:r>
      <w:r w:rsidR="00325FD9" w:rsidRPr="00B44EC8">
        <w:rPr>
          <w:rFonts w:ascii="Arial" w:hAnsi="Arial" w:cs="Arial"/>
          <w:sz w:val="22"/>
          <w:szCs w:val="22"/>
        </w:rPr>
        <w:t xml:space="preserve">The </w:t>
      </w:r>
      <w:r w:rsidRPr="00B44EC8">
        <w:rPr>
          <w:rFonts w:ascii="Arial" w:hAnsi="Arial" w:cs="Arial"/>
          <w:sz w:val="22"/>
          <w:szCs w:val="22"/>
        </w:rPr>
        <w:t xml:space="preserve">URTPC </w:t>
      </w:r>
      <w:r w:rsidR="00325FD9" w:rsidRPr="00B44EC8">
        <w:rPr>
          <w:rFonts w:ascii="Arial" w:hAnsi="Arial" w:cs="Arial"/>
          <w:sz w:val="22"/>
          <w:szCs w:val="22"/>
        </w:rPr>
        <w:t>will</w:t>
      </w:r>
      <w:r w:rsidRPr="00B44EC8">
        <w:rPr>
          <w:rFonts w:ascii="Arial" w:hAnsi="Arial" w:cs="Arial"/>
          <w:sz w:val="22"/>
          <w:szCs w:val="22"/>
        </w:rPr>
        <w:t xml:space="preserve"> inform all parties (candidate, DRTPC, department chair, dean, </w:t>
      </w:r>
      <w:r w:rsidR="006D5483" w:rsidRPr="00B44EC8">
        <w:rPr>
          <w:rFonts w:ascii="Arial" w:hAnsi="Arial" w:cs="Arial"/>
          <w:sz w:val="22"/>
          <w:szCs w:val="22"/>
        </w:rPr>
        <w:t>College</w:t>
      </w:r>
      <w:r w:rsidRPr="00B44EC8">
        <w:rPr>
          <w:rFonts w:ascii="Arial" w:hAnsi="Arial" w:cs="Arial"/>
          <w:sz w:val="22"/>
          <w:szCs w:val="22"/>
        </w:rPr>
        <w:t xml:space="preserve"> RTP Committee, Faculty Affairs) of the extension.</w:t>
      </w:r>
    </w:p>
    <w:p w:rsidR="00466616" w:rsidRPr="00B44EC8" w:rsidRDefault="00466616" w:rsidP="002B5BA5">
      <w:pPr>
        <w:numPr>
          <w:ilvl w:val="1"/>
          <w:numId w:val="3"/>
        </w:numPr>
        <w:spacing w:after="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DON’T back date</w:t>
      </w:r>
      <w:r w:rsidR="002B5BA5" w:rsidRPr="00B44EC8">
        <w:rPr>
          <w:rFonts w:ascii="Arial" w:hAnsi="Arial" w:cs="Arial"/>
          <w:sz w:val="22"/>
          <w:szCs w:val="22"/>
        </w:rPr>
        <w:t>.</w:t>
      </w:r>
    </w:p>
    <w:p w:rsidR="00466616" w:rsidRPr="00B44EC8" w:rsidRDefault="00466616" w:rsidP="002B5BA5">
      <w:pPr>
        <w:numPr>
          <w:ilvl w:val="0"/>
          <w:numId w:val="3"/>
        </w:numPr>
        <w:spacing w:after="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 xml:space="preserve">When the </w:t>
      </w:r>
      <w:r w:rsidR="009F0B62" w:rsidRPr="00B44EC8">
        <w:rPr>
          <w:rFonts w:ascii="Arial" w:hAnsi="Arial" w:cs="Arial"/>
          <w:sz w:val="22"/>
          <w:szCs w:val="22"/>
        </w:rPr>
        <w:t>packet</w:t>
      </w:r>
      <w:r w:rsidRPr="00B44EC8">
        <w:rPr>
          <w:rFonts w:ascii="Arial" w:hAnsi="Arial" w:cs="Arial"/>
          <w:sz w:val="22"/>
          <w:szCs w:val="22"/>
        </w:rPr>
        <w:t xml:space="preserve"> is incomplete or of insufficient quality</w:t>
      </w:r>
      <w:r w:rsidR="002B5BA5" w:rsidRPr="00B44EC8">
        <w:rPr>
          <w:rFonts w:ascii="Arial" w:hAnsi="Arial" w:cs="Arial"/>
          <w:sz w:val="22"/>
          <w:szCs w:val="22"/>
        </w:rPr>
        <w:t>:</w:t>
      </w:r>
    </w:p>
    <w:p w:rsidR="00466616" w:rsidRPr="00B44EC8" w:rsidRDefault="00466616" w:rsidP="002B5BA5">
      <w:pPr>
        <w:numPr>
          <w:ilvl w:val="1"/>
          <w:numId w:val="3"/>
        </w:numPr>
        <w:spacing w:after="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DON’T just pass it along!</w:t>
      </w:r>
    </w:p>
    <w:p w:rsidR="00466616" w:rsidRPr="00B44EC8" w:rsidRDefault="00466616" w:rsidP="002B5BA5">
      <w:pPr>
        <w:numPr>
          <w:ilvl w:val="1"/>
          <w:numId w:val="3"/>
        </w:numPr>
        <w:spacing w:after="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DON’T make corrections/insertions without initialing</w:t>
      </w:r>
      <w:r w:rsidR="002B5BA5" w:rsidRPr="00B44EC8">
        <w:rPr>
          <w:rFonts w:ascii="Arial" w:hAnsi="Arial" w:cs="Arial"/>
          <w:sz w:val="22"/>
          <w:szCs w:val="22"/>
        </w:rPr>
        <w:t>.</w:t>
      </w:r>
    </w:p>
    <w:p w:rsidR="00466616" w:rsidRPr="00B44EC8" w:rsidRDefault="00422F13" w:rsidP="002B5BA5">
      <w:pPr>
        <w:numPr>
          <w:ilvl w:val="1"/>
          <w:numId w:val="3"/>
        </w:numPr>
        <w:spacing w:after="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 xml:space="preserve">Check that </w:t>
      </w:r>
      <w:r w:rsidR="00466616" w:rsidRPr="00B44EC8">
        <w:rPr>
          <w:rFonts w:ascii="Arial" w:hAnsi="Arial" w:cs="Arial"/>
          <w:sz w:val="22"/>
          <w:szCs w:val="22"/>
        </w:rPr>
        <w:t>candidate</w:t>
      </w:r>
      <w:r w:rsidRPr="00B44EC8">
        <w:rPr>
          <w:rFonts w:ascii="Arial" w:hAnsi="Arial" w:cs="Arial"/>
          <w:sz w:val="22"/>
          <w:szCs w:val="22"/>
        </w:rPr>
        <w:t>s</w:t>
      </w:r>
      <w:r w:rsidR="00466616" w:rsidRPr="00B44EC8">
        <w:rPr>
          <w:rFonts w:ascii="Arial" w:hAnsi="Arial" w:cs="Arial"/>
          <w:sz w:val="22"/>
          <w:szCs w:val="22"/>
        </w:rPr>
        <w:t xml:space="preserve"> ha</w:t>
      </w:r>
      <w:r w:rsidRPr="00B44EC8">
        <w:rPr>
          <w:rFonts w:ascii="Arial" w:hAnsi="Arial" w:cs="Arial"/>
          <w:sz w:val="22"/>
          <w:szCs w:val="22"/>
        </w:rPr>
        <w:t>ve</w:t>
      </w:r>
      <w:r w:rsidR="00466616" w:rsidRPr="00B44EC8">
        <w:rPr>
          <w:rFonts w:ascii="Arial" w:hAnsi="Arial" w:cs="Arial"/>
          <w:sz w:val="22"/>
          <w:szCs w:val="22"/>
        </w:rPr>
        <w:t xml:space="preserve"> signed all of the student evaluations and peer evaluations.</w:t>
      </w:r>
      <w:r w:rsidR="00440C6A" w:rsidRPr="00B44EC8">
        <w:rPr>
          <w:rFonts w:ascii="Arial" w:hAnsi="Arial" w:cs="Arial"/>
          <w:sz w:val="22"/>
          <w:szCs w:val="22"/>
        </w:rPr>
        <w:t xml:space="preserve"> </w:t>
      </w:r>
      <w:r w:rsidR="00466616" w:rsidRPr="00B44EC8">
        <w:rPr>
          <w:rFonts w:ascii="Arial" w:hAnsi="Arial" w:cs="Arial"/>
          <w:sz w:val="22"/>
          <w:szCs w:val="22"/>
        </w:rPr>
        <w:t>If they ha</w:t>
      </w:r>
      <w:r w:rsidR="00325FD9" w:rsidRPr="00B44EC8">
        <w:rPr>
          <w:rFonts w:ascii="Arial" w:hAnsi="Arial" w:cs="Arial"/>
          <w:sz w:val="22"/>
          <w:szCs w:val="22"/>
        </w:rPr>
        <w:t>ven’t, have them sign the pages.</w:t>
      </w:r>
    </w:p>
    <w:p w:rsidR="00466616" w:rsidRPr="00B44EC8" w:rsidRDefault="00466616" w:rsidP="002B5BA5">
      <w:pPr>
        <w:numPr>
          <w:ilvl w:val="1"/>
          <w:numId w:val="3"/>
        </w:numPr>
        <w:spacing w:after="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Request needed information</w:t>
      </w:r>
      <w:r w:rsidR="00325FD9" w:rsidRPr="00B44EC8">
        <w:rPr>
          <w:rFonts w:ascii="Arial" w:hAnsi="Arial" w:cs="Arial"/>
          <w:sz w:val="22"/>
          <w:szCs w:val="22"/>
        </w:rPr>
        <w:t xml:space="preserve"> from the candidate</w:t>
      </w:r>
      <w:r w:rsidRPr="00B44EC8">
        <w:rPr>
          <w:rFonts w:ascii="Arial" w:hAnsi="Arial" w:cs="Arial"/>
          <w:sz w:val="22"/>
          <w:szCs w:val="22"/>
        </w:rPr>
        <w:t xml:space="preserve"> (give a deadline) and </w:t>
      </w:r>
      <w:r w:rsidR="00422F13" w:rsidRPr="00B44EC8">
        <w:rPr>
          <w:rFonts w:ascii="Arial" w:hAnsi="Arial" w:cs="Arial"/>
          <w:sz w:val="22"/>
          <w:szCs w:val="22"/>
        </w:rPr>
        <w:t>ask</w:t>
      </w:r>
      <w:r w:rsidRPr="00B44EC8">
        <w:rPr>
          <w:rFonts w:ascii="Arial" w:hAnsi="Arial" w:cs="Arial"/>
          <w:sz w:val="22"/>
          <w:szCs w:val="22"/>
        </w:rPr>
        <w:t xml:space="preserve"> </w:t>
      </w:r>
      <w:r w:rsidR="00422F13" w:rsidRPr="00B44EC8">
        <w:rPr>
          <w:rFonts w:ascii="Arial" w:hAnsi="Arial" w:cs="Arial"/>
          <w:sz w:val="22"/>
          <w:szCs w:val="22"/>
        </w:rPr>
        <w:t>the</w:t>
      </w:r>
      <w:r w:rsidRPr="00B44EC8">
        <w:rPr>
          <w:rFonts w:ascii="Arial" w:hAnsi="Arial" w:cs="Arial"/>
          <w:sz w:val="22"/>
          <w:szCs w:val="22"/>
        </w:rPr>
        <w:t xml:space="preserve"> URTPC </w:t>
      </w:r>
      <w:r w:rsidR="00422F13" w:rsidRPr="00B44EC8">
        <w:rPr>
          <w:rFonts w:ascii="Arial" w:hAnsi="Arial" w:cs="Arial"/>
          <w:sz w:val="22"/>
          <w:szCs w:val="22"/>
        </w:rPr>
        <w:t xml:space="preserve">for </w:t>
      </w:r>
      <w:r w:rsidRPr="00B44EC8">
        <w:rPr>
          <w:rFonts w:ascii="Arial" w:hAnsi="Arial" w:cs="Arial"/>
          <w:sz w:val="22"/>
          <w:szCs w:val="22"/>
        </w:rPr>
        <w:t>permission to add it</w:t>
      </w:r>
      <w:r w:rsidR="002B5BA5" w:rsidRPr="00B44EC8">
        <w:rPr>
          <w:rFonts w:ascii="Arial" w:hAnsi="Arial" w:cs="Arial"/>
          <w:sz w:val="22"/>
          <w:szCs w:val="22"/>
        </w:rPr>
        <w:t>.</w:t>
      </w:r>
    </w:p>
    <w:p w:rsidR="00466616" w:rsidRPr="00B44EC8" w:rsidRDefault="00466616" w:rsidP="002B5BA5">
      <w:pPr>
        <w:numPr>
          <w:ilvl w:val="0"/>
          <w:numId w:val="5"/>
        </w:numPr>
        <w:spacing w:after="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When extra materials are included</w:t>
      </w:r>
      <w:r w:rsidR="00422F13" w:rsidRPr="00B44EC8">
        <w:rPr>
          <w:rFonts w:ascii="Arial" w:hAnsi="Arial" w:cs="Arial"/>
          <w:sz w:val="22"/>
          <w:szCs w:val="22"/>
        </w:rPr>
        <w:t xml:space="preserve"> in the </w:t>
      </w:r>
      <w:r w:rsidR="009F0B62" w:rsidRPr="00B44EC8">
        <w:rPr>
          <w:rFonts w:ascii="Arial" w:hAnsi="Arial" w:cs="Arial"/>
          <w:sz w:val="22"/>
          <w:szCs w:val="22"/>
        </w:rPr>
        <w:t>packet</w:t>
      </w:r>
    </w:p>
    <w:p w:rsidR="00466616" w:rsidRPr="00B44EC8" w:rsidRDefault="00422F13" w:rsidP="002B5BA5">
      <w:pPr>
        <w:numPr>
          <w:ilvl w:val="1"/>
          <w:numId w:val="5"/>
        </w:numPr>
        <w:spacing w:after="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For m</w:t>
      </w:r>
      <w:r w:rsidR="00466616" w:rsidRPr="00B44EC8">
        <w:rPr>
          <w:rFonts w:ascii="Arial" w:hAnsi="Arial" w:cs="Arial"/>
          <w:sz w:val="22"/>
          <w:szCs w:val="22"/>
        </w:rPr>
        <w:t xml:space="preserve">aterials that should be </w:t>
      </w:r>
      <w:r w:rsidRPr="00B44EC8">
        <w:rPr>
          <w:rFonts w:ascii="Arial" w:hAnsi="Arial" w:cs="Arial"/>
          <w:sz w:val="22"/>
          <w:szCs w:val="22"/>
        </w:rPr>
        <w:t>part of</w:t>
      </w:r>
      <w:r w:rsidR="00466616" w:rsidRPr="00B44EC8">
        <w:rPr>
          <w:rFonts w:ascii="Arial" w:hAnsi="Arial" w:cs="Arial"/>
          <w:sz w:val="22"/>
          <w:szCs w:val="22"/>
        </w:rPr>
        <w:t xml:space="preserve"> </w:t>
      </w:r>
      <w:r w:rsidR="0037342D" w:rsidRPr="00B44EC8">
        <w:rPr>
          <w:rFonts w:ascii="Arial" w:hAnsi="Arial" w:cs="Arial"/>
          <w:sz w:val="22"/>
          <w:szCs w:val="22"/>
        </w:rPr>
        <w:t>the supplemental materials</w:t>
      </w:r>
      <w:r w:rsidR="00466616" w:rsidRPr="00B44EC8">
        <w:rPr>
          <w:rFonts w:ascii="Arial" w:hAnsi="Arial" w:cs="Arial"/>
          <w:sz w:val="22"/>
          <w:szCs w:val="22"/>
        </w:rPr>
        <w:t xml:space="preserve"> that </w:t>
      </w:r>
      <w:r w:rsidRPr="00B44EC8">
        <w:rPr>
          <w:rFonts w:ascii="Arial" w:hAnsi="Arial" w:cs="Arial"/>
          <w:sz w:val="22"/>
          <w:szCs w:val="22"/>
        </w:rPr>
        <w:t xml:space="preserve">will </w:t>
      </w:r>
      <w:r w:rsidR="00466616" w:rsidRPr="00B44EC8">
        <w:rPr>
          <w:rFonts w:ascii="Arial" w:hAnsi="Arial" w:cs="Arial"/>
          <w:sz w:val="22"/>
          <w:szCs w:val="22"/>
        </w:rPr>
        <w:t>remain with the candidate or department (e.g., copies of journal articles, sy</w:t>
      </w:r>
      <w:r w:rsidRPr="00B44EC8">
        <w:rPr>
          <w:rFonts w:ascii="Arial" w:hAnsi="Arial" w:cs="Arial"/>
          <w:sz w:val="22"/>
          <w:szCs w:val="22"/>
        </w:rPr>
        <w:t xml:space="preserve">llabi, sample course materials), </w:t>
      </w:r>
      <w:r w:rsidR="00466616" w:rsidRPr="00B44EC8">
        <w:rPr>
          <w:rFonts w:ascii="Arial" w:hAnsi="Arial" w:cs="Arial"/>
          <w:sz w:val="22"/>
          <w:szCs w:val="22"/>
        </w:rPr>
        <w:t>ask the candidate to separate these</w:t>
      </w:r>
      <w:r w:rsidRPr="00B44EC8">
        <w:rPr>
          <w:rFonts w:ascii="Arial" w:hAnsi="Arial" w:cs="Arial"/>
          <w:sz w:val="22"/>
          <w:szCs w:val="22"/>
        </w:rPr>
        <w:t xml:space="preserve"> items</w:t>
      </w:r>
      <w:r w:rsidR="0037342D" w:rsidRPr="00B44EC8">
        <w:rPr>
          <w:rFonts w:ascii="Arial" w:hAnsi="Arial" w:cs="Arial"/>
          <w:sz w:val="22"/>
          <w:szCs w:val="22"/>
        </w:rPr>
        <w:t xml:space="preserve"> and re</w:t>
      </w:r>
      <w:r w:rsidR="00466616" w:rsidRPr="00B44EC8">
        <w:rPr>
          <w:rFonts w:ascii="Arial" w:hAnsi="Arial" w:cs="Arial"/>
          <w:sz w:val="22"/>
          <w:szCs w:val="22"/>
        </w:rPr>
        <w:t xml:space="preserve">place them in the </w:t>
      </w:r>
      <w:r w:rsidR="009F0B62" w:rsidRPr="00B44EC8">
        <w:rPr>
          <w:rFonts w:ascii="Arial" w:hAnsi="Arial" w:cs="Arial"/>
          <w:sz w:val="22"/>
          <w:szCs w:val="22"/>
        </w:rPr>
        <w:t>packet</w:t>
      </w:r>
      <w:r w:rsidR="00466616" w:rsidRPr="00B44EC8">
        <w:rPr>
          <w:rFonts w:ascii="Arial" w:hAnsi="Arial" w:cs="Arial"/>
          <w:sz w:val="22"/>
          <w:szCs w:val="22"/>
        </w:rPr>
        <w:t xml:space="preserve"> by a single-page index</w:t>
      </w:r>
      <w:r w:rsidRPr="00B44EC8">
        <w:rPr>
          <w:rFonts w:ascii="Arial" w:hAnsi="Arial" w:cs="Arial"/>
          <w:sz w:val="22"/>
          <w:szCs w:val="22"/>
        </w:rPr>
        <w:t xml:space="preserve"> that refers to th</w:t>
      </w:r>
      <w:r w:rsidR="00696F70" w:rsidRPr="00B44EC8">
        <w:rPr>
          <w:rFonts w:ascii="Arial" w:hAnsi="Arial" w:cs="Arial"/>
          <w:sz w:val="22"/>
          <w:szCs w:val="22"/>
        </w:rPr>
        <w:t>e</w:t>
      </w:r>
      <w:r w:rsidRPr="00B44EC8">
        <w:rPr>
          <w:rFonts w:ascii="Arial" w:hAnsi="Arial" w:cs="Arial"/>
          <w:sz w:val="22"/>
          <w:szCs w:val="22"/>
        </w:rPr>
        <w:t xml:space="preserve"> items</w:t>
      </w:r>
      <w:r w:rsidR="003C34F3" w:rsidRPr="00B44EC8">
        <w:rPr>
          <w:rFonts w:ascii="Arial" w:hAnsi="Arial" w:cs="Arial"/>
          <w:sz w:val="22"/>
          <w:szCs w:val="22"/>
        </w:rPr>
        <w:t>.</w:t>
      </w:r>
    </w:p>
    <w:p w:rsidR="00466616" w:rsidRPr="00B44EC8" w:rsidRDefault="00466616" w:rsidP="002B5BA5">
      <w:pPr>
        <w:numPr>
          <w:ilvl w:val="1"/>
          <w:numId w:val="5"/>
        </w:numPr>
        <w:spacing w:after="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Unsigned comments from students</w:t>
      </w:r>
      <w:r w:rsidR="003C34F3" w:rsidRPr="00B44EC8">
        <w:rPr>
          <w:rFonts w:ascii="Arial" w:hAnsi="Arial" w:cs="Arial"/>
          <w:sz w:val="22"/>
          <w:szCs w:val="22"/>
        </w:rPr>
        <w:t xml:space="preserve"> and</w:t>
      </w:r>
      <w:r w:rsidRPr="00B44EC8">
        <w:rPr>
          <w:rFonts w:ascii="Arial" w:hAnsi="Arial" w:cs="Arial"/>
          <w:sz w:val="22"/>
          <w:szCs w:val="22"/>
        </w:rPr>
        <w:t xml:space="preserve"> comm</w:t>
      </w:r>
      <w:r w:rsidR="00696F70" w:rsidRPr="00B44EC8">
        <w:rPr>
          <w:rFonts w:ascii="Arial" w:hAnsi="Arial" w:cs="Arial"/>
          <w:sz w:val="22"/>
          <w:szCs w:val="22"/>
        </w:rPr>
        <w:t xml:space="preserve">ents from staff members </w:t>
      </w:r>
      <w:r w:rsidRPr="00B44EC8">
        <w:rPr>
          <w:rFonts w:ascii="Arial" w:hAnsi="Arial" w:cs="Arial"/>
          <w:sz w:val="22"/>
          <w:szCs w:val="22"/>
        </w:rPr>
        <w:t>should be returned to the candidate</w:t>
      </w:r>
      <w:r w:rsidR="003C34F3" w:rsidRPr="00B44EC8">
        <w:rPr>
          <w:rFonts w:ascii="Arial" w:hAnsi="Arial" w:cs="Arial"/>
          <w:sz w:val="22"/>
          <w:szCs w:val="22"/>
        </w:rPr>
        <w:t>.</w:t>
      </w:r>
      <w:r w:rsidR="00440C6A" w:rsidRPr="00B44EC8">
        <w:rPr>
          <w:rFonts w:ascii="Arial" w:hAnsi="Arial" w:cs="Arial"/>
          <w:sz w:val="22"/>
          <w:szCs w:val="22"/>
        </w:rPr>
        <w:t xml:space="preserve"> </w:t>
      </w:r>
      <w:r w:rsidR="003C34F3" w:rsidRPr="00B44EC8">
        <w:rPr>
          <w:rFonts w:ascii="Arial" w:hAnsi="Arial" w:cs="Arial"/>
          <w:sz w:val="22"/>
          <w:szCs w:val="22"/>
        </w:rPr>
        <w:t>O</w:t>
      </w:r>
      <w:r w:rsidR="00696F70" w:rsidRPr="00B44EC8">
        <w:rPr>
          <w:rFonts w:ascii="Arial" w:hAnsi="Arial" w:cs="Arial"/>
          <w:sz w:val="22"/>
          <w:szCs w:val="22"/>
        </w:rPr>
        <w:t xml:space="preserve">nly </w:t>
      </w:r>
      <w:r w:rsidR="00977819" w:rsidRPr="00B44EC8">
        <w:rPr>
          <w:rFonts w:ascii="Arial" w:hAnsi="Arial" w:cs="Arial"/>
          <w:sz w:val="22"/>
          <w:szCs w:val="22"/>
        </w:rPr>
        <w:t xml:space="preserve">signed, dated </w:t>
      </w:r>
      <w:r w:rsidR="00696F70" w:rsidRPr="00B44EC8">
        <w:rPr>
          <w:rFonts w:ascii="Arial" w:hAnsi="Arial" w:cs="Arial"/>
          <w:sz w:val="22"/>
          <w:szCs w:val="22"/>
        </w:rPr>
        <w:t xml:space="preserve">student comments </w:t>
      </w:r>
      <w:r w:rsidRPr="00B44EC8">
        <w:rPr>
          <w:rFonts w:ascii="Arial" w:hAnsi="Arial" w:cs="Arial"/>
          <w:sz w:val="22"/>
          <w:szCs w:val="22"/>
        </w:rPr>
        <w:t>written to the DRTPC chair</w:t>
      </w:r>
      <w:r w:rsidR="00696F70" w:rsidRPr="00B44EC8">
        <w:rPr>
          <w:rFonts w:ascii="Arial" w:hAnsi="Arial" w:cs="Arial"/>
          <w:sz w:val="22"/>
          <w:szCs w:val="22"/>
        </w:rPr>
        <w:t xml:space="preserve"> or department chair</w:t>
      </w:r>
      <w:r w:rsidR="003C34F3" w:rsidRPr="00B44EC8">
        <w:rPr>
          <w:rFonts w:ascii="Arial" w:hAnsi="Arial" w:cs="Arial"/>
          <w:sz w:val="22"/>
          <w:szCs w:val="22"/>
        </w:rPr>
        <w:t xml:space="preserve"> and </w:t>
      </w:r>
      <w:r w:rsidR="00977819" w:rsidRPr="00B44EC8">
        <w:rPr>
          <w:rFonts w:ascii="Arial" w:hAnsi="Arial" w:cs="Arial"/>
          <w:sz w:val="22"/>
          <w:szCs w:val="22"/>
        </w:rPr>
        <w:t>that include a Bronco ID#</w:t>
      </w:r>
      <w:r w:rsidR="003C34F3" w:rsidRPr="00B44EC8">
        <w:rPr>
          <w:rFonts w:ascii="Arial" w:hAnsi="Arial" w:cs="Arial"/>
          <w:sz w:val="22"/>
          <w:szCs w:val="22"/>
        </w:rPr>
        <w:t xml:space="preserve"> </w:t>
      </w:r>
      <w:r w:rsidR="00696F70" w:rsidRPr="00B44EC8">
        <w:rPr>
          <w:rFonts w:ascii="Arial" w:hAnsi="Arial" w:cs="Arial"/>
          <w:sz w:val="22"/>
          <w:szCs w:val="22"/>
        </w:rPr>
        <w:t>can be included; no staff comments</w:t>
      </w:r>
      <w:r w:rsidR="003C34F3" w:rsidRPr="00B44EC8">
        <w:rPr>
          <w:rFonts w:ascii="Arial" w:hAnsi="Arial" w:cs="Arial"/>
          <w:sz w:val="22"/>
          <w:szCs w:val="22"/>
        </w:rPr>
        <w:t xml:space="preserve"> can be included.</w:t>
      </w:r>
    </w:p>
    <w:p w:rsidR="00466616" w:rsidRPr="00B44EC8" w:rsidRDefault="00466616" w:rsidP="002B5BA5">
      <w:pPr>
        <w:numPr>
          <w:ilvl w:val="1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Materials from outs</w:t>
      </w:r>
      <w:r w:rsidR="00AE0628" w:rsidRPr="00B44EC8">
        <w:rPr>
          <w:rFonts w:ascii="Arial" w:hAnsi="Arial" w:cs="Arial"/>
          <w:sz w:val="22"/>
          <w:szCs w:val="22"/>
        </w:rPr>
        <w:t xml:space="preserve">ide the period of review can </w:t>
      </w:r>
      <w:r w:rsidRPr="00B44EC8">
        <w:rPr>
          <w:rFonts w:ascii="Arial" w:hAnsi="Arial" w:cs="Arial"/>
          <w:sz w:val="22"/>
          <w:szCs w:val="22"/>
        </w:rPr>
        <w:t>be included to show consistency of performance.</w:t>
      </w:r>
      <w:r w:rsidR="00440C6A" w:rsidRPr="00B44EC8">
        <w:rPr>
          <w:rFonts w:ascii="Arial" w:hAnsi="Arial" w:cs="Arial"/>
          <w:sz w:val="22"/>
          <w:szCs w:val="22"/>
        </w:rPr>
        <w:t xml:space="preserve"> </w:t>
      </w:r>
      <w:r w:rsidRPr="00B44EC8">
        <w:rPr>
          <w:rFonts w:ascii="Arial" w:hAnsi="Arial" w:cs="Arial"/>
          <w:sz w:val="22"/>
          <w:szCs w:val="22"/>
        </w:rPr>
        <w:t xml:space="preserve">If they are not sufficiently relevant, </w:t>
      </w:r>
      <w:r w:rsidR="002959EA" w:rsidRPr="00B44EC8">
        <w:rPr>
          <w:rFonts w:ascii="Arial" w:hAnsi="Arial" w:cs="Arial"/>
          <w:sz w:val="22"/>
          <w:szCs w:val="22"/>
        </w:rPr>
        <w:t xml:space="preserve">the </w:t>
      </w:r>
      <w:r w:rsidRPr="00B44EC8">
        <w:rPr>
          <w:rFonts w:ascii="Arial" w:hAnsi="Arial" w:cs="Arial"/>
          <w:sz w:val="22"/>
          <w:szCs w:val="22"/>
        </w:rPr>
        <w:t>candidate can be asked to remove them.</w:t>
      </w:r>
      <w:r w:rsidR="00354579" w:rsidRPr="00B44EC8">
        <w:rPr>
          <w:rFonts w:ascii="Arial" w:hAnsi="Arial" w:cs="Arial"/>
          <w:sz w:val="22"/>
          <w:szCs w:val="22"/>
        </w:rPr>
        <w:br/>
      </w:r>
    </w:p>
    <w:p w:rsidR="00B43146" w:rsidRPr="00B44EC8" w:rsidRDefault="00466616" w:rsidP="002B5BA5">
      <w:pPr>
        <w:numPr>
          <w:ilvl w:val="0"/>
          <w:numId w:val="3"/>
        </w:numPr>
        <w:spacing w:after="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>When in doubt</w:t>
      </w:r>
    </w:p>
    <w:p w:rsidR="005553C7" w:rsidRPr="00B44EC8" w:rsidRDefault="00EE3CB1" w:rsidP="002B5BA5">
      <w:pPr>
        <w:numPr>
          <w:ilvl w:val="1"/>
          <w:numId w:val="3"/>
        </w:numPr>
        <w:spacing w:after="180"/>
        <w:jc w:val="both"/>
        <w:rPr>
          <w:rFonts w:ascii="Arial" w:hAnsi="Arial" w:cs="Arial"/>
          <w:sz w:val="22"/>
          <w:szCs w:val="22"/>
        </w:rPr>
      </w:pPr>
      <w:r w:rsidRPr="00B44EC8">
        <w:rPr>
          <w:rFonts w:ascii="Arial" w:hAnsi="Arial" w:cs="Arial"/>
          <w:sz w:val="22"/>
          <w:szCs w:val="22"/>
        </w:rPr>
        <w:t xml:space="preserve">Seek advice from the URTPC and/or </w:t>
      </w:r>
      <w:r w:rsidR="006D5483" w:rsidRPr="00B44EC8">
        <w:rPr>
          <w:rFonts w:ascii="Arial" w:hAnsi="Arial" w:cs="Arial"/>
          <w:sz w:val="22"/>
          <w:szCs w:val="22"/>
        </w:rPr>
        <w:t>Fa</w:t>
      </w:r>
      <w:r w:rsidR="00466616" w:rsidRPr="00B44EC8">
        <w:rPr>
          <w:rFonts w:ascii="Arial" w:hAnsi="Arial" w:cs="Arial"/>
          <w:sz w:val="22"/>
          <w:szCs w:val="22"/>
        </w:rPr>
        <w:t>culty Affairs</w:t>
      </w:r>
      <w:r w:rsidR="00440C6A" w:rsidRPr="00B44EC8">
        <w:rPr>
          <w:rFonts w:ascii="Arial" w:hAnsi="Arial" w:cs="Arial"/>
          <w:sz w:val="22"/>
          <w:szCs w:val="22"/>
        </w:rPr>
        <w:t>.</w:t>
      </w:r>
      <w:r w:rsidR="005553C7" w:rsidRPr="00B44EC8">
        <w:rPr>
          <w:rFonts w:ascii="Arial" w:hAnsi="Arial" w:cs="Arial"/>
          <w:sz w:val="22"/>
          <w:szCs w:val="22"/>
        </w:rPr>
        <w:t xml:space="preserve"> </w:t>
      </w:r>
    </w:p>
    <w:sectPr w:rsidR="005553C7" w:rsidRPr="00B44EC8" w:rsidSect="00A2450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6C" w:rsidRDefault="00DA626C">
      <w:r>
        <w:separator/>
      </w:r>
    </w:p>
  </w:endnote>
  <w:endnote w:type="continuationSeparator" w:id="0">
    <w:p w:rsidR="00DA626C" w:rsidRDefault="00DA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6B" w:rsidRDefault="00F1016B" w:rsidP="00354579">
    <w:pPr>
      <w:pStyle w:val="Footer"/>
      <w:tabs>
        <w:tab w:val="clear" w:pos="4320"/>
        <w:tab w:val="clear" w:pos="8640"/>
        <w:tab w:val="right" w:pos="9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6C" w:rsidRDefault="00DA626C">
      <w:r>
        <w:separator/>
      </w:r>
    </w:p>
  </w:footnote>
  <w:footnote w:type="continuationSeparator" w:id="0">
    <w:p w:rsidR="00DA626C" w:rsidRDefault="00DA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18E5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2D44"/>
    <w:multiLevelType w:val="hybridMultilevel"/>
    <w:tmpl w:val="ADF88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7F62"/>
    <w:multiLevelType w:val="multilevel"/>
    <w:tmpl w:val="A12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8533D"/>
    <w:multiLevelType w:val="multilevel"/>
    <w:tmpl w:val="A12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40A8C"/>
    <w:multiLevelType w:val="multilevel"/>
    <w:tmpl w:val="A12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71770"/>
    <w:multiLevelType w:val="hybridMultilevel"/>
    <w:tmpl w:val="A12A5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F2CEA"/>
    <w:multiLevelType w:val="singleLevel"/>
    <w:tmpl w:val="B33A54C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81C1A48"/>
    <w:multiLevelType w:val="hybridMultilevel"/>
    <w:tmpl w:val="CE067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75C28"/>
    <w:multiLevelType w:val="hybridMultilevel"/>
    <w:tmpl w:val="619AB8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055E68"/>
    <w:multiLevelType w:val="hybridMultilevel"/>
    <w:tmpl w:val="F9688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3638C"/>
    <w:multiLevelType w:val="hybridMultilevel"/>
    <w:tmpl w:val="2F08BE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395A61"/>
    <w:multiLevelType w:val="hybridMultilevel"/>
    <w:tmpl w:val="12640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077DE"/>
    <w:multiLevelType w:val="hybridMultilevel"/>
    <w:tmpl w:val="902EA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62972"/>
    <w:multiLevelType w:val="hybridMultilevel"/>
    <w:tmpl w:val="84D2DB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D2"/>
    <w:rsid w:val="00017CCE"/>
    <w:rsid w:val="000D084A"/>
    <w:rsid w:val="0011195C"/>
    <w:rsid w:val="00192D81"/>
    <w:rsid w:val="001970C4"/>
    <w:rsid w:val="001B3564"/>
    <w:rsid w:val="0020160A"/>
    <w:rsid w:val="002411D2"/>
    <w:rsid w:val="002959EA"/>
    <w:rsid w:val="002B5BA5"/>
    <w:rsid w:val="00302084"/>
    <w:rsid w:val="00325FD9"/>
    <w:rsid w:val="00344F60"/>
    <w:rsid w:val="00354579"/>
    <w:rsid w:val="00361DDF"/>
    <w:rsid w:val="0037342D"/>
    <w:rsid w:val="00392545"/>
    <w:rsid w:val="003C34F3"/>
    <w:rsid w:val="003E2913"/>
    <w:rsid w:val="00405374"/>
    <w:rsid w:val="00411B3C"/>
    <w:rsid w:val="00422F13"/>
    <w:rsid w:val="00440C6A"/>
    <w:rsid w:val="00466616"/>
    <w:rsid w:val="004B4447"/>
    <w:rsid w:val="004C24B7"/>
    <w:rsid w:val="0054547D"/>
    <w:rsid w:val="005549AB"/>
    <w:rsid w:val="005553C7"/>
    <w:rsid w:val="00577641"/>
    <w:rsid w:val="00592EE9"/>
    <w:rsid w:val="005B357E"/>
    <w:rsid w:val="005F1E88"/>
    <w:rsid w:val="006021A7"/>
    <w:rsid w:val="0067026C"/>
    <w:rsid w:val="00696F70"/>
    <w:rsid w:val="006C3EA2"/>
    <w:rsid w:val="006D5483"/>
    <w:rsid w:val="006E7F13"/>
    <w:rsid w:val="006F1A45"/>
    <w:rsid w:val="00773284"/>
    <w:rsid w:val="00773EF6"/>
    <w:rsid w:val="007F069B"/>
    <w:rsid w:val="008165E3"/>
    <w:rsid w:val="008449AC"/>
    <w:rsid w:val="00861BDF"/>
    <w:rsid w:val="00880B7C"/>
    <w:rsid w:val="00886F79"/>
    <w:rsid w:val="008B0223"/>
    <w:rsid w:val="00977819"/>
    <w:rsid w:val="00993480"/>
    <w:rsid w:val="009C086F"/>
    <w:rsid w:val="009D3F6C"/>
    <w:rsid w:val="009F0B62"/>
    <w:rsid w:val="00A22EB1"/>
    <w:rsid w:val="00A2450C"/>
    <w:rsid w:val="00A32679"/>
    <w:rsid w:val="00A91663"/>
    <w:rsid w:val="00AA1C3E"/>
    <w:rsid w:val="00AE0628"/>
    <w:rsid w:val="00B25C63"/>
    <w:rsid w:val="00B43146"/>
    <w:rsid w:val="00B44EC8"/>
    <w:rsid w:val="00B56B8E"/>
    <w:rsid w:val="00B605D9"/>
    <w:rsid w:val="00C13B06"/>
    <w:rsid w:val="00C1516B"/>
    <w:rsid w:val="00C17279"/>
    <w:rsid w:val="00C322E3"/>
    <w:rsid w:val="00C52816"/>
    <w:rsid w:val="00C53666"/>
    <w:rsid w:val="00C74835"/>
    <w:rsid w:val="00D46913"/>
    <w:rsid w:val="00DA5F6B"/>
    <w:rsid w:val="00DA626C"/>
    <w:rsid w:val="00E336D4"/>
    <w:rsid w:val="00E460E0"/>
    <w:rsid w:val="00E53255"/>
    <w:rsid w:val="00EC0FAD"/>
    <w:rsid w:val="00EE3CB1"/>
    <w:rsid w:val="00F1016B"/>
    <w:rsid w:val="00F31284"/>
    <w:rsid w:val="00F8011C"/>
    <w:rsid w:val="00F80958"/>
    <w:rsid w:val="00FB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95072"/>
  <w15:docId w15:val="{B063FBBE-E3EC-4EB7-BAB1-6000EE3C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576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66616"/>
    <w:pPr>
      <w:jc w:val="center"/>
    </w:pPr>
    <w:rPr>
      <w:b/>
      <w:bCs/>
      <w:smallCaps/>
      <w:sz w:val="28"/>
      <w:u w:val="single"/>
    </w:rPr>
  </w:style>
  <w:style w:type="paragraph" w:styleId="BodyText2">
    <w:name w:val="Body Text 2"/>
    <w:basedOn w:val="Normal"/>
    <w:rsid w:val="00354579"/>
    <w:pPr>
      <w:spacing w:after="120" w:line="480" w:lineRule="auto"/>
    </w:pPr>
  </w:style>
  <w:style w:type="paragraph" w:styleId="BlockText">
    <w:name w:val="Block Text"/>
    <w:basedOn w:val="Normal"/>
    <w:rsid w:val="00354579"/>
    <w:pPr>
      <w:pBdr>
        <w:top w:val="double" w:sz="4" w:space="4" w:color="auto"/>
        <w:left w:val="double" w:sz="4" w:space="4" w:color="auto"/>
        <w:bottom w:val="double" w:sz="4" w:space="4" w:color="auto"/>
        <w:right w:val="double" w:sz="4" w:space="4" w:color="auto"/>
      </w:pBdr>
      <w:ind w:left="1080" w:right="1080"/>
      <w:jc w:val="center"/>
    </w:pPr>
    <w:rPr>
      <w:rFonts w:cs="Arial"/>
      <w:b/>
      <w:bCs/>
      <w:sz w:val="72"/>
      <w:szCs w:val="18"/>
    </w:rPr>
  </w:style>
  <w:style w:type="paragraph" w:styleId="DocumentMap">
    <w:name w:val="Document Map"/>
    <w:basedOn w:val="Normal"/>
    <w:semiHidden/>
    <w:rsid w:val="009C08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2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ARCHITECTURE DEPARTMENT, FEB</vt:lpstr>
    </vt:vector>
  </TitlesOfParts>
  <Company>Cal Poly Pomona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ARCHITECTURE DEPARTMENT, FEB</dc:title>
  <dc:creator>Debra A. Brum</dc:creator>
  <cp:lastModifiedBy>Martin F. Sancho-Madriz</cp:lastModifiedBy>
  <cp:revision>10</cp:revision>
  <cp:lastPrinted>2013-10-02T18:27:00Z</cp:lastPrinted>
  <dcterms:created xsi:type="dcterms:W3CDTF">2018-08-27T17:27:00Z</dcterms:created>
  <dcterms:modified xsi:type="dcterms:W3CDTF">2018-08-27T17:44:00Z</dcterms:modified>
</cp:coreProperties>
</file>